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CFAC7" w14:textId="0D664775"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722B01">
        <w:rPr>
          <w:b/>
          <w:bCs/>
          <w:iCs/>
          <w:lang w:eastAsia="ar-SA"/>
        </w:rPr>
        <w:t xml:space="preserve">PROJETO DE LEI ORDINÁRIA Nº </w:t>
      </w:r>
      <w:r w:rsidR="00722B01" w:rsidRPr="00722B01">
        <w:rPr>
          <w:b/>
          <w:bCs/>
          <w:iCs/>
          <w:lang w:eastAsia="ar-SA"/>
        </w:rPr>
        <w:t>06/2026</w:t>
      </w:r>
      <w:r w:rsidR="006547FD" w:rsidRPr="00722B01">
        <w:rPr>
          <w:b/>
          <w:bCs/>
          <w:iCs/>
          <w:lang w:eastAsia="ar-SA"/>
        </w:rPr>
        <w:t>.</w:t>
      </w:r>
    </w:p>
    <w:p w14:paraId="621D622F" w14:textId="77777777"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14:paraId="1C4C8BC4" w14:textId="77777777" w:rsidR="006547FD" w:rsidRPr="006547FD" w:rsidRDefault="00C67D44" w:rsidP="006547FD">
      <w:pPr>
        <w:ind w:left="3540"/>
        <w:jc w:val="both"/>
        <w:rPr>
          <w:b/>
          <w:i/>
        </w:rPr>
      </w:pPr>
      <w:r w:rsidRPr="00C67D44">
        <w:rPr>
          <w:b/>
          <w:i/>
        </w:rPr>
        <w:t>“Dispõe</w:t>
      </w:r>
      <w:r w:rsidR="00585384">
        <w:rPr>
          <w:b/>
          <w:i/>
        </w:rPr>
        <w:t xml:space="preserve"> sobre a revisão geral anual</w:t>
      </w:r>
      <w:r w:rsidRPr="00C67D44">
        <w:rPr>
          <w:b/>
          <w:i/>
        </w:rPr>
        <w:t xml:space="preserve"> </w:t>
      </w:r>
      <w:r w:rsidR="004770A7">
        <w:rPr>
          <w:b/>
          <w:i/>
        </w:rPr>
        <w:t>do subsídio da Prefeita</w:t>
      </w:r>
      <w:r w:rsidR="00585384" w:rsidRPr="00585384">
        <w:rPr>
          <w:b/>
          <w:i/>
        </w:rPr>
        <w:t xml:space="preserve"> Municipal, Vice-Prefeito e Secretários Municipais</w:t>
      </w:r>
      <w:r w:rsidRPr="00C67D44">
        <w:rPr>
          <w:b/>
          <w:i/>
        </w:rPr>
        <w:t>”</w:t>
      </w:r>
      <w:r w:rsidR="00C67961" w:rsidRPr="00C67D44">
        <w:rPr>
          <w:b/>
          <w:i/>
        </w:rPr>
        <w:t>.</w:t>
      </w:r>
    </w:p>
    <w:p w14:paraId="3F9AA28A" w14:textId="77777777" w:rsidR="00D41E5A" w:rsidRPr="00AD2EB1" w:rsidRDefault="00D41E5A" w:rsidP="008424CB">
      <w:pPr>
        <w:jc w:val="both"/>
      </w:pPr>
    </w:p>
    <w:p w14:paraId="2A5A54C9" w14:textId="77777777"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AD2EB1">
        <w:t xml:space="preserve"> art. 37, in</w:t>
      </w:r>
      <w:r w:rsidR="00585384">
        <w:t xml:space="preserve">ciso X, da Constituição Federal e </w:t>
      </w:r>
      <w:r w:rsidR="00AD2EB1">
        <w:t>art. 45 da LOM,</w:t>
      </w:r>
      <w:r w:rsidRPr="008424CB">
        <w:t xml:space="preserve"> sanciona a seguinte Lei:</w:t>
      </w:r>
    </w:p>
    <w:p w14:paraId="667375E3" w14:textId="77777777"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14:paraId="767E819E" w14:textId="4B6A8149" w:rsid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 xml:space="preserve">versa sobre </w:t>
      </w:r>
      <w:r w:rsidR="00585384">
        <w:t>o reajuste do subsídio da Prefeita</w:t>
      </w:r>
      <w:r w:rsidR="00585384" w:rsidRPr="00585384">
        <w:t>, Vice-Prefeito e Secretários Municipais, em cumprimento do que estabelece o artigo 37, X, da Constituição Federal de 1988, em consonância com o disposto no artigo 45 da Lei Orgânica Municipal de Lima Duarte</w:t>
      </w:r>
      <w:r w:rsidR="005F0200">
        <w:t xml:space="preserve"> e com as Leis</w:t>
      </w:r>
      <w:r w:rsidR="002E4EB8">
        <w:t xml:space="preserve"> Municipais nº</w:t>
      </w:r>
      <w:r w:rsidR="005F0200">
        <w:t xml:space="preserve"> 2.174/2023 e 2.175/2023</w:t>
      </w:r>
      <w:r w:rsidR="00715C59">
        <w:t>.</w:t>
      </w:r>
    </w:p>
    <w:p w14:paraId="6E3F89C6" w14:textId="77777777" w:rsidR="005B7011" w:rsidRDefault="005B7011" w:rsidP="009C3C4A">
      <w:pPr>
        <w:spacing w:line="360" w:lineRule="auto"/>
        <w:jc w:val="both"/>
      </w:pPr>
    </w:p>
    <w:p w14:paraId="1695690B" w14:textId="14F24296" w:rsidR="00C72913" w:rsidRPr="009C3C4A" w:rsidRDefault="005B7011" w:rsidP="009C3C4A">
      <w:pPr>
        <w:spacing w:line="360" w:lineRule="auto"/>
        <w:jc w:val="both"/>
      </w:pPr>
      <w:r>
        <w:rPr>
          <w:b/>
        </w:rPr>
        <w:t>A</w:t>
      </w:r>
      <w:r w:rsidR="008424CB" w:rsidRPr="006547FD">
        <w:rPr>
          <w:b/>
        </w:rPr>
        <w:t xml:space="preserve">rt. </w:t>
      </w:r>
      <w:r w:rsidR="009C3C4A" w:rsidRPr="006547FD">
        <w:rPr>
          <w:b/>
        </w:rPr>
        <w:t>2</w:t>
      </w:r>
      <w:r w:rsidR="008424CB" w:rsidRPr="006547FD">
        <w:rPr>
          <w:b/>
        </w:rPr>
        <w:t>°</w:t>
      </w:r>
      <w:r w:rsidR="008424CB" w:rsidRPr="008424CB">
        <w:t xml:space="preserve"> </w:t>
      </w:r>
      <w:r w:rsidR="00585384">
        <w:t xml:space="preserve">Ficam reajustados em </w:t>
      </w:r>
      <w:r w:rsidR="000C5580" w:rsidRPr="000C5580">
        <w:t>3,</w:t>
      </w:r>
      <w:r w:rsidR="005F0200">
        <w:t>90</w:t>
      </w:r>
      <w:r w:rsidR="000C5580" w:rsidRPr="000C5580">
        <w:t xml:space="preserve">% (três inteiros e </w:t>
      </w:r>
      <w:r w:rsidR="005F0200">
        <w:t>noventa</w:t>
      </w:r>
      <w:r w:rsidR="000C5580" w:rsidRPr="000C5580">
        <w:t xml:space="preserve"> centésimos por cento) equivalente ao INPC - Índice Nacional de Preços ao Consumidor, do IBGE, apurado em </w:t>
      </w:r>
      <w:r w:rsidR="005F0200">
        <w:t>31/12/2025</w:t>
      </w:r>
      <w:r w:rsidR="000C5580" w:rsidRPr="000C5580">
        <w:t>, incidentes sobre os valores dos vencimentos vigentes em dezembro de 202</w:t>
      </w:r>
      <w:r w:rsidR="005F0200">
        <w:t>5</w:t>
      </w:r>
      <w:r w:rsidR="009C3C4A" w:rsidRPr="009C3C4A">
        <w:t>.</w:t>
      </w:r>
    </w:p>
    <w:p w14:paraId="7CEB8510" w14:textId="77777777" w:rsidR="00CB6AAC" w:rsidRDefault="00CB6AAC" w:rsidP="00CB6AAC">
      <w:pPr>
        <w:spacing w:line="360" w:lineRule="auto"/>
        <w:jc w:val="both"/>
      </w:pPr>
    </w:p>
    <w:p w14:paraId="725CAE3F" w14:textId="7593FB3A" w:rsidR="003E6265" w:rsidRDefault="003E6265" w:rsidP="003E6265">
      <w:pPr>
        <w:spacing w:line="360" w:lineRule="auto"/>
        <w:jc w:val="both"/>
      </w:pPr>
      <w:r>
        <w:t xml:space="preserve">I – Fica autorizado a Chefe do Poder Executivo Municipal conceder aos agentes políticos referidos a complementação dos vencimentos relativos ao período não contemplado, desde </w:t>
      </w:r>
      <w:r w:rsidR="000C5580">
        <w:t>janeiro de 202</w:t>
      </w:r>
      <w:r w:rsidR="00722B01">
        <w:t>6</w:t>
      </w:r>
      <w:r>
        <w:t>, até a data da publicação desta lei.</w:t>
      </w:r>
    </w:p>
    <w:p w14:paraId="68959567" w14:textId="77777777" w:rsidR="003E6265" w:rsidRDefault="003E6265" w:rsidP="003E6265">
      <w:pPr>
        <w:spacing w:line="360" w:lineRule="auto"/>
        <w:jc w:val="both"/>
      </w:pPr>
    </w:p>
    <w:p w14:paraId="4D918D9F" w14:textId="77777777" w:rsidR="003E6265" w:rsidRDefault="003E6265" w:rsidP="003E6265">
      <w:pPr>
        <w:spacing w:line="360" w:lineRule="auto"/>
        <w:jc w:val="both"/>
      </w:pPr>
      <w:r>
        <w:t>II - Decreto Municipal disporá sobre a forma de restituição da diferença de que trata o inc. I, conforme disponibilidade financeira e orçamentária da administração.</w:t>
      </w:r>
    </w:p>
    <w:p w14:paraId="63F2FA9B" w14:textId="77777777" w:rsidR="008D7FEA" w:rsidRDefault="008D7FEA" w:rsidP="00CB6AAC">
      <w:pPr>
        <w:spacing w:line="360" w:lineRule="auto"/>
        <w:jc w:val="both"/>
      </w:pPr>
    </w:p>
    <w:p w14:paraId="7B84F115" w14:textId="77777777" w:rsidR="00C72913" w:rsidRPr="00C72913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585384">
        <w:rPr>
          <w:b/>
        </w:rPr>
        <w:t>3</w:t>
      </w:r>
      <w:r w:rsidRPr="00DA5245">
        <w:rPr>
          <w:b/>
        </w:rPr>
        <w:t>°</w:t>
      </w:r>
      <w:r w:rsidR="00DA5245">
        <w:t xml:space="preserve"> As despesas decorrentes desta l</w:t>
      </w:r>
      <w:r w:rsidRPr="008424CB">
        <w:t xml:space="preserve">ei correrão por conta das dotações orçamentárias próprias consignadas no orçamento </w:t>
      </w:r>
      <w:r w:rsidR="00D13A79">
        <w:t xml:space="preserve">anual </w:t>
      </w:r>
      <w:r w:rsidRPr="008424CB">
        <w:t>vigente.</w:t>
      </w:r>
    </w:p>
    <w:p w14:paraId="3621BE99" w14:textId="77777777" w:rsidR="008424CB" w:rsidRPr="008424CB" w:rsidRDefault="008424CB" w:rsidP="009C3C4A">
      <w:pPr>
        <w:spacing w:line="360" w:lineRule="auto"/>
        <w:jc w:val="both"/>
        <w:rPr>
          <w:bCs/>
        </w:rPr>
      </w:pPr>
    </w:p>
    <w:p w14:paraId="4799B2BF" w14:textId="3D2B0380" w:rsidR="008424CB" w:rsidRPr="008424CB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585384">
        <w:rPr>
          <w:b/>
        </w:rPr>
        <w:t>4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 w:rsidR="00AD2EB1">
        <w:t xml:space="preserve">, com efeitos financeiros </w:t>
      </w:r>
      <w:r w:rsidR="008B71CE">
        <w:t>retroativos ao dia</w:t>
      </w:r>
      <w:r w:rsidR="00AD2EB1">
        <w:t xml:space="preserve"> 1º de </w:t>
      </w:r>
      <w:r w:rsidR="000C5580">
        <w:t>janeiro de 202</w:t>
      </w:r>
      <w:r w:rsidR="005F0200">
        <w:t>6</w:t>
      </w:r>
      <w:r w:rsidRPr="008424CB">
        <w:t>.</w:t>
      </w:r>
    </w:p>
    <w:p w14:paraId="6E6B27F2" w14:textId="77777777" w:rsidR="00B426FD" w:rsidRPr="008424CB" w:rsidRDefault="00B426FD" w:rsidP="009C3C4A">
      <w:pPr>
        <w:spacing w:line="360" w:lineRule="auto"/>
        <w:jc w:val="both"/>
        <w:rPr>
          <w:b/>
        </w:rPr>
      </w:pPr>
    </w:p>
    <w:p w14:paraId="1FE85199" w14:textId="3B36E64C" w:rsidR="0040289B" w:rsidRDefault="006547FD" w:rsidP="005F0200">
      <w:pPr>
        <w:spacing w:line="360" w:lineRule="auto"/>
        <w:jc w:val="center"/>
      </w:pPr>
      <w:r>
        <w:t>Lima Duarte/</w:t>
      </w:r>
      <w:r w:rsidR="0040289B" w:rsidRPr="003316B0">
        <w:t xml:space="preserve">MG, </w:t>
      </w:r>
      <w:r w:rsidR="000C5580">
        <w:t>11 de março de 202</w:t>
      </w:r>
      <w:r w:rsidR="005F0200">
        <w:t>6</w:t>
      </w:r>
      <w:r w:rsidR="00087ABA" w:rsidRPr="003316B0">
        <w:t>.</w:t>
      </w:r>
    </w:p>
    <w:p w14:paraId="29DD63BB" w14:textId="77777777" w:rsidR="005F0200" w:rsidRPr="003316B0" w:rsidRDefault="005F0200" w:rsidP="009C3C4A">
      <w:pPr>
        <w:spacing w:line="360" w:lineRule="auto"/>
        <w:jc w:val="center"/>
      </w:pPr>
    </w:p>
    <w:p w14:paraId="4262D861" w14:textId="77777777" w:rsidR="0040289B" w:rsidRPr="00C63CDD" w:rsidRDefault="0097212A" w:rsidP="008464E2">
      <w:pPr>
        <w:jc w:val="center"/>
      </w:pPr>
      <w:r w:rsidRPr="00C63CDD">
        <w:t>ELENICE PEREIRA DELGADO SANTELLI</w:t>
      </w:r>
    </w:p>
    <w:p w14:paraId="6513D12F" w14:textId="77777777"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551252">
        <w:t>Municipal</w:t>
      </w:r>
    </w:p>
    <w:p w14:paraId="444CF102" w14:textId="77777777" w:rsidR="0070588B" w:rsidRDefault="0070588B" w:rsidP="00B276A4">
      <w:pPr>
        <w:pStyle w:val="Corpodetexto"/>
        <w:jc w:val="center"/>
        <w:rPr>
          <w:b/>
          <w:szCs w:val="24"/>
        </w:rPr>
      </w:pPr>
    </w:p>
    <w:p w14:paraId="56C6BA02" w14:textId="77777777" w:rsidR="00944672" w:rsidRPr="0047131C" w:rsidRDefault="000C5580" w:rsidP="00944672">
      <w:pPr>
        <w:jc w:val="both"/>
      </w:pPr>
      <w:r>
        <w:lastRenderedPageBreak/>
        <w:t>ME</w:t>
      </w:r>
      <w:r w:rsidR="00944672" w:rsidRPr="0047131C">
        <w:t xml:space="preserve">NSAGEM </w:t>
      </w:r>
    </w:p>
    <w:p w14:paraId="20DAC83A" w14:textId="77777777" w:rsidR="00944672" w:rsidRPr="0047131C" w:rsidRDefault="00944672" w:rsidP="00944672">
      <w:pPr>
        <w:jc w:val="both"/>
      </w:pPr>
      <w:r w:rsidRPr="0047131C">
        <w:t>DO GABINETE DA PREFEITA DE LIMA DUARTE</w:t>
      </w:r>
    </w:p>
    <w:p w14:paraId="04402953" w14:textId="77777777"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14:paraId="2C7DF6DF" w14:textId="77777777"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14:paraId="777498CF" w14:textId="3424A859" w:rsidR="00944672" w:rsidRPr="0047131C" w:rsidRDefault="00944672" w:rsidP="00944672">
      <w:pPr>
        <w:jc w:val="both"/>
      </w:pPr>
      <w:r w:rsidRPr="0047131C">
        <w:t xml:space="preserve">LIMA DUARTE, DIA </w:t>
      </w:r>
      <w:r w:rsidR="000C5580">
        <w:t>11 DE MARÇO DE 202</w:t>
      </w:r>
      <w:r w:rsidR="005F0200">
        <w:t>6</w:t>
      </w:r>
      <w:r w:rsidRPr="0047131C">
        <w:t>.</w:t>
      </w:r>
    </w:p>
    <w:p w14:paraId="4F172832" w14:textId="77777777" w:rsidR="00944672" w:rsidRPr="0047131C" w:rsidRDefault="00944672" w:rsidP="00944672">
      <w:pPr>
        <w:jc w:val="both"/>
      </w:pPr>
    </w:p>
    <w:p w14:paraId="466DEEB0" w14:textId="77777777" w:rsidR="00944672" w:rsidRPr="0047131C" w:rsidRDefault="00944672" w:rsidP="00944672">
      <w:pPr>
        <w:jc w:val="both"/>
      </w:pPr>
    </w:p>
    <w:p w14:paraId="026ABEB1" w14:textId="77777777"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14:paraId="54223D3A" w14:textId="77777777" w:rsidR="00394098" w:rsidRDefault="00394098" w:rsidP="00944672">
      <w:pPr>
        <w:spacing w:line="360" w:lineRule="auto"/>
        <w:ind w:firstLine="1134"/>
        <w:jc w:val="both"/>
      </w:pPr>
    </w:p>
    <w:p w14:paraId="4093CB5D" w14:textId="62AB2A50"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722B01">
        <w:t>06/2026</w:t>
      </w:r>
      <w:r w:rsidRPr="0047131C">
        <w:t xml:space="preserve">, que </w:t>
      </w:r>
      <w:r w:rsidR="00551252">
        <w:t>d</w:t>
      </w:r>
      <w:r w:rsidR="00551252" w:rsidRPr="00551252">
        <w:t>ispõe sobre a revisão geral anual do subsídio do Prefeito Municipal, Vice-Prefeito e Secretários Municipais</w:t>
      </w:r>
      <w:r w:rsidR="0047131C" w:rsidRPr="0047131C">
        <w:t>.</w:t>
      </w:r>
    </w:p>
    <w:p w14:paraId="00ED91D8" w14:textId="77777777"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>, que é um dos principais indicadores brasileiro da variação mensal dos preços. O índice mede a variação do custo de vida das famílias com chefes assalariados e com rendimento mensal compreendido entre 1</w:t>
      </w:r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14:paraId="3500C3E4" w14:textId="77777777" w:rsidR="00551252" w:rsidRDefault="00AD2EB1" w:rsidP="00551252">
      <w:pPr>
        <w:spacing w:line="360" w:lineRule="auto"/>
        <w:ind w:firstLine="1134"/>
        <w:jc w:val="both"/>
      </w:pPr>
      <w:r w:rsidRPr="00AD2EB1">
        <w:t>O índice é calculado desde 1979, pelo Instituto Brasileiro de Geografia e Estatística (IBGE). Outrossim, o INPC é muito utilizado pelo Governo como parâmetro para o reajuste de salários em negociações trabalhistas.</w:t>
      </w:r>
    </w:p>
    <w:p w14:paraId="7967D30C" w14:textId="08B6537D" w:rsidR="00551252" w:rsidRDefault="00551252" w:rsidP="003C3C92">
      <w:pPr>
        <w:spacing w:line="360" w:lineRule="auto"/>
        <w:ind w:firstLine="708"/>
        <w:jc w:val="both"/>
      </w:pPr>
      <w:r>
        <w:t xml:space="preserve">É importante mencionar que </w:t>
      </w:r>
      <w:r w:rsidR="00722B01">
        <w:t xml:space="preserve">as </w:t>
      </w:r>
      <w:r w:rsidR="00722B01">
        <w:t>Leis Municipais nº 2.174/2023 e 2.175/2023</w:t>
      </w:r>
      <w:r w:rsidR="00722B01">
        <w:t xml:space="preserve"> </w:t>
      </w:r>
      <w:r w:rsidR="003C3C92">
        <w:t>preveem em seu art. 4º a autorização</w:t>
      </w:r>
      <w:r w:rsidR="003C3C92" w:rsidRPr="003C3C92">
        <w:t>, através de lei específica, nos termos do inc. X do art. 37 da Constituição Federal de 1988, a revisão geral anual dos subsídios de que trata esta lei pela variação do Indice Nacional de Preço ao Consumidor - INPC</w:t>
      </w:r>
      <w:r w:rsidR="003C3C92">
        <w:t xml:space="preserve"> </w:t>
      </w:r>
    </w:p>
    <w:p w14:paraId="60380C6E" w14:textId="77777777" w:rsidR="003C3C92" w:rsidRDefault="00C779B1" w:rsidP="003C3C92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14:paraId="0BF89C68" w14:textId="7DB33CFF" w:rsidR="003C3C92" w:rsidRPr="001462D6" w:rsidRDefault="003C3C92" w:rsidP="003C3C92">
      <w:pPr>
        <w:spacing w:line="360" w:lineRule="auto"/>
        <w:ind w:firstLine="1134"/>
        <w:jc w:val="both"/>
      </w:pPr>
      <w:r w:rsidRPr="001462D6">
        <w:rPr>
          <w:iCs/>
        </w:rPr>
        <w:t>Ante o exposto, aguardamos a votação do presente projeto de lei e a consequente aprovação da proposta apresentada.</w:t>
      </w:r>
    </w:p>
    <w:p w14:paraId="0EB7E4A6" w14:textId="77777777" w:rsidR="008464E2" w:rsidRDefault="00944672" w:rsidP="00944672">
      <w:pPr>
        <w:spacing w:line="360" w:lineRule="auto"/>
        <w:ind w:firstLine="1134"/>
        <w:jc w:val="both"/>
      </w:pPr>
      <w:r w:rsidRPr="0047131C">
        <w:t>Respeitosamente,</w:t>
      </w:r>
    </w:p>
    <w:p w14:paraId="3FCB68D4" w14:textId="77777777" w:rsidR="00C63CDD" w:rsidRPr="003316B0" w:rsidRDefault="00C63CDD" w:rsidP="00C63CDD">
      <w:pPr>
        <w:spacing w:line="360" w:lineRule="auto"/>
        <w:jc w:val="center"/>
      </w:pPr>
    </w:p>
    <w:p w14:paraId="79817384" w14:textId="77777777" w:rsidR="00C63CDD" w:rsidRPr="00C63CDD" w:rsidRDefault="00C63CDD" w:rsidP="00C63CDD">
      <w:pPr>
        <w:jc w:val="center"/>
      </w:pPr>
      <w:r w:rsidRPr="00C63CDD">
        <w:t>ELENICE PEREIRA DELGADO SANTELLI</w:t>
      </w:r>
    </w:p>
    <w:p w14:paraId="76397B5F" w14:textId="77777777"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14:paraId="163EE56C" w14:textId="77777777"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71048" w14:textId="77777777" w:rsidR="0033231F" w:rsidRDefault="0033231F" w:rsidP="00170DB4">
      <w:r>
        <w:separator/>
      </w:r>
    </w:p>
  </w:endnote>
  <w:endnote w:type="continuationSeparator" w:id="0">
    <w:p w14:paraId="3BE0B88C" w14:textId="77777777" w:rsidR="0033231F" w:rsidRDefault="0033231F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4882073"/>
      <w:docPartObj>
        <w:docPartGallery w:val="Page Numbers (Bottom of Page)"/>
        <w:docPartUnique/>
      </w:docPartObj>
    </w:sdtPr>
    <w:sdtEndPr/>
    <w:sdtContent>
      <w:p w14:paraId="232CF338" w14:textId="77777777" w:rsidR="00585384" w:rsidRDefault="004624AB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585384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B7011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E7B7E25" w14:textId="77777777" w:rsidR="00585384" w:rsidRDefault="005853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C05F3" w14:textId="77777777" w:rsidR="0033231F" w:rsidRDefault="0033231F" w:rsidP="00170DB4">
      <w:r>
        <w:separator/>
      </w:r>
    </w:p>
  </w:footnote>
  <w:footnote w:type="continuationSeparator" w:id="0">
    <w:p w14:paraId="4F14C91B" w14:textId="77777777" w:rsidR="0033231F" w:rsidRDefault="0033231F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30DF" w14:textId="77777777" w:rsidR="00585384" w:rsidRPr="000F217E" w:rsidRDefault="00585384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625B1A75" wp14:editId="5C12DE62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1BC2A964" w14:textId="77777777" w:rsidR="00585384" w:rsidRPr="000F217E" w:rsidRDefault="00585384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15E914A8" w14:textId="77777777" w:rsidR="00585384" w:rsidRPr="000F217E" w:rsidRDefault="00585384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14:paraId="29CA34C5" w14:textId="77777777" w:rsidR="00585384" w:rsidRDefault="005853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 w16cid:durableId="1276518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9B"/>
    <w:rsid w:val="000214E6"/>
    <w:rsid w:val="00031E55"/>
    <w:rsid w:val="00055B58"/>
    <w:rsid w:val="00065337"/>
    <w:rsid w:val="00077413"/>
    <w:rsid w:val="00087ABA"/>
    <w:rsid w:val="000C045E"/>
    <w:rsid w:val="000C5580"/>
    <w:rsid w:val="000C7489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F2246"/>
    <w:rsid w:val="00232323"/>
    <w:rsid w:val="00265EC7"/>
    <w:rsid w:val="002A2287"/>
    <w:rsid w:val="002B5F4A"/>
    <w:rsid w:val="002C11EE"/>
    <w:rsid w:val="002D4DF2"/>
    <w:rsid w:val="002E4EB8"/>
    <w:rsid w:val="002E7490"/>
    <w:rsid w:val="003316B0"/>
    <w:rsid w:val="0033231F"/>
    <w:rsid w:val="00345F4E"/>
    <w:rsid w:val="00352602"/>
    <w:rsid w:val="00394098"/>
    <w:rsid w:val="003B2489"/>
    <w:rsid w:val="003C00D3"/>
    <w:rsid w:val="003C3C92"/>
    <w:rsid w:val="003E6265"/>
    <w:rsid w:val="003F56A0"/>
    <w:rsid w:val="0040289B"/>
    <w:rsid w:val="004624AB"/>
    <w:rsid w:val="0047131C"/>
    <w:rsid w:val="004770A7"/>
    <w:rsid w:val="00477687"/>
    <w:rsid w:val="004813DE"/>
    <w:rsid w:val="00486A50"/>
    <w:rsid w:val="004D6DE4"/>
    <w:rsid w:val="004E41F1"/>
    <w:rsid w:val="005053DD"/>
    <w:rsid w:val="0051634E"/>
    <w:rsid w:val="00522F2E"/>
    <w:rsid w:val="00551252"/>
    <w:rsid w:val="005620D4"/>
    <w:rsid w:val="0057259E"/>
    <w:rsid w:val="00585384"/>
    <w:rsid w:val="005B7011"/>
    <w:rsid w:val="005E075A"/>
    <w:rsid w:val="005F0200"/>
    <w:rsid w:val="005F7464"/>
    <w:rsid w:val="0061235D"/>
    <w:rsid w:val="00614CE9"/>
    <w:rsid w:val="006547FD"/>
    <w:rsid w:val="0066363F"/>
    <w:rsid w:val="00665719"/>
    <w:rsid w:val="00683F42"/>
    <w:rsid w:val="006A0227"/>
    <w:rsid w:val="006B7798"/>
    <w:rsid w:val="006D0A58"/>
    <w:rsid w:val="0070588B"/>
    <w:rsid w:val="00705F57"/>
    <w:rsid w:val="0070659C"/>
    <w:rsid w:val="00715C59"/>
    <w:rsid w:val="00722B01"/>
    <w:rsid w:val="00735F62"/>
    <w:rsid w:val="00747AD9"/>
    <w:rsid w:val="00777CFF"/>
    <w:rsid w:val="00791B46"/>
    <w:rsid w:val="007A1824"/>
    <w:rsid w:val="007A70BF"/>
    <w:rsid w:val="007B59B1"/>
    <w:rsid w:val="007B7114"/>
    <w:rsid w:val="007F6CFA"/>
    <w:rsid w:val="00804CE4"/>
    <w:rsid w:val="00815CB8"/>
    <w:rsid w:val="008424CB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C3C4A"/>
    <w:rsid w:val="009D524B"/>
    <w:rsid w:val="009E71AA"/>
    <w:rsid w:val="009E7A00"/>
    <w:rsid w:val="009F0C17"/>
    <w:rsid w:val="00A01B67"/>
    <w:rsid w:val="00A412F3"/>
    <w:rsid w:val="00A84DB7"/>
    <w:rsid w:val="00A940C5"/>
    <w:rsid w:val="00AD2EB1"/>
    <w:rsid w:val="00AD551A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A5245"/>
    <w:rsid w:val="00DB4A48"/>
    <w:rsid w:val="00DD6AAD"/>
    <w:rsid w:val="00DE1DDB"/>
    <w:rsid w:val="00DE4DB9"/>
    <w:rsid w:val="00E27DC8"/>
    <w:rsid w:val="00E548D9"/>
    <w:rsid w:val="00E61604"/>
    <w:rsid w:val="00E62D89"/>
    <w:rsid w:val="00E64798"/>
    <w:rsid w:val="00E671BD"/>
    <w:rsid w:val="00E81F3D"/>
    <w:rsid w:val="00E918CC"/>
    <w:rsid w:val="00EC003A"/>
    <w:rsid w:val="00ED5F64"/>
    <w:rsid w:val="00F9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5AB50"/>
  <w15:docId w15:val="{E248059B-09C7-4066-B9E3-099DCF75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PMLD JURIDICO</cp:lastModifiedBy>
  <cp:revision>3</cp:revision>
  <cp:lastPrinted>2024-03-11T19:30:00Z</cp:lastPrinted>
  <dcterms:created xsi:type="dcterms:W3CDTF">2026-03-11T18:19:00Z</dcterms:created>
  <dcterms:modified xsi:type="dcterms:W3CDTF">2026-03-11T18:22:00Z</dcterms:modified>
</cp:coreProperties>
</file>