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66EA" w14:textId="0E0A8554" w:rsidR="0047132E" w:rsidRDefault="0022069F" w:rsidP="00FF130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PROJETO DE LEI Nº</w:t>
      </w:r>
      <w:r w:rsidR="0047132E" w:rsidRPr="00FF130F">
        <w:rPr>
          <w:rFonts w:ascii="Garamond" w:hAnsi="Garamond" w:cs="Arial"/>
          <w:b/>
          <w:sz w:val="28"/>
          <w:szCs w:val="28"/>
        </w:rPr>
        <w:t xml:space="preserve"> </w:t>
      </w:r>
      <w:r w:rsidR="00FF130F">
        <w:rPr>
          <w:rFonts w:ascii="Garamond" w:hAnsi="Garamond" w:cs="Arial"/>
          <w:b/>
          <w:sz w:val="28"/>
          <w:szCs w:val="28"/>
        </w:rPr>
        <w:t>001</w:t>
      </w:r>
      <w:r w:rsidR="0047132E" w:rsidRPr="00FF130F">
        <w:rPr>
          <w:rFonts w:ascii="Garamond" w:hAnsi="Garamond" w:cs="Arial"/>
          <w:b/>
          <w:sz w:val="28"/>
          <w:szCs w:val="28"/>
        </w:rPr>
        <w:t>/2024</w:t>
      </w:r>
    </w:p>
    <w:p w14:paraId="207AE521" w14:textId="77777777" w:rsidR="00FF130F" w:rsidRPr="00FF130F" w:rsidRDefault="00FF130F" w:rsidP="00FF130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7C986F4" w14:textId="719BD48D" w:rsidR="0022069F" w:rsidRPr="00FF130F" w:rsidRDefault="0022069F" w:rsidP="00763561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 w:rsidRPr="00FF130F">
        <w:rPr>
          <w:rFonts w:ascii="Garamond" w:hAnsi="Garamond" w:cs="Arial"/>
          <w:b/>
          <w:sz w:val="24"/>
          <w:szCs w:val="24"/>
        </w:rPr>
        <w:t xml:space="preserve">Altera </w:t>
      </w:r>
      <w:r w:rsidR="00013B12" w:rsidRPr="00FF130F">
        <w:rPr>
          <w:rFonts w:ascii="Garamond" w:hAnsi="Garamond" w:cs="Arial"/>
          <w:b/>
          <w:sz w:val="24"/>
          <w:szCs w:val="24"/>
        </w:rPr>
        <w:t xml:space="preserve">o Art. </w:t>
      </w:r>
      <w:r w:rsidR="0047132E" w:rsidRPr="00FF130F">
        <w:rPr>
          <w:rFonts w:ascii="Garamond" w:hAnsi="Garamond" w:cs="Arial"/>
          <w:b/>
          <w:sz w:val="24"/>
          <w:szCs w:val="24"/>
        </w:rPr>
        <w:t>8</w:t>
      </w:r>
      <w:r w:rsidR="00013B12" w:rsidRPr="00FF130F">
        <w:rPr>
          <w:rFonts w:ascii="Garamond" w:hAnsi="Garamond" w:cs="Arial"/>
          <w:b/>
          <w:sz w:val="24"/>
          <w:szCs w:val="24"/>
        </w:rPr>
        <w:t>º d</w:t>
      </w:r>
      <w:r w:rsidRPr="00FF130F">
        <w:rPr>
          <w:rFonts w:ascii="Garamond" w:hAnsi="Garamond" w:cs="Arial"/>
          <w:b/>
          <w:sz w:val="24"/>
          <w:szCs w:val="24"/>
        </w:rPr>
        <w:t xml:space="preserve">a Lei nº </w:t>
      </w:r>
      <w:r w:rsidR="0047132E" w:rsidRPr="00FF130F">
        <w:rPr>
          <w:rFonts w:ascii="Garamond" w:hAnsi="Garamond" w:cs="Arial"/>
          <w:b/>
          <w:sz w:val="24"/>
          <w:szCs w:val="24"/>
        </w:rPr>
        <w:t>2.82</w:t>
      </w:r>
      <w:r w:rsidR="00763561" w:rsidRPr="00FF130F">
        <w:rPr>
          <w:rFonts w:ascii="Garamond" w:hAnsi="Garamond" w:cs="Arial"/>
          <w:b/>
          <w:sz w:val="24"/>
          <w:szCs w:val="24"/>
        </w:rPr>
        <w:t xml:space="preserve">4/2023, que dispõe sobre a criação do Conselho Municipal </w:t>
      </w:r>
      <w:r w:rsidR="0047132E" w:rsidRPr="00FF130F">
        <w:rPr>
          <w:rFonts w:ascii="Garamond" w:hAnsi="Garamond" w:cs="Arial"/>
          <w:b/>
          <w:sz w:val="24"/>
          <w:szCs w:val="24"/>
        </w:rPr>
        <w:t>com Deficiência e do Fundo Municipal dos Direitos da Pessoa com Deficiência – FMDPD,</w:t>
      </w:r>
      <w:r w:rsidR="00763561" w:rsidRPr="00FF130F">
        <w:rPr>
          <w:rFonts w:ascii="Garamond" w:hAnsi="Garamond" w:cs="Arial"/>
          <w:b/>
          <w:sz w:val="24"/>
          <w:szCs w:val="24"/>
        </w:rPr>
        <w:t xml:space="preserve"> e dá outras providências.</w:t>
      </w:r>
    </w:p>
    <w:p w14:paraId="651D4C64" w14:textId="77777777" w:rsidR="00763561" w:rsidRPr="00FF130F" w:rsidRDefault="00763561" w:rsidP="0022069F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394B21B2" w14:textId="7B961346" w:rsidR="0022069F" w:rsidRPr="00FF130F" w:rsidRDefault="0022069F" w:rsidP="0047132E">
      <w:pPr>
        <w:spacing w:line="360" w:lineRule="auto"/>
        <w:ind w:firstLine="567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Art. 1º</w:t>
      </w:r>
      <w:r w:rsidR="0047132E" w:rsidRPr="00FF130F">
        <w:rPr>
          <w:rFonts w:ascii="Garamond" w:hAnsi="Garamond" w:cs="Arial"/>
          <w:sz w:val="28"/>
          <w:szCs w:val="28"/>
        </w:rPr>
        <w:t xml:space="preserve"> Altera o Art. 8º, da Lei Municipal nº 2.824/2023, de 25</w:t>
      </w:r>
      <w:r w:rsidRPr="00FF130F">
        <w:rPr>
          <w:rFonts w:ascii="Garamond" w:hAnsi="Garamond" w:cs="Arial"/>
          <w:sz w:val="28"/>
          <w:szCs w:val="28"/>
        </w:rPr>
        <w:t xml:space="preserve"> de </w:t>
      </w:r>
      <w:r w:rsidR="0047132E" w:rsidRPr="00FF130F">
        <w:rPr>
          <w:rFonts w:ascii="Garamond" w:hAnsi="Garamond" w:cs="Arial"/>
          <w:sz w:val="28"/>
          <w:szCs w:val="28"/>
        </w:rPr>
        <w:t>maio</w:t>
      </w:r>
      <w:r w:rsidRPr="00FF130F">
        <w:rPr>
          <w:rFonts w:ascii="Garamond" w:hAnsi="Garamond" w:cs="Arial"/>
          <w:sz w:val="28"/>
          <w:szCs w:val="28"/>
        </w:rPr>
        <w:t xml:space="preserve">, que passa a vigorar com a seguinte redação: </w:t>
      </w:r>
    </w:p>
    <w:p w14:paraId="12588874" w14:textId="77777777" w:rsidR="0022069F" w:rsidRPr="00FF130F" w:rsidRDefault="0022069F" w:rsidP="0022069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993BEB7" w14:textId="20D0DD28" w:rsidR="0047132E" w:rsidRDefault="0047132E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“Art. 8</w:t>
      </w:r>
      <w:r w:rsidR="00763561" w:rsidRPr="00FF130F">
        <w:rPr>
          <w:rFonts w:ascii="Garamond" w:hAnsi="Garamond" w:cs="Arial"/>
          <w:sz w:val="28"/>
          <w:szCs w:val="28"/>
        </w:rPr>
        <w:t xml:space="preserve">º. </w:t>
      </w:r>
      <w:r w:rsidRPr="00FF130F">
        <w:rPr>
          <w:rFonts w:ascii="Garamond" w:hAnsi="Garamond" w:cs="Arial"/>
          <w:sz w:val="28"/>
          <w:szCs w:val="28"/>
        </w:rPr>
        <w:t>O Conselho Municipal dos Direitos da Pessoa com Deficiência será composto por 06 (seis) membros, titulares e suplentes, respectivamente, representantes dos seguintes órgãos ou entidades:</w:t>
      </w:r>
    </w:p>
    <w:p w14:paraId="25B4DA83" w14:textId="77777777" w:rsidR="00FF130F" w:rsidRPr="00FF130F" w:rsidRDefault="00FF130F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</w:p>
    <w:p w14:paraId="3B3B9387" w14:textId="4F851A74" w:rsidR="00763561" w:rsidRPr="00FF130F" w:rsidRDefault="00763561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 xml:space="preserve">I </w:t>
      </w:r>
      <w:r w:rsidR="0047132E" w:rsidRPr="00FF130F">
        <w:rPr>
          <w:rFonts w:ascii="Garamond" w:hAnsi="Garamond" w:cs="Arial"/>
          <w:sz w:val="28"/>
          <w:szCs w:val="28"/>
        </w:rPr>
        <w:t>–</w:t>
      </w:r>
      <w:r w:rsidRPr="00FF130F">
        <w:rPr>
          <w:rFonts w:ascii="Garamond" w:hAnsi="Garamond" w:cs="Arial"/>
          <w:sz w:val="28"/>
          <w:szCs w:val="28"/>
        </w:rPr>
        <w:t xml:space="preserve"> </w:t>
      </w:r>
      <w:r w:rsidR="0047132E" w:rsidRPr="00FF130F">
        <w:rPr>
          <w:rFonts w:ascii="Garamond" w:hAnsi="Garamond" w:cs="Arial"/>
          <w:sz w:val="28"/>
          <w:szCs w:val="28"/>
        </w:rPr>
        <w:t>03 (três) representantes do Poder Público Municipal:</w:t>
      </w:r>
    </w:p>
    <w:p w14:paraId="4054AA89" w14:textId="48B1CE31" w:rsidR="0047132E" w:rsidRPr="00FF130F" w:rsidRDefault="0047132E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01 (um) Secretaria Municipal de Assistência Social;</w:t>
      </w:r>
    </w:p>
    <w:p w14:paraId="3D6AE3CC" w14:textId="07E24A96" w:rsidR="0047132E" w:rsidRPr="00FF130F" w:rsidRDefault="0047132E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01 (um) Secretaria Municipal de Saúde;</w:t>
      </w:r>
    </w:p>
    <w:p w14:paraId="0AC7572C" w14:textId="125BC28A" w:rsidR="0047132E" w:rsidRDefault="0047132E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01 (um) Secretaria Municipal da Educação, Cultura e Esporte;</w:t>
      </w:r>
    </w:p>
    <w:p w14:paraId="262F9DEC" w14:textId="77777777" w:rsidR="00FF130F" w:rsidRPr="00FF130F" w:rsidRDefault="00FF130F" w:rsidP="0047132E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</w:p>
    <w:p w14:paraId="5865D585" w14:textId="1E90D162" w:rsidR="0047132E" w:rsidRPr="00FF130F" w:rsidRDefault="0047132E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II – 03 (três) representantes da Sociedade Civil:</w:t>
      </w:r>
    </w:p>
    <w:p w14:paraId="34BD4DFB" w14:textId="6D75DEA9" w:rsidR="0047132E" w:rsidRPr="00FF130F" w:rsidRDefault="0047132E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01 (um) representante de entidade civil que promova programas e projetos em atendimento à pessoa com deficiência;</w:t>
      </w:r>
    </w:p>
    <w:p w14:paraId="21770134" w14:textId="67CB6C8B" w:rsidR="0047132E" w:rsidRPr="00FF130F" w:rsidRDefault="0047132E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01 (uma) pessoa com deficiência;</w:t>
      </w:r>
    </w:p>
    <w:p w14:paraId="333A89F6" w14:textId="1D443935" w:rsidR="0047132E" w:rsidRPr="00FF130F" w:rsidRDefault="0047132E" w:rsidP="00763561">
      <w:pPr>
        <w:spacing w:line="360" w:lineRule="auto"/>
        <w:ind w:left="2835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01 (um) profissional técnico que atue na defesa ou no cuidado físico e/ou psicológico das pessoas com deficiência;”</w:t>
      </w:r>
    </w:p>
    <w:p w14:paraId="4F0447E1" w14:textId="77777777" w:rsidR="0022069F" w:rsidRPr="00FF130F" w:rsidRDefault="0022069F" w:rsidP="0022069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842D8BD" w14:textId="77777777" w:rsidR="00763561" w:rsidRPr="00FF130F" w:rsidRDefault="00763561" w:rsidP="0047132E">
      <w:pPr>
        <w:spacing w:line="360" w:lineRule="auto"/>
        <w:ind w:firstLine="567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Art. 2º</w:t>
      </w:r>
      <w:r w:rsidRPr="00FF130F">
        <w:rPr>
          <w:rFonts w:ascii="Garamond" w:hAnsi="Garamond" w:cs="Arial"/>
          <w:sz w:val="28"/>
          <w:szCs w:val="28"/>
        </w:rPr>
        <w:t xml:space="preserve"> Esta Lei entrará em vigor na data de sua publicação. </w:t>
      </w:r>
    </w:p>
    <w:p w14:paraId="7854598E" w14:textId="77777777" w:rsidR="00763561" w:rsidRPr="00FF130F" w:rsidRDefault="00763561" w:rsidP="0047132E">
      <w:pPr>
        <w:spacing w:line="360" w:lineRule="auto"/>
        <w:ind w:firstLine="567"/>
        <w:jc w:val="both"/>
        <w:rPr>
          <w:rFonts w:ascii="Garamond" w:hAnsi="Garamond" w:cs="Arial"/>
          <w:b/>
          <w:sz w:val="28"/>
          <w:szCs w:val="28"/>
        </w:rPr>
      </w:pPr>
    </w:p>
    <w:p w14:paraId="0722AB20" w14:textId="77777777" w:rsidR="00763561" w:rsidRPr="00FF130F" w:rsidRDefault="00763561" w:rsidP="0047132E">
      <w:pPr>
        <w:spacing w:line="360" w:lineRule="auto"/>
        <w:ind w:firstLine="567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Art. 3º</w:t>
      </w:r>
      <w:r w:rsidRPr="00FF130F">
        <w:rPr>
          <w:rFonts w:ascii="Garamond" w:hAnsi="Garamond" w:cs="Arial"/>
          <w:sz w:val="28"/>
          <w:szCs w:val="28"/>
        </w:rPr>
        <w:t xml:space="preserve"> Revogam-se as disposições em contrário. </w:t>
      </w:r>
    </w:p>
    <w:p w14:paraId="580B9E79" w14:textId="77777777" w:rsidR="00763561" w:rsidRPr="00FF130F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50CB7C78" w14:textId="5FC2F803" w:rsidR="00763561" w:rsidRPr="00FF130F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 w:rsidR="00FF130F">
        <w:rPr>
          <w:rFonts w:ascii="Garamond" w:hAnsi="Garamond" w:cs="Arial"/>
          <w:sz w:val="28"/>
          <w:szCs w:val="28"/>
        </w:rPr>
        <w:t>EVELÂNDIA, ESTADO DO PARANÁ, 21 de fevereiro de 2024</w:t>
      </w:r>
      <w:r w:rsidRPr="00FF130F">
        <w:rPr>
          <w:rFonts w:ascii="Garamond" w:hAnsi="Garamond" w:cs="Arial"/>
          <w:sz w:val="28"/>
          <w:szCs w:val="28"/>
        </w:rPr>
        <w:t>.</w:t>
      </w:r>
    </w:p>
    <w:p w14:paraId="39D7331F" w14:textId="77777777" w:rsidR="00763561" w:rsidRPr="00FF130F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1EED5485" w14:textId="77777777" w:rsidR="00FF130F" w:rsidRPr="00FF130F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FD10CC6" w14:textId="77777777" w:rsidR="00763561" w:rsidRPr="00FF130F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5054985F" w14:textId="3562D714" w:rsidR="00B75C0D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p w14:paraId="55B1867F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6819633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46BD0C3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7347F17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3FC5C4F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36E436D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81D88D6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0174439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67A1074F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7A26247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BA10BF2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C5407B4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EB82E21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ACE6222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6A978A64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52A50893" w14:textId="77777777" w:rsid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046DEF9" w14:textId="77777777" w:rsidR="00FF130F" w:rsidRPr="00FF130F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12B81A5" w14:textId="77777777" w:rsidR="00763561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59E4BBB1" w14:textId="77777777" w:rsidR="00FF130F" w:rsidRPr="00FF130F" w:rsidRDefault="00FF130F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D198F47" w14:textId="20A09F49" w:rsidR="00763561" w:rsidRPr="00FF130F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Ex</w:t>
      </w:r>
      <w:r w:rsidR="00FF130F" w:rsidRPr="00FF130F">
        <w:rPr>
          <w:rFonts w:ascii="Garamond" w:hAnsi="Garamond" w:cs="Arial"/>
          <w:b/>
          <w:sz w:val="28"/>
          <w:szCs w:val="28"/>
        </w:rPr>
        <w:t>celentíssimo Senhor PRESIDENTE e</w:t>
      </w:r>
    </w:p>
    <w:p w14:paraId="489A65D8" w14:textId="77777777" w:rsidR="00763561" w:rsidRPr="00FF130F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2BE1FB60" w14:textId="77777777" w:rsidR="00FF130F" w:rsidRPr="00FF130F" w:rsidRDefault="00FF130F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078105D1" w14:textId="44A99645" w:rsidR="00763561" w:rsidRPr="00FF130F" w:rsidRDefault="00763561" w:rsidP="001E4BB3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Tenho a honra de submeter à apreciação desta Casa de Leis, em anexo, Projeto de Lei de Inic</w:t>
      </w:r>
      <w:r w:rsidR="00FF130F" w:rsidRPr="00FF130F">
        <w:rPr>
          <w:rFonts w:ascii="Garamond" w:hAnsi="Garamond" w:cs="Arial"/>
          <w:sz w:val="28"/>
          <w:szCs w:val="28"/>
        </w:rPr>
        <w:t xml:space="preserve">iativa do Poder Executivo nº </w:t>
      </w:r>
      <w:r w:rsidR="00FF130F">
        <w:rPr>
          <w:rFonts w:ascii="Garamond" w:hAnsi="Garamond" w:cs="Arial"/>
          <w:sz w:val="28"/>
          <w:szCs w:val="28"/>
        </w:rPr>
        <w:t>001</w:t>
      </w:r>
      <w:r w:rsidR="00FF130F" w:rsidRPr="00FF130F">
        <w:rPr>
          <w:rFonts w:ascii="Garamond" w:hAnsi="Garamond" w:cs="Arial"/>
          <w:sz w:val="28"/>
          <w:szCs w:val="28"/>
        </w:rPr>
        <w:t>/2024</w:t>
      </w:r>
      <w:r w:rsidR="001E4BB3" w:rsidRPr="00FF130F">
        <w:rPr>
          <w:rFonts w:ascii="Garamond" w:hAnsi="Garamond" w:cs="Arial"/>
          <w:sz w:val="28"/>
          <w:szCs w:val="28"/>
        </w:rPr>
        <w:t>,</w:t>
      </w:r>
      <w:r w:rsidRPr="00FF130F">
        <w:rPr>
          <w:rFonts w:ascii="Garamond" w:hAnsi="Garamond" w:cs="Arial"/>
          <w:sz w:val="28"/>
          <w:szCs w:val="28"/>
        </w:rPr>
        <w:t xml:space="preserve"> que tem por objetivo </w:t>
      </w:r>
      <w:r w:rsidR="00013B12" w:rsidRPr="00FF130F">
        <w:rPr>
          <w:rFonts w:ascii="Garamond" w:hAnsi="Garamond" w:cs="Arial"/>
          <w:sz w:val="28"/>
          <w:szCs w:val="28"/>
        </w:rPr>
        <w:t>a</w:t>
      </w:r>
      <w:r w:rsidR="00FF130F" w:rsidRPr="00FF130F">
        <w:rPr>
          <w:rFonts w:ascii="Garamond" w:hAnsi="Garamond" w:cs="Arial"/>
          <w:sz w:val="28"/>
          <w:szCs w:val="28"/>
        </w:rPr>
        <w:t xml:space="preserve"> alteração do Art. 8º, da Lei Municipal nº 2.82</w:t>
      </w:r>
      <w:r w:rsidR="00013B12" w:rsidRPr="00FF130F">
        <w:rPr>
          <w:rFonts w:ascii="Garamond" w:hAnsi="Garamond" w:cs="Arial"/>
          <w:sz w:val="28"/>
          <w:szCs w:val="28"/>
        </w:rPr>
        <w:t xml:space="preserve">4/2023, que dispõe sobre </w:t>
      </w:r>
      <w:r w:rsidRPr="00FF130F">
        <w:rPr>
          <w:rFonts w:ascii="Garamond" w:hAnsi="Garamond" w:cs="Arial"/>
          <w:sz w:val="28"/>
          <w:szCs w:val="28"/>
        </w:rPr>
        <w:t xml:space="preserve">a criação </w:t>
      </w:r>
      <w:r w:rsidR="00FF130F" w:rsidRPr="00FF130F">
        <w:rPr>
          <w:rFonts w:ascii="Garamond" w:hAnsi="Garamond" w:cs="Arial"/>
          <w:sz w:val="28"/>
          <w:szCs w:val="28"/>
        </w:rPr>
        <w:t>do Conselho Municipal com Deficiência e do Fundo Municipal dos Direitos da Pessoa com Deficiência – FMDPD</w:t>
      </w:r>
      <w:r w:rsidR="00013B12" w:rsidRPr="00FF130F">
        <w:rPr>
          <w:rFonts w:ascii="Garamond" w:hAnsi="Garamond" w:cs="Arial"/>
          <w:sz w:val="28"/>
          <w:szCs w:val="28"/>
        </w:rPr>
        <w:t>.</w:t>
      </w:r>
    </w:p>
    <w:p w14:paraId="46387A04" w14:textId="61F9BE68" w:rsidR="005A659F" w:rsidRPr="00FF130F" w:rsidRDefault="005A659F" w:rsidP="001E4BB3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Os Conselhos são espaços paritários de Controle Social previstos na Constituição de 1988 e têm como objetivo garantir a participação da sociedade na avaliação, fiscalização, no monitoramento e na formulação de políticas públicas, caracterizando-se, assim, como instrumentos fundamentais no aprofundamento da democracia e na efetivação das políticas públicas.</w:t>
      </w:r>
    </w:p>
    <w:p w14:paraId="75A39087" w14:textId="4135EEC6" w:rsidR="00763561" w:rsidRPr="00FF130F" w:rsidRDefault="00013B12" w:rsidP="007635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  <w:shd w:val="clear" w:color="auto" w:fill="FFFFFF"/>
        </w:rPr>
      </w:pPr>
      <w:r w:rsidRPr="00FF130F">
        <w:rPr>
          <w:rFonts w:ascii="Garamond" w:hAnsi="Garamond" w:cs="Arial"/>
          <w:sz w:val="28"/>
          <w:szCs w:val="28"/>
        </w:rPr>
        <w:t xml:space="preserve">Esta alteração se faz necessária </w:t>
      </w:r>
      <w:r w:rsidR="00763561" w:rsidRPr="00FF130F">
        <w:rPr>
          <w:rFonts w:ascii="Garamond" w:hAnsi="Garamond" w:cs="Arial"/>
          <w:sz w:val="28"/>
          <w:szCs w:val="28"/>
        </w:rPr>
        <w:t>tendo em vista que a</w:t>
      </w:r>
      <w:r w:rsidRPr="00FF130F">
        <w:rPr>
          <w:rFonts w:ascii="Garamond" w:hAnsi="Garamond" w:cs="Arial"/>
          <w:sz w:val="28"/>
          <w:szCs w:val="28"/>
        </w:rPr>
        <w:t xml:space="preserve"> referida lei foi ap</w:t>
      </w:r>
      <w:r w:rsidR="00FF130F" w:rsidRPr="00FF130F">
        <w:rPr>
          <w:rFonts w:ascii="Garamond" w:hAnsi="Garamond" w:cs="Arial"/>
          <w:sz w:val="28"/>
          <w:szCs w:val="28"/>
        </w:rPr>
        <w:t>rovada com representação de quatro</w:t>
      </w:r>
      <w:r w:rsidRPr="00FF130F">
        <w:rPr>
          <w:rFonts w:ascii="Garamond" w:hAnsi="Garamond" w:cs="Arial"/>
          <w:sz w:val="28"/>
          <w:szCs w:val="28"/>
        </w:rPr>
        <w:t xml:space="preserve"> integrantes e sup</w:t>
      </w:r>
      <w:r w:rsidR="00FF130F" w:rsidRPr="00FF130F">
        <w:rPr>
          <w:rFonts w:ascii="Garamond" w:hAnsi="Garamond" w:cs="Arial"/>
          <w:sz w:val="28"/>
          <w:szCs w:val="28"/>
        </w:rPr>
        <w:t>lentes do poder público e três</w:t>
      </w:r>
      <w:r w:rsidRPr="00FF130F">
        <w:rPr>
          <w:rFonts w:ascii="Garamond" w:hAnsi="Garamond" w:cs="Arial"/>
          <w:sz w:val="28"/>
          <w:szCs w:val="28"/>
        </w:rPr>
        <w:t xml:space="preserve"> integrantes e suplentes da sociedade civil organizada, todavia, a </w:t>
      </w:r>
      <w:r w:rsidR="00763561" w:rsidRPr="00FF130F">
        <w:rPr>
          <w:rFonts w:ascii="Garamond" w:hAnsi="Garamond" w:cs="Arial"/>
          <w:sz w:val="28"/>
          <w:szCs w:val="28"/>
        </w:rPr>
        <w:t>representação do</w:t>
      </w:r>
      <w:r w:rsidRPr="00FF130F">
        <w:rPr>
          <w:rFonts w:ascii="Garamond" w:hAnsi="Garamond" w:cs="Arial"/>
          <w:sz w:val="28"/>
          <w:szCs w:val="28"/>
        </w:rPr>
        <w:t>s conselhos municipais que estejam ligados a assistência social de</w:t>
      </w:r>
      <w:r w:rsidR="00763561" w:rsidRPr="00FF130F">
        <w:rPr>
          <w:rFonts w:ascii="Garamond" w:hAnsi="Garamond" w:cs="Arial"/>
          <w:sz w:val="28"/>
          <w:szCs w:val="28"/>
        </w:rPr>
        <w:t>ve</w:t>
      </w:r>
      <w:r w:rsidRPr="00FF130F">
        <w:rPr>
          <w:rFonts w:ascii="Garamond" w:hAnsi="Garamond" w:cs="Arial"/>
          <w:sz w:val="28"/>
          <w:szCs w:val="28"/>
        </w:rPr>
        <w:t>m</w:t>
      </w:r>
      <w:r w:rsidR="00763561" w:rsidRPr="00FF130F">
        <w:rPr>
          <w:rFonts w:ascii="Garamond" w:hAnsi="Garamond" w:cs="Arial"/>
          <w:sz w:val="28"/>
          <w:szCs w:val="28"/>
        </w:rPr>
        <w:t xml:space="preserve"> </w:t>
      </w:r>
      <w:r w:rsidRPr="00FF130F">
        <w:rPr>
          <w:rFonts w:ascii="Garamond" w:hAnsi="Garamond" w:cs="Arial"/>
          <w:sz w:val="28"/>
          <w:szCs w:val="28"/>
        </w:rPr>
        <w:t xml:space="preserve">ocorrer de maneira </w:t>
      </w:r>
      <w:proofErr w:type="gramStart"/>
      <w:r w:rsidRPr="00FF130F">
        <w:rPr>
          <w:rFonts w:ascii="Garamond" w:hAnsi="Garamond" w:cs="Arial"/>
          <w:sz w:val="28"/>
          <w:szCs w:val="28"/>
        </w:rPr>
        <w:t>paritária,  conforme</w:t>
      </w:r>
      <w:proofErr w:type="gramEnd"/>
      <w:r w:rsidRPr="00FF130F">
        <w:rPr>
          <w:rFonts w:ascii="Garamond" w:hAnsi="Garamond" w:cs="Arial"/>
          <w:sz w:val="28"/>
          <w:szCs w:val="28"/>
        </w:rPr>
        <w:t xml:space="preserve"> </w:t>
      </w:r>
      <w:r w:rsidR="005A659F" w:rsidRPr="00FF130F">
        <w:rPr>
          <w:rFonts w:ascii="Garamond" w:hAnsi="Garamond" w:cs="Arial"/>
          <w:sz w:val="28"/>
          <w:szCs w:val="28"/>
        </w:rPr>
        <w:t xml:space="preserve">elenca </w:t>
      </w:r>
      <w:r w:rsidRPr="00FF130F">
        <w:rPr>
          <w:rFonts w:ascii="Garamond" w:hAnsi="Garamond" w:cs="Arial"/>
          <w:sz w:val="28"/>
          <w:szCs w:val="28"/>
        </w:rPr>
        <w:t xml:space="preserve">o Art. 16 da </w:t>
      </w:r>
      <w:r w:rsidR="00763561" w:rsidRPr="00FF130F">
        <w:rPr>
          <w:rFonts w:ascii="Garamond" w:hAnsi="Garamond" w:cs="Arial"/>
          <w:sz w:val="28"/>
          <w:szCs w:val="28"/>
          <w:shd w:val="clear" w:color="auto" w:fill="FFFFFF"/>
        </w:rPr>
        <w:t xml:space="preserve">Lei </w:t>
      </w:r>
      <w:r w:rsidRPr="00FF130F">
        <w:rPr>
          <w:rFonts w:ascii="Garamond" w:hAnsi="Garamond" w:cs="Arial"/>
          <w:sz w:val="28"/>
          <w:szCs w:val="28"/>
          <w:shd w:val="clear" w:color="auto" w:fill="FFFFFF"/>
        </w:rPr>
        <w:t xml:space="preserve">Federal </w:t>
      </w:r>
      <w:r w:rsidR="00763561" w:rsidRPr="00FF130F">
        <w:rPr>
          <w:rFonts w:ascii="Garamond" w:hAnsi="Garamond" w:cs="Arial"/>
          <w:sz w:val="28"/>
          <w:szCs w:val="28"/>
          <w:shd w:val="clear" w:color="auto" w:fill="FFFFFF"/>
        </w:rPr>
        <w:t>nº 8.742/1993, que dispõe sobre a organização da Assistência Social e dá outras providências.</w:t>
      </w:r>
    </w:p>
    <w:p w14:paraId="367C2393" w14:textId="2AAA87BD" w:rsidR="00013B12" w:rsidRPr="00FF130F" w:rsidRDefault="00013B12" w:rsidP="007635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  <w:shd w:val="clear" w:color="auto" w:fill="FFFFFF"/>
        </w:rPr>
        <w:t>Deste modo,</w:t>
      </w:r>
      <w:r w:rsidR="00763561" w:rsidRPr="00FF130F">
        <w:rPr>
          <w:rFonts w:ascii="Garamond" w:hAnsi="Garamond" w:cs="Arial"/>
          <w:sz w:val="28"/>
          <w:szCs w:val="28"/>
          <w:shd w:val="clear" w:color="auto" w:fill="FFFFFF"/>
        </w:rPr>
        <w:t xml:space="preserve"> </w:t>
      </w:r>
      <w:r w:rsidR="005A659F" w:rsidRPr="00FF130F">
        <w:rPr>
          <w:rFonts w:ascii="Garamond" w:hAnsi="Garamond" w:cs="Arial"/>
          <w:sz w:val="28"/>
          <w:szCs w:val="28"/>
          <w:shd w:val="clear" w:color="auto" w:fill="FFFFFF"/>
        </w:rPr>
        <w:t>a alteração de artigo</w:t>
      </w:r>
      <w:r w:rsidR="00763561" w:rsidRPr="00FF130F">
        <w:rPr>
          <w:rFonts w:ascii="Garamond" w:hAnsi="Garamond" w:cs="Arial"/>
          <w:sz w:val="28"/>
          <w:szCs w:val="28"/>
          <w:shd w:val="clear" w:color="auto" w:fill="FFFFFF"/>
        </w:rPr>
        <w:t xml:space="preserve"> constante neste Projeto de Lei, é </w:t>
      </w:r>
      <w:r w:rsidR="005A659F" w:rsidRPr="00FF130F">
        <w:rPr>
          <w:rFonts w:ascii="Garamond" w:hAnsi="Garamond" w:cs="Arial"/>
          <w:sz w:val="28"/>
          <w:szCs w:val="28"/>
          <w:shd w:val="clear" w:color="auto" w:fill="FFFFFF"/>
        </w:rPr>
        <w:t xml:space="preserve">visando </w:t>
      </w:r>
      <w:r w:rsidR="00763561" w:rsidRPr="00FF130F">
        <w:rPr>
          <w:rFonts w:ascii="Garamond" w:hAnsi="Garamond" w:cs="Arial"/>
          <w:sz w:val="28"/>
          <w:szCs w:val="28"/>
          <w:shd w:val="clear" w:color="auto" w:fill="FFFFFF"/>
        </w:rPr>
        <w:t>assegurar que</w:t>
      </w:r>
      <w:r w:rsidR="00763561" w:rsidRPr="00FF130F">
        <w:rPr>
          <w:rFonts w:ascii="Garamond" w:hAnsi="Garamond" w:cs="Arial"/>
          <w:sz w:val="28"/>
          <w:szCs w:val="28"/>
        </w:rPr>
        <w:t xml:space="preserve"> 50% (cinquenta por cento) serão representantes do Poder Público e 50% (cinquenta por cento) serão representantes da sociedade civil organizada, respeitando a paridade na representação.</w:t>
      </w:r>
    </w:p>
    <w:p w14:paraId="76F0374F" w14:textId="103039F3" w:rsidR="005A659F" w:rsidRPr="00FF130F" w:rsidRDefault="005A659F" w:rsidP="007635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Portanto</w:t>
      </w:r>
      <w:r w:rsidR="00763561" w:rsidRPr="00FF130F">
        <w:rPr>
          <w:rFonts w:ascii="Garamond" w:hAnsi="Garamond" w:cs="Arial"/>
          <w:sz w:val="28"/>
          <w:szCs w:val="28"/>
        </w:rPr>
        <w:t xml:space="preserve">, solicito o apoio e o respaldo dessa Egrégia Casa de Leis, para que o presente projeto seja analisado, </w:t>
      </w:r>
      <w:r w:rsidR="00FF130F" w:rsidRPr="00FF130F">
        <w:rPr>
          <w:rFonts w:ascii="Garamond" w:hAnsi="Garamond" w:cs="Arial"/>
          <w:sz w:val="28"/>
          <w:szCs w:val="28"/>
        </w:rPr>
        <w:t xml:space="preserve">e </w:t>
      </w:r>
      <w:r w:rsidR="00763561" w:rsidRPr="00FF130F">
        <w:rPr>
          <w:rFonts w:ascii="Garamond" w:hAnsi="Garamond" w:cs="Arial"/>
          <w:sz w:val="28"/>
          <w:szCs w:val="28"/>
        </w:rPr>
        <w:t>obtenha delibe</w:t>
      </w:r>
      <w:r w:rsidR="00FF130F" w:rsidRPr="00FF130F">
        <w:rPr>
          <w:rFonts w:ascii="Garamond" w:hAnsi="Garamond" w:cs="Arial"/>
          <w:sz w:val="28"/>
          <w:szCs w:val="28"/>
        </w:rPr>
        <w:t>ração favorável em sua íntegra.</w:t>
      </w:r>
    </w:p>
    <w:p w14:paraId="6FD28DCE" w14:textId="7886CDDA" w:rsidR="00763561" w:rsidRPr="00FF130F" w:rsidRDefault="00763561" w:rsidP="007635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lastRenderedPageBreak/>
        <w:t>Reitero, nesta oportunidade, estima e apreço aos digníssimos componentes dessa egrégia Casa de Leis. Cordialmente.</w:t>
      </w:r>
    </w:p>
    <w:p w14:paraId="7B97175C" w14:textId="77777777" w:rsidR="00763561" w:rsidRPr="00FF130F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6E682A9E" w14:textId="4072AB36" w:rsidR="00763561" w:rsidRPr="00FF130F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 w:rsidR="00FF130F">
        <w:rPr>
          <w:rFonts w:ascii="Garamond" w:hAnsi="Garamond" w:cs="Arial"/>
          <w:sz w:val="28"/>
          <w:szCs w:val="28"/>
        </w:rPr>
        <w:t>EVELÂNDIA, ESTADO DO PARANÁ, 21 de fevereiro de 2024</w:t>
      </w:r>
      <w:r w:rsidRPr="00FF130F">
        <w:rPr>
          <w:rFonts w:ascii="Garamond" w:hAnsi="Garamond" w:cs="Arial"/>
          <w:sz w:val="28"/>
          <w:szCs w:val="28"/>
        </w:rPr>
        <w:t>.</w:t>
      </w:r>
    </w:p>
    <w:p w14:paraId="520765B2" w14:textId="77777777" w:rsidR="00763561" w:rsidRPr="00FF130F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52BDDEB" w14:textId="77777777" w:rsidR="00FF130F" w:rsidRPr="00FF130F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0D54CB6" w14:textId="77777777" w:rsidR="00763561" w:rsidRPr="00FF130F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08CB0FD8" w14:textId="24C6DD14" w:rsidR="00763561" w:rsidRPr="00FF130F" w:rsidRDefault="00763561" w:rsidP="00DF022D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sectPr w:rsidR="00763561" w:rsidRPr="00FF130F" w:rsidSect="00364DD0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423F3" w14:textId="77777777" w:rsidR="00364DD0" w:rsidRDefault="00364DD0" w:rsidP="00FB48B5">
      <w:r>
        <w:separator/>
      </w:r>
    </w:p>
  </w:endnote>
  <w:endnote w:type="continuationSeparator" w:id="0">
    <w:p w14:paraId="02F2807F" w14:textId="77777777" w:rsidR="00364DD0" w:rsidRDefault="00364DD0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03179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130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130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837A" w14:textId="77777777" w:rsidR="00364DD0" w:rsidRDefault="00364DD0" w:rsidP="00FB48B5">
      <w:r>
        <w:separator/>
      </w:r>
    </w:p>
  </w:footnote>
  <w:footnote w:type="continuationSeparator" w:id="0">
    <w:p w14:paraId="11312CB8" w14:textId="77777777" w:rsidR="00364DD0" w:rsidRDefault="00364DD0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137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990"/>
    <w:rsid w:val="000B504E"/>
    <w:rsid w:val="000B74A1"/>
    <w:rsid w:val="000C6642"/>
    <w:rsid w:val="000C68F3"/>
    <w:rsid w:val="000E0268"/>
    <w:rsid w:val="000E1964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392C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64DD0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F58"/>
    <w:rsid w:val="003A62D4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132E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13B38"/>
    <w:rsid w:val="0061751D"/>
    <w:rsid w:val="0062015F"/>
    <w:rsid w:val="00632461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544"/>
    <w:rsid w:val="00763561"/>
    <w:rsid w:val="007708E4"/>
    <w:rsid w:val="00771011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5D2E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D8E"/>
    <w:rsid w:val="00D664B8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7E8A"/>
    <w:rsid w:val="00F121DA"/>
    <w:rsid w:val="00F16B5B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4B05"/>
    <w:rsid w:val="00F5543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E7B46"/>
    <w:rsid w:val="00FF0CDE"/>
    <w:rsid w:val="00FF130F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D56B6-0D8C-4841-9AD3-5868E6D99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508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2</cp:revision>
  <cp:lastPrinted>2023-11-06T14:23:00Z</cp:lastPrinted>
  <dcterms:created xsi:type="dcterms:W3CDTF">2024-02-21T15:30:00Z</dcterms:created>
  <dcterms:modified xsi:type="dcterms:W3CDTF">2024-02-21T15:30:00Z</dcterms:modified>
</cp:coreProperties>
</file>