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F86A48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D613BC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77</w:t>
      </w:r>
      <w:r w:rsidR="009B7D23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7</w:t>
      </w: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F86A48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F86A48">
        <w:rPr>
          <w:rFonts w:asciiTheme="minorHAnsi" w:hAnsiTheme="minorHAnsi" w:cstheme="minorHAnsi"/>
          <w:b w:val="0"/>
        </w:rPr>
        <w:tab/>
      </w:r>
      <w:r w:rsidR="00DD4EDB" w:rsidRPr="00F86A48">
        <w:rPr>
          <w:rFonts w:asciiTheme="minorHAnsi" w:hAnsiTheme="minorHAnsi" w:cstheme="minorHAnsi"/>
          <w:b w:val="0"/>
        </w:rPr>
        <w:t>Senhor Presidente,</w:t>
      </w:r>
    </w:p>
    <w:p w:rsidR="0038222A" w:rsidRPr="00F86A48" w:rsidRDefault="00977DFA" w:rsidP="00CB044E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F86A48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B422D4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9010FE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9B7D23" w:rsidRPr="009B7D23">
        <w:rPr>
          <w:rFonts w:asciiTheme="minorHAnsi" w:eastAsia="Times New Roman" w:hAnsiTheme="minorHAnsi" w:cstheme="minorHAnsi"/>
          <w:sz w:val="24"/>
          <w:szCs w:val="24"/>
          <w:lang w:eastAsia="pt-BR"/>
        </w:rPr>
        <w:t>que determine, por intermédio da Secretaria Municipal de Educação e da Secretaria Municipal de Obras, a realização de substituição das tomadas elétricas em mau estado e das telhas quebradas que causam infiltrações na Escola Municipal Isabel Gomes, situada neste município</w:t>
      </w:r>
      <w:r w:rsidR="0038222A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F86A48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9B7D23" w:rsidRPr="009B7D23" w:rsidRDefault="009B7D23" w:rsidP="009B7D23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B7D23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atende às constantes reivindicações da comunidade escolar e dos responsáveis pelos alunos da referida unidade de ensino, que atualmente enfrentam problemas estruturais capazes de comprometer tanto a segurança quanto o pleno desenvolvimento das atividades pedagógicas.</w:t>
      </w:r>
    </w:p>
    <w:p w:rsidR="009B7D23" w:rsidRPr="009B7D23" w:rsidRDefault="009B7D23" w:rsidP="009B7D23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B7D23">
        <w:rPr>
          <w:rFonts w:asciiTheme="minorHAnsi" w:eastAsia="Times New Roman" w:hAnsiTheme="minorHAnsi" w:cstheme="minorHAnsi"/>
          <w:sz w:val="24"/>
          <w:szCs w:val="24"/>
          <w:lang w:eastAsia="pt-BR"/>
        </w:rPr>
        <w:t>As tomadas danificadas oferecem risco iminente de acidentes elétricos, especialmente considerando a presença diária de crianças e adolescentes. Paralelamente, as telhas quebradas provocam infiltrações que danificam o forro, as paredes e o piso, além de favorecerem a proliferação de fungos e bactérias, com prejuízos diretos à saúde de alunos, professores e demais servidores.</w:t>
      </w:r>
    </w:p>
    <w:p w:rsidR="001C2D93" w:rsidRDefault="009B7D23" w:rsidP="009B7D23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B7D23">
        <w:rPr>
          <w:rFonts w:asciiTheme="minorHAnsi" w:eastAsia="Times New Roman" w:hAnsiTheme="minorHAnsi" w:cstheme="minorHAnsi"/>
          <w:sz w:val="24"/>
          <w:szCs w:val="24"/>
          <w:lang w:eastAsia="pt-BR"/>
        </w:rPr>
        <w:t>Diante do exposto, a realização desses reparos, de forma célere e planejada, garantirá um ambiente escolar mais seguro, salubre e confortável, adequado ao processo de ensino-aprendizagem, com impacto positivo e duradouro na qualidade da educação oferecida pelo município de Pedro Leopoldo</w:t>
      </w:r>
      <w:bookmarkStart w:id="0" w:name="_GoBack"/>
      <w:bookmarkEnd w:id="0"/>
      <w:r w:rsidR="00AB2917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400802" w:rsidRDefault="00400802" w:rsidP="00400802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F86A48">
        <w:rPr>
          <w:rFonts w:asciiTheme="minorHAnsi" w:hAnsiTheme="minorHAnsi" w:cstheme="minorHAnsi"/>
          <w:sz w:val="24"/>
          <w:szCs w:val="24"/>
        </w:rPr>
        <w:t>Sala d</w:t>
      </w:r>
      <w:r w:rsidR="002327CF" w:rsidRPr="00F86A48">
        <w:rPr>
          <w:rFonts w:asciiTheme="minorHAnsi" w:hAnsiTheme="minorHAnsi" w:cstheme="minorHAnsi"/>
          <w:sz w:val="24"/>
          <w:szCs w:val="24"/>
        </w:rPr>
        <w:t>as</w:t>
      </w:r>
      <w:r w:rsidRPr="00F86A48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F86A48">
        <w:rPr>
          <w:rFonts w:asciiTheme="minorHAnsi" w:hAnsiTheme="minorHAnsi" w:cstheme="minorHAnsi"/>
          <w:sz w:val="24"/>
          <w:szCs w:val="24"/>
        </w:rPr>
        <w:t>S</w:t>
      </w:r>
      <w:r w:rsidRPr="00F86A48">
        <w:rPr>
          <w:rFonts w:asciiTheme="minorHAnsi" w:hAnsiTheme="minorHAnsi" w:cstheme="minorHAnsi"/>
          <w:sz w:val="24"/>
          <w:szCs w:val="24"/>
        </w:rPr>
        <w:t>ess</w:t>
      </w:r>
      <w:r w:rsidR="002327CF" w:rsidRPr="00F86A48">
        <w:rPr>
          <w:rFonts w:asciiTheme="minorHAnsi" w:hAnsiTheme="minorHAnsi" w:cstheme="minorHAnsi"/>
          <w:sz w:val="24"/>
          <w:szCs w:val="24"/>
        </w:rPr>
        <w:t>ões</w:t>
      </w:r>
      <w:r w:rsidRPr="00F86A48">
        <w:rPr>
          <w:rFonts w:asciiTheme="minorHAnsi" w:hAnsiTheme="minorHAnsi" w:cstheme="minorHAnsi"/>
          <w:sz w:val="24"/>
          <w:szCs w:val="24"/>
        </w:rPr>
        <w:t xml:space="preserve">, </w:t>
      </w:r>
      <w:r w:rsidR="00D53424">
        <w:rPr>
          <w:rFonts w:asciiTheme="minorHAnsi" w:hAnsiTheme="minorHAnsi" w:cstheme="minorHAnsi"/>
          <w:sz w:val="24"/>
          <w:szCs w:val="24"/>
        </w:rPr>
        <w:t>25</w:t>
      </w:r>
      <w:r w:rsidRPr="00F86A48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F86A48">
        <w:rPr>
          <w:rFonts w:asciiTheme="minorHAnsi" w:hAnsiTheme="minorHAnsi" w:cstheme="minorHAnsi"/>
          <w:sz w:val="24"/>
          <w:szCs w:val="24"/>
        </w:rPr>
        <w:t>maio</w:t>
      </w:r>
      <w:r w:rsidR="001C2D93" w:rsidRPr="00F86A48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94511E" w:rsidRPr="00F86A48" w:rsidRDefault="0094511E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F86A48" w:rsidRDefault="00D613BC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D613BC">
        <w:rPr>
          <w:rFonts w:asciiTheme="minorHAnsi" w:eastAsia="Arial" w:hAnsiTheme="minorHAnsi" w:cstheme="minorHAnsi"/>
          <w:b/>
          <w:sz w:val="24"/>
          <w:szCs w:val="24"/>
        </w:rPr>
        <w:t>José Augusto Pedro da Silva – Zé da Retífica</w:t>
      </w:r>
      <w:r w:rsidR="00D35803" w:rsidRPr="00F86A48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F86A4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2FB59B1"/>
    <w:multiLevelType w:val="hybridMultilevel"/>
    <w:tmpl w:val="E7428D04"/>
    <w:lvl w:ilvl="0" w:tplc="09ECFCE0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15D25A41"/>
    <w:multiLevelType w:val="hybridMultilevel"/>
    <w:tmpl w:val="756E7B34"/>
    <w:lvl w:ilvl="0" w:tplc="04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189E0C90"/>
    <w:multiLevelType w:val="hybridMultilevel"/>
    <w:tmpl w:val="57AA94E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1102BCE"/>
    <w:multiLevelType w:val="hybridMultilevel"/>
    <w:tmpl w:val="769E1870"/>
    <w:lvl w:ilvl="0" w:tplc="04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2B494885"/>
    <w:multiLevelType w:val="hybridMultilevel"/>
    <w:tmpl w:val="96E420C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6E086D4B"/>
    <w:multiLevelType w:val="hybridMultilevel"/>
    <w:tmpl w:val="CA641698"/>
    <w:lvl w:ilvl="0" w:tplc="2C483CC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0"/>
  </w:num>
  <w:num w:numId="2">
    <w:abstractNumId w:val="1"/>
  </w:num>
  <w:num w:numId="3">
    <w:abstractNumId w:val="11"/>
  </w:num>
  <w:num w:numId="4">
    <w:abstractNumId w:val="7"/>
  </w:num>
  <w:num w:numId="5">
    <w:abstractNumId w:val="18"/>
  </w:num>
  <w:num w:numId="6">
    <w:abstractNumId w:val="9"/>
  </w:num>
  <w:num w:numId="7">
    <w:abstractNumId w:val="19"/>
  </w:num>
  <w:num w:numId="8">
    <w:abstractNumId w:val="12"/>
  </w:num>
  <w:num w:numId="9">
    <w:abstractNumId w:val="15"/>
  </w:num>
  <w:num w:numId="10">
    <w:abstractNumId w:val="0"/>
  </w:num>
  <w:num w:numId="11">
    <w:abstractNumId w:val="14"/>
  </w:num>
  <w:num w:numId="12">
    <w:abstractNumId w:val="6"/>
  </w:num>
  <w:num w:numId="13">
    <w:abstractNumId w:val="10"/>
  </w:num>
  <w:num w:numId="14">
    <w:abstractNumId w:val="13"/>
  </w:num>
  <w:num w:numId="15">
    <w:abstractNumId w:val="17"/>
  </w:num>
  <w:num w:numId="16">
    <w:abstractNumId w:val="8"/>
  </w:num>
  <w:num w:numId="17">
    <w:abstractNumId w:val="2"/>
  </w:num>
  <w:num w:numId="18">
    <w:abstractNumId w:val="4"/>
  </w:num>
  <w:num w:numId="19">
    <w:abstractNumId w:val="16"/>
  </w:num>
  <w:num w:numId="20">
    <w:abstractNumId w:val="3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986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2C68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C71C4"/>
    <w:rsid w:val="003E0BA1"/>
    <w:rsid w:val="003F2AE8"/>
    <w:rsid w:val="00400802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53F9E"/>
    <w:rsid w:val="00655B7B"/>
    <w:rsid w:val="00682E12"/>
    <w:rsid w:val="006840F7"/>
    <w:rsid w:val="0069641B"/>
    <w:rsid w:val="006A7AAD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6AF5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010FE"/>
    <w:rsid w:val="00915B0A"/>
    <w:rsid w:val="00931A1B"/>
    <w:rsid w:val="009427F3"/>
    <w:rsid w:val="00944C51"/>
    <w:rsid w:val="0094511E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B7D23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AD6062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44E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53424"/>
    <w:rsid w:val="00D613BC"/>
    <w:rsid w:val="00D6244C"/>
    <w:rsid w:val="00D667CC"/>
    <w:rsid w:val="00D82398"/>
    <w:rsid w:val="00DA00D6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B2ACD"/>
    <w:rsid w:val="00EC6C0A"/>
    <w:rsid w:val="00ED27D2"/>
    <w:rsid w:val="00ED55A2"/>
    <w:rsid w:val="00EE2296"/>
    <w:rsid w:val="00F234F3"/>
    <w:rsid w:val="00F337D7"/>
    <w:rsid w:val="00F33869"/>
    <w:rsid w:val="00F60638"/>
    <w:rsid w:val="00F6720C"/>
    <w:rsid w:val="00F86A48"/>
    <w:rsid w:val="00F938EF"/>
    <w:rsid w:val="00F93B51"/>
    <w:rsid w:val="00FA4833"/>
    <w:rsid w:val="00FB5731"/>
    <w:rsid w:val="00FB681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8657"/>
    <o:shapelayout v:ext="edit">
      <o:idmap v:ext="edit" data="1"/>
    </o:shapelayout>
  </w:shapeDefaults>
  <w:decimalSymbol w:val=","/>
  <w:listSeparator w:val=";"/>
  <w14:docId w14:val="0DE75C3E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F6111A2-7B71-4814-9347-4347E719D6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238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119</cp:revision>
  <cp:lastPrinted>2023-06-23T16:25:00Z</cp:lastPrinted>
  <dcterms:created xsi:type="dcterms:W3CDTF">2026-02-09T16:25:00Z</dcterms:created>
  <dcterms:modified xsi:type="dcterms:W3CDTF">2026-05-20T12:45:00Z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