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E62262" w:rsidRDefault="00D459FC" w:rsidP="001C195C">
      <w:pPr>
        <w:spacing w:before="100" w:beforeAutospacing="1"/>
        <w:jc w:val="both"/>
        <w:rPr>
          <w:rFonts w:ascii="Consolas" w:hAnsi="Consolas" w:cs="Consolas"/>
        </w:rPr>
      </w:pPr>
      <w:r w:rsidRPr="00E62262">
        <w:rPr>
          <w:rFonts w:ascii="Consolas" w:hAnsi="Consolas" w:cs="Consolas"/>
        </w:rPr>
        <w:t xml:space="preserve"> </w:t>
      </w:r>
      <w:r w:rsidR="001C195C" w:rsidRPr="00E62262">
        <w:rPr>
          <w:rFonts w:ascii="Consolas" w:hAnsi="Consolas" w:cs="Consolas"/>
        </w:rPr>
        <w:t xml:space="preserve">PRIMEIRA REUNIÃO ORDINÁRIA </w:t>
      </w:r>
    </w:p>
    <w:p w:rsidR="001C195C" w:rsidRPr="00E62262" w:rsidRDefault="001C195C" w:rsidP="001C195C">
      <w:pPr>
        <w:jc w:val="both"/>
        <w:rPr>
          <w:rFonts w:ascii="Consolas" w:hAnsi="Consolas" w:cs="Consolas"/>
        </w:rPr>
      </w:pPr>
    </w:p>
    <w:p w:rsidR="001C195C" w:rsidRPr="00E62262" w:rsidRDefault="001C195C" w:rsidP="001C195C">
      <w:pPr>
        <w:jc w:val="both"/>
        <w:rPr>
          <w:rFonts w:ascii="Consolas" w:hAnsi="Consolas" w:cs="Consolas"/>
          <w:b/>
        </w:rPr>
      </w:pPr>
      <w:bookmarkStart w:id="0" w:name="_GoBack"/>
      <w:r w:rsidRPr="00E62262">
        <w:rPr>
          <w:rFonts w:ascii="Consolas" w:hAnsi="Consolas" w:cs="Consolas"/>
          <w:b/>
        </w:rPr>
        <w:t>PEQUENO EXPEDIENTE:</w:t>
      </w:r>
    </w:p>
    <w:bookmarkEnd w:id="0"/>
    <w:p w:rsidR="001C195C" w:rsidRPr="00E62262" w:rsidRDefault="001C195C" w:rsidP="001C195C">
      <w:pPr>
        <w:jc w:val="both"/>
        <w:rPr>
          <w:rFonts w:ascii="Consolas" w:hAnsi="Consolas" w:cs="Consolas"/>
        </w:rPr>
      </w:pPr>
      <w:r w:rsidRPr="00E62262">
        <w:rPr>
          <w:rFonts w:ascii="Consolas" w:hAnsi="Consolas" w:cs="Consolas"/>
        </w:rPr>
        <w:t>•</w:t>
      </w:r>
      <w:r w:rsidRPr="00E62262">
        <w:rPr>
          <w:rFonts w:ascii="Consolas" w:hAnsi="Consolas" w:cs="Consolas"/>
        </w:rPr>
        <w:tab/>
        <w:t>LEITURA DA ORDEM DO DIA</w:t>
      </w:r>
    </w:p>
    <w:p w:rsidR="001C195C" w:rsidRPr="00E62262" w:rsidRDefault="001C195C" w:rsidP="001C195C">
      <w:pPr>
        <w:jc w:val="both"/>
        <w:rPr>
          <w:rFonts w:ascii="Consolas" w:hAnsi="Consolas" w:cs="Consolas"/>
        </w:rPr>
      </w:pPr>
      <w:r w:rsidRPr="00E62262">
        <w:rPr>
          <w:rFonts w:ascii="Consolas" w:hAnsi="Consolas" w:cs="Consolas"/>
        </w:rPr>
        <w:t>•</w:t>
      </w:r>
      <w:r w:rsidRPr="00E62262">
        <w:rPr>
          <w:rFonts w:ascii="Consolas" w:hAnsi="Consolas" w:cs="Consolas"/>
        </w:rPr>
        <w:tab/>
        <w:t>LEITURA DO EXPEDIENTE RECEBIDO</w:t>
      </w:r>
    </w:p>
    <w:p w:rsidR="001C195C" w:rsidRPr="00E62262" w:rsidRDefault="001C195C" w:rsidP="001C195C">
      <w:pPr>
        <w:jc w:val="both"/>
        <w:rPr>
          <w:rFonts w:ascii="Consolas" w:hAnsi="Consolas" w:cs="Consolas"/>
        </w:rPr>
      </w:pPr>
      <w:r w:rsidRPr="00E62262">
        <w:rPr>
          <w:rFonts w:ascii="Consolas" w:hAnsi="Consolas" w:cs="Consolas"/>
        </w:rPr>
        <w:t>•</w:t>
      </w:r>
      <w:r w:rsidRPr="00E62262">
        <w:rPr>
          <w:rFonts w:ascii="Consolas" w:hAnsi="Consolas" w:cs="Consolas"/>
        </w:rPr>
        <w:tab/>
        <w:t xml:space="preserve">INSCRIÇÕES PARA O GRANDE EXPEDIENTE </w:t>
      </w:r>
    </w:p>
    <w:p w:rsidR="001C195C" w:rsidRPr="00E62262" w:rsidRDefault="001C195C" w:rsidP="001C195C">
      <w:pPr>
        <w:jc w:val="both"/>
        <w:rPr>
          <w:rFonts w:ascii="Consolas" w:hAnsi="Consolas" w:cs="Consolas"/>
        </w:rPr>
      </w:pPr>
    </w:p>
    <w:p w:rsidR="001C195C" w:rsidRPr="00E62262" w:rsidRDefault="001C195C" w:rsidP="001C195C">
      <w:pPr>
        <w:jc w:val="both"/>
        <w:rPr>
          <w:rFonts w:ascii="Consolas" w:hAnsi="Consolas" w:cs="Consolas"/>
        </w:rPr>
      </w:pPr>
    </w:p>
    <w:p w:rsidR="001C195C" w:rsidRPr="00E62262" w:rsidRDefault="001C195C" w:rsidP="001C195C">
      <w:pPr>
        <w:jc w:val="both"/>
        <w:rPr>
          <w:rFonts w:ascii="Consolas" w:hAnsi="Consolas" w:cs="Consolas"/>
          <w:b/>
        </w:rPr>
      </w:pPr>
      <w:r w:rsidRPr="00E62262">
        <w:rPr>
          <w:rFonts w:ascii="Consolas" w:hAnsi="Consolas" w:cs="Consolas"/>
          <w:b/>
        </w:rPr>
        <w:t xml:space="preserve">GRANDE EXPEDIENTE </w:t>
      </w:r>
    </w:p>
    <w:p w:rsidR="001C195C" w:rsidRPr="00E62262" w:rsidRDefault="001C195C" w:rsidP="001C195C">
      <w:pPr>
        <w:jc w:val="both"/>
        <w:rPr>
          <w:rFonts w:ascii="Consolas" w:hAnsi="Consolas" w:cs="Consolas"/>
          <w:b/>
        </w:rPr>
      </w:pPr>
      <w:r w:rsidRPr="00E62262">
        <w:rPr>
          <w:rFonts w:ascii="Consolas" w:hAnsi="Consolas" w:cs="Consolas"/>
          <w:b/>
        </w:rPr>
        <w:tab/>
      </w:r>
    </w:p>
    <w:p w:rsidR="001C195C" w:rsidRPr="00E62262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E62262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</w:rPr>
      </w:pPr>
      <w:r w:rsidRPr="00E62262">
        <w:rPr>
          <w:rFonts w:ascii="Consolas" w:hAnsi="Consolas" w:cs="Consolas"/>
        </w:rPr>
        <w:t xml:space="preserve">Palavra vaga aos vereadores inscritos. </w:t>
      </w:r>
    </w:p>
    <w:p w:rsidR="001C195C" w:rsidRPr="00E62262" w:rsidRDefault="001C195C" w:rsidP="001C195C">
      <w:pPr>
        <w:jc w:val="both"/>
        <w:rPr>
          <w:rFonts w:ascii="Consolas" w:hAnsi="Consolas" w:cs="Consolas"/>
        </w:rPr>
      </w:pPr>
    </w:p>
    <w:p w:rsidR="001C195C" w:rsidRPr="00E62262" w:rsidRDefault="001C195C" w:rsidP="001C195C">
      <w:pPr>
        <w:jc w:val="both"/>
        <w:rPr>
          <w:rFonts w:ascii="Consolas" w:hAnsi="Consolas" w:cs="Consolas"/>
        </w:rPr>
      </w:pPr>
      <w:r w:rsidRPr="00E62262">
        <w:rPr>
          <w:rFonts w:ascii="Consolas" w:hAnsi="Consolas" w:cs="Consolas"/>
        </w:rPr>
        <w:t xml:space="preserve">   •</w:t>
      </w:r>
      <w:r w:rsidRPr="00E62262">
        <w:rPr>
          <w:rFonts w:ascii="Consolas" w:hAnsi="Consolas" w:cs="Consolas"/>
        </w:rPr>
        <w:tab/>
        <w:t>INSCRIÇÕES PARA AS CONSIDERAÇÕES FINAIS</w:t>
      </w:r>
    </w:p>
    <w:p w:rsidR="001C195C" w:rsidRPr="00E62262" w:rsidRDefault="001C195C" w:rsidP="001C195C">
      <w:pPr>
        <w:jc w:val="both"/>
        <w:rPr>
          <w:rFonts w:ascii="Consolas" w:hAnsi="Consolas" w:cs="Consolas"/>
        </w:rPr>
      </w:pPr>
    </w:p>
    <w:p w:rsidR="001C195C" w:rsidRPr="00E62262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E62262" w:rsidRDefault="001C195C" w:rsidP="001C195C">
      <w:pPr>
        <w:jc w:val="both"/>
        <w:rPr>
          <w:rFonts w:ascii="Consolas" w:hAnsi="Consolas" w:cs="Consolas"/>
          <w:b/>
        </w:rPr>
      </w:pPr>
      <w:r w:rsidRPr="00E62262">
        <w:rPr>
          <w:rFonts w:ascii="Consolas" w:hAnsi="Consolas" w:cs="Consolas"/>
          <w:b/>
        </w:rPr>
        <w:t>2ª PARTE – ORDEM DO DIA</w:t>
      </w:r>
    </w:p>
    <w:p w:rsidR="001C195C" w:rsidRPr="00E62262" w:rsidRDefault="001C195C" w:rsidP="009E5ABC">
      <w:pPr>
        <w:jc w:val="both"/>
        <w:rPr>
          <w:rFonts w:ascii="Consolas" w:hAnsi="Consolas" w:cs="Consolas"/>
          <w:b/>
        </w:rPr>
      </w:pPr>
    </w:p>
    <w:p w:rsidR="009E5ABC" w:rsidRPr="00E62262" w:rsidRDefault="00E62262" w:rsidP="009E5ABC">
      <w:pPr>
        <w:jc w:val="both"/>
        <w:rPr>
          <w:rFonts w:ascii="Consolas" w:hAnsi="Consolas" w:cs="Consolas"/>
        </w:rPr>
      </w:pPr>
      <w:r w:rsidRPr="00E62262">
        <w:rPr>
          <w:rFonts w:ascii="Consolas" w:hAnsi="Consolas" w:cs="Consolas"/>
          <w:b/>
        </w:rPr>
        <w:t>I</w:t>
      </w:r>
      <w:r w:rsidR="009E5ABC" w:rsidRPr="00E62262">
        <w:rPr>
          <w:rFonts w:ascii="Consolas" w:hAnsi="Consolas" w:cs="Consolas"/>
        </w:rPr>
        <w:t xml:space="preserve"> - Discussão e Votação Única do Projeto de Lei nº </w:t>
      </w:r>
      <w:r w:rsidRPr="00E62262">
        <w:rPr>
          <w:rFonts w:ascii="Consolas" w:hAnsi="Consolas" w:cs="Consolas"/>
        </w:rPr>
        <w:t>1125</w:t>
      </w:r>
      <w:r w:rsidR="009E5ABC" w:rsidRPr="00E62262">
        <w:rPr>
          <w:rFonts w:ascii="Consolas" w:hAnsi="Consolas" w:cs="Consolas"/>
        </w:rPr>
        <w:t>/202</w:t>
      </w:r>
      <w:r w:rsidRPr="00E62262">
        <w:rPr>
          <w:rFonts w:ascii="Consolas" w:hAnsi="Consolas" w:cs="Consolas"/>
        </w:rPr>
        <w:t>2</w:t>
      </w:r>
    </w:p>
    <w:p w:rsidR="009E5ABC" w:rsidRPr="00E62262" w:rsidRDefault="009E5ABC" w:rsidP="009E5ABC">
      <w:pPr>
        <w:jc w:val="both"/>
        <w:rPr>
          <w:rFonts w:ascii="Consolas" w:hAnsi="Consolas" w:cs="Consolas"/>
        </w:rPr>
      </w:pPr>
      <w:r w:rsidRPr="00E62262">
        <w:rPr>
          <w:rFonts w:ascii="Consolas" w:hAnsi="Consolas" w:cs="Consolas"/>
        </w:rPr>
        <w:t>Autoria: Poder Executivo</w:t>
      </w:r>
    </w:p>
    <w:p w:rsidR="009E5ABC" w:rsidRPr="00E62262" w:rsidRDefault="009E5ABC" w:rsidP="009E5ABC">
      <w:pPr>
        <w:jc w:val="both"/>
        <w:rPr>
          <w:rFonts w:ascii="Consolas" w:hAnsi="Consolas" w:cs="Consolas"/>
        </w:rPr>
      </w:pPr>
      <w:r w:rsidRPr="00E62262">
        <w:rPr>
          <w:rFonts w:ascii="Consolas" w:hAnsi="Consolas" w:cs="Consolas"/>
        </w:rPr>
        <w:t xml:space="preserve">Assunto: </w:t>
      </w:r>
      <w:r w:rsidR="00E62262" w:rsidRPr="00E62262">
        <w:rPr>
          <w:rFonts w:eastAsia="Arial Unicode MS"/>
          <w:bCs/>
          <w:iCs/>
        </w:rPr>
        <w:t>Dispõe sobre a autorização de transferência, por doação, de áreas urbanas, de propriedade da municipalidade de São Felipe D’Oeste para o Estado de Rondônia e dá outras providências</w:t>
      </w:r>
      <w:r w:rsidRPr="00E62262">
        <w:rPr>
          <w:rFonts w:ascii="Consolas" w:hAnsi="Consolas" w:cs="Consolas"/>
        </w:rPr>
        <w:t>.</w:t>
      </w:r>
    </w:p>
    <w:p w:rsidR="00E62262" w:rsidRPr="00E62262" w:rsidRDefault="00E62262" w:rsidP="009E5ABC">
      <w:pPr>
        <w:jc w:val="both"/>
        <w:rPr>
          <w:rFonts w:ascii="Consolas" w:hAnsi="Consolas" w:cs="Consolas"/>
        </w:rPr>
      </w:pPr>
    </w:p>
    <w:p w:rsidR="00E62262" w:rsidRPr="00E62262" w:rsidRDefault="00E62262" w:rsidP="00E62262">
      <w:pPr>
        <w:jc w:val="both"/>
        <w:rPr>
          <w:rFonts w:ascii="Consolas" w:hAnsi="Consolas" w:cs="Consolas"/>
        </w:rPr>
      </w:pPr>
      <w:r w:rsidRPr="00E62262">
        <w:rPr>
          <w:rFonts w:ascii="Consolas" w:hAnsi="Consolas" w:cs="Consolas"/>
          <w:b/>
        </w:rPr>
        <w:t>I</w:t>
      </w:r>
      <w:r w:rsidRPr="00E62262">
        <w:rPr>
          <w:rFonts w:ascii="Consolas" w:hAnsi="Consolas" w:cs="Consolas"/>
          <w:b/>
        </w:rPr>
        <w:t>I</w:t>
      </w:r>
      <w:r w:rsidRPr="00E62262">
        <w:rPr>
          <w:rFonts w:ascii="Consolas" w:hAnsi="Consolas" w:cs="Consolas"/>
        </w:rPr>
        <w:t xml:space="preserve"> - Discussão e Votação Única do Projeto de Lei nº 11</w:t>
      </w:r>
      <w:r w:rsidRPr="00E62262">
        <w:rPr>
          <w:rFonts w:ascii="Consolas" w:hAnsi="Consolas" w:cs="Consolas"/>
        </w:rPr>
        <w:t>33</w:t>
      </w:r>
      <w:r w:rsidRPr="00E62262">
        <w:rPr>
          <w:rFonts w:ascii="Consolas" w:hAnsi="Consolas" w:cs="Consolas"/>
        </w:rPr>
        <w:t>/2022</w:t>
      </w:r>
    </w:p>
    <w:p w:rsidR="00E62262" w:rsidRPr="00E62262" w:rsidRDefault="00E62262" w:rsidP="00E62262">
      <w:pPr>
        <w:jc w:val="both"/>
        <w:rPr>
          <w:rFonts w:ascii="Consolas" w:hAnsi="Consolas" w:cs="Consolas"/>
        </w:rPr>
      </w:pPr>
      <w:r w:rsidRPr="00E62262">
        <w:rPr>
          <w:rFonts w:ascii="Consolas" w:hAnsi="Consolas" w:cs="Consolas"/>
        </w:rPr>
        <w:t>Autoria: Poder Executivo</w:t>
      </w:r>
      <w:r w:rsidRPr="00E62262">
        <w:rPr>
          <w:rFonts w:ascii="Consolas" w:hAnsi="Consolas" w:cs="Consolas"/>
        </w:rPr>
        <w:t xml:space="preserve"> </w:t>
      </w:r>
    </w:p>
    <w:p w:rsidR="00E62262" w:rsidRPr="00E62262" w:rsidRDefault="00E62262" w:rsidP="00E62262">
      <w:pPr>
        <w:jc w:val="both"/>
      </w:pPr>
      <w:r w:rsidRPr="00E62262">
        <w:rPr>
          <w:rFonts w:ascii="Consolas" w:hAnsi="Consolas" w:cs="Consolas"/>
        </w:rPr>
        <w:t xml:space="preserve">Assunto: </w:t>
      </w:r>
      <w:r w:rsidRPr="00E62262">
        <w:rPr>
          <w:rFonts w:eastAsia="Arial Unicode MS"/>
          <w:bCs/>
        </w:rPr>
        <w:t>Autoriza o Poder Executivo a Abrir Crédito Adicional Suplementar por Superávit Financeiro no valor de R$ 182.542,00 para atender as necessidades da Secretaria de Educação e dá outras providê</w:t>
      </w:r>
      <w:r w:rsidRPr="00E62262">
        <w:rPr>
          <w:rFonts w:eastAsia="Arial Unicode MS"/>
          <w:bCs/>
        </w:rPr>
        <w:t>ncias</w:t>
      </w:r>
      <w:r w:rsidRPr="00E62262">
        <w:rPr>
          <w:rFonts w:eastAsia="Arial Unicode MS"/>
          <w:bCs/>
        </w:rPr>
        <w:t>.</w:t>
      </w:r>
    </w:p>
    <w:p w:rsidR="00E62262" w:rsidRPr="00E62262" w:rsidRDefault="00E62262" w:rsidP="00E62262">
      <w:pPr>
        <w:jc w:val="both"/>
        <w:rPr>
          <w:rFonts w:ascii="Consolas" w:hAnsi="Consolas" w:cs="Consolas"/>
        </w:rPr>
      </w:pPr>
      <w:r w:rsidRPr="00E62262">
        <w:rPr>
          <w:rFonts w:eastAsia="Arial Unicode MS"/>
          <w:bCs/>
          <w:iCs/>
        </w:rPr>
        <w:t>Dispõe sobre a autorização de transferência, por doação, de áreas urbanas, de propriedade da municipalidade de São Felipe D’Oeste para o Estado de Rondônia e dá outras providências</w:t>
      </w:r>
      <w:r w:rsidRPr="00E62262">
        <w:rPr>
          <w:rFonts w:ascii="Consolas" w:hAnsi="Consolas" w:cs="Consolas"/>
        </w:rPr>
        <w:t>.</w:t>
      </w:r>
    </w:p>
    <w:p w:rsidR="00E62262" w:rsidRPr="00E62262" w:rsidRDefault="00E62262" w:rsidP="009E5ABC">
      <w:pPr>
        <w:jc w:val="both"/>
        <w:rPr>
          <w:rFonts w:ascii="Consolas" w:hAnsi="Consolas" w:cs="Consolas"/>
          <w:b/>
        </w:rPr>
      </w:pPr>
    </w:p>
    <w:p w:rsidR="001C195C" w:rsidRPr="00E62262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E62262" w:rsidRDefault="001C195C" w:rsidP="001C195C">
      <w:pPr>
        <w:jc w:val="both"/>
        <w:rPr>
          <w:rFonts w:ascii="Consolas" w:hAnsi="Consolas" w:cs="Consolas"/>
          <w:b/>
        </w:rPr>
      </w:pPr>
      <w:r w:rsidRPr="00E62262">
        <w:rPr>
          <w:rFonts w:ascii="Consolas" w:hAnsi="Consolas" w:cs="Consolas"/>
          <w:b/>
        </w:rPr>
        <w:t xml:space="preserve">CONSIDERAÇÕES FINAIS </w:t>
      </w:r>
    </w:p>
    <w:p w:rsidR="001C195C" w:rsidRPr="00E62262" w:rsidRDefault="001C195C" w:rsidP="001C195C">
      <w:pPr>
        <w:jc w:val="both"/>
        <w:rPr>
          <w:rFonts w:ascii="Consolas" w:hAnsi="Consolas" w:cs="Consolas"/>
        </w:rPr>
      </w:pPr>
    </w:p>
    <w:p w:rsidR="001C195C" w:rsidRPr="00E62262" w:rsidRDefault="001C195C" w:rsidP="001C195C">
      <w:pPr>
        <w:jc w:val="both"/>
        <w:rPr>
          <w:rFonts w:ascii="Consolas" w:hAnsi="Consolas" w:cs="Consolas"/>
        </w:rPr>
      </w:pPr>
      <w:r w:rsidRPr="00E62262">
        <w:rPr>
          <w:rFonts w:ascii="Consolas" w:hAnsi="Consolas" w:cs="Consolas"/>
        </w:rPr>
        <w:t>•</w:t>
      </w:r>
      <w:r w:rsidRPr="00E62262">
        <w:rPr>
          <w:rFonts w:ascii="Consolas" w:hAnsi="Consolas" w:cs="Consolas"/>
        </w:rPr>
        <w:tab/>
        <w:t>PALAVRA VAGA AOS VEREADORES INSCRITOS NO LIVRO ESPECIAL DE ORADORES.</w:t>
      </w:r>
    </w:p>
    <w:p w:rsidR="00FB4039" w:rsidRPr="00E62262" w:rsidRDefault="00FB4039" w:rsidP="001C195C">
      <w:pPr>
        <w:jc w:val="both"/>
        <w:rPr>
          <w:rFonts w:ascii="Consolas" w:hAnsi="Consolas" w:cs="Consolas"/>
        </w:rPr>
      </w:pPr>
    </w:p>
    <w:p w:rsidR="001C195C" w:rsidRPr="00E62262" w:rsidRDefault="001C195C" w:rsidP="001C195C">
      <w:pPr>
        <w:jc w:val="both"/>
        <w:rPr>
          <w:rFonts w:ascii="Consolas" w:hAnsi="Consolas" w:cs="Consolas"/>
        </w:rPr>
      </w:pPr>
    </w:p>
    <w:p w:rsidR="001C195C" w:rsidRPr="00E62262" w:rsidRDefault="001C195C" w:rsidP="001C195C">
      <w:pPr>
        <w:jc w:val="both"/>
        <w:rPr>
          <w:rFonts w:ascii="Consolas" w:hAnsi="Consolas" w:cs="Arial"/>
        </w:rPr>
      </w:pPr>
      <w:r w:rsidRPr="00E62262">
        <w:rPr>
          <w:rFonts w:ascii="Consolas" w:hAnsi="Consolas" w:cs="Arial"/>
        </w:rPr>
        <w:t xml:space="preserve">Plenário Daniel Elias, em </w:t>
      </w:r>
      <w:r w:rsidR="00E62262" w:rsidRPr="00E62262">
        <w:rPr>
          <w:rFonts w:ascii="Consolas" w:hAnsi="Consolas" w:cs="Arial"/>
        </w:rPr>
        <w:t>21</w:t>
      </w:r>
      <w:r w:rsidRPr="00E62262">
        <w:rPr>
          <w:rFonts w:ascii="Consolas" w:hAnsi="Consolas" w:cs="Arial"/>
        </w:rPr>
        <w:t xml:space="preserve"> de </w:t>
      </w:r>
      <w:proofErr w:type="gramStart"/>
      <w:r w:rsidRPr="00E62262">
        <w:rPr>
          <w:rFonts w:ascii="Consolas" w:hAnsi="Consolas" w:cs="Arial"/>
        </w:rPr>
        <w:t>Fevereiro  de</w:t>
      </w:r>
      <w:proofErr w:type="gramEnd"/>
      <w:r w:rsidRPr="00E62262">
        <w:rPr>
          <w:rFonts w:ascii="Consolas" w:hAnsi="Consolas" w:cs="Arial"/>
        </w:rPr>
        <w:t xml:space="preserve"> 20</w:t>
      </w:r>
      <w:r w:rsidR="009E5ABC" w:rsidRPr="00E62262">
        <w:rPr>
          <w:rFonts w:ascii="Consolas" w:hAnsi="Consolas" w:cs="Arial"/>
        </w:rPr>
        <w:t>2</w:t>
      </w:r>
      <w:r w:rsidR="00E62262" w:rsidRPr="00E62262">
        <w:rPr>
          <w:rFonts w:ascii="Consolas" w:hAnsi="Consolas" w:cs="Arial"/>
        </w:rPr>
        <w:t>2</w:t>
      </w:r>
      <w:r w:rsidRPr="00E62262">
        <w:rPr>
          <w:rFonts w:ascii="Consolas" w:hAnsi="Consolas" w:cs="Arial"/>
        </w:rPr>
        <w:t>.</w:t>
      </w:r>
    </w:p>
    <w:p w:rsidR="001C195C" w:rsidRPr="00E62262" w:rsidRDefault="001C195C" w:rsidP="001C195C">
      <w:pPr>
        <w:jc w:val="both"/>
        <w:rPr>
          <w:rFonts w:ascii="Consolas" w:hAnsi="Consolas" w:cs="Arial"/>
        </w:rPr>
      </w:pPr>
    </w:p>
    <w:p w:rsidR="001C195C" w:rsidRPr="00E62262" w:rsidRDefault="001C195C" w:rsidP="001C195C">
      <w:pPr>
        <w:jc w:val="both"/>
        <w:rPr>
          <w:rFonts w:ascii="Consolas" w:hAnsi="Consolas" w:cs="Arial"/>
        </w:rPr>
      </w:pPr>
    </w:p>
    <w:p w:rsidR="00FB4039" w:rsidRPr="00E62262" w:rsidRDefault="00FB4039" w:rsidP="001C195C">
      <w:pPr>
        <w:jc w:val="both"/>
        <w:rPr>
          <w:rFonts w:ascii="Consolas" w:hAnsi="Consolas" w:cs="Arial"/>
        </w:rPr>
      </w:pPr>
    </w:p>
    <w:p w:rsidR="001C195C" w:rsidRPr="00E62262" w:rsidRDefault="009E5ABC" w:rsidP="001C195C">
      <w:pPr>
        <w:jc w:val="center"/>
        <w:rPr>
          <w:rFonts w:ascii="Consolas" w:hAnsi="Consolas" w:cs="Arial"/>
        </w:rPr>
      </w:pPr>
      <w:r w:rsidRPr="00E62262">
        <w:rPr>
          <w:rFonts w:ascii="Consolas" w:hAnsi="Consolas" w:cs="Arial"/>
        </w:rPr>
        <w:t>EDMAR INÁCIO ROSA</w:t>
      </w:r>
    </w:p>
    <w:p w:rsidR="005A4081" w:rsidRPr="00E62262" w:rsidRDefault="001C195C" w:rsidP="001C195C">
      <w:pPr>
        <w:jc w:val="center"/>
      </w:pPr>
      <w:r w:rsidRPr="00E62262">
        <w:rPr>
          <w:rFonts w:ascii="Consolas" w:hAnsi="Consolas" w:cs="Arial"/>
        </w:rPr>
        <w:t>PRESIDENTE</w:t>
      </w:r>
    </w:p>
    <w:sectPr w:rsidR="005A4081" w:rsidRPr="00E6226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5D1" w:rsidRDefault="009B25D1" w:rsidP="001C195C">
      <w:r>
        <w:separator/>
      </w:r>
    </w:p>
  </w:endnote>
  <w:endnote w:type="continuationSeparator" w:id="0">
    <w:p w:rsidR="009B25D1" w:rsidRDefault="009B25D1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5D1" w:rsidRDefault="009B25D1" w:rsidP="001C195C">
      <w:r>
        <w:separator/>
      </w:r>
    </w:p>
  </w:footnote>
  <w:footnote w:type="continuationSeparator" w:id="0">
    <w:p w:rsidR="009B25D1" w:rsidRDefault="009B25D1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E62262">
      <w:rPr>
        <w:b/>
      </w:rPr>
      <w:t>SEGUNDA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D3D"/>
    <w:rsid w:val="00093513"/>
    <w:rsid w:val="000F2E17"/>
    <w:rsid w:val="001C195C"/>
    <w:rsid w:val="001F09AD"/>
    <w:rsid w:val="00286B2C"/>
    <w:rsid w:val="00324219"/>
    <w:rsid w:val="003F0576"/>
    <w:rsid w:val="005A4081"/>
    <w:rsid w:val="00670A29"/>
    <w:rsid w:val="00735991"/>
    <w:rsid w:val="007F009B"/>
    <w:rsid w:val="0080593C"/>
    <w:rsid w:val="008D6CCE"/>
    <w:rsid w:val="009B25D1"/>
    <w:rsid w:val="009E5ABC"/>
    <w:rsid w:val="00A50A47"/>
    <w:rsid w:val="00D459FC"/>
    <w:rsid w:val="00DA734C"/>
    <w:rsid w:val="00E62262"/>
    <w:rsid w:val="00F61B77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ADMIN</cp:lastModifiedBy>
  <cp:revision>2</cp:revision>
  <cp:lastPrinted>2021-02-15T15:59:00Z</cp:lastPrinted>
  <dcterms:created xsi:type="dcterms:W3CDTF">2022-02-21T13:18:00Z</dcterms:created>
  <dcterms:modified xsi:type="dcterms:W3CDTF">2022-02-21T13:18:00Z</dcterms:modified>
</cp:coreProperties>
</file>