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3FD5" w:rsidRDefault="00ED3FD5" w:rsidP="00ED3FD5"/>
    <w:p w:rsidR="00ED3FD5" w:rsidRDefault="00ED3FD5" w:rsidP="00ED3FD5">
      <w:pPr>
        <w:jc w:val="both"/>
        <w:rPr>
          <w:b/>
          <w:sz w:val="24"/>
          <w:u w:val="single"/>
        </w:rPr>
      </w:pPr>
    </w:p>
    <w:p w:rsidR="00ED3FD5" w:rsidRDefault="00ED3FD5" w:rsidP="00ED3FD5">
      <w:pPr>
        <w:ind w:left="708" w:firstLine="708"/>
        <w:jc w:val="both"/>
        <w:rPr>
          <w:b/>
          <w:sz w:val="24"/>
          <w:u w:val="single"/>
        </w:rPr>
      </w:pPr>
    </w:p>
    <w:p w:rsidR="00ED3FD5" w:rsidRPr="00ED3FD5" w:rsidRDefault="00ED3FD5" w:rsidP="00ED3FD5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D3FD5">
        <w:rPr>
          <w:rFonts w:ascii="Times New Roman" w:hAnsi="Times New Roman" w:cs="Times New Roman"/>
          <w:b/>
          <w:sz w:val="24"/>
          <w:szCs w:val="24"/>
          <w:u w:val="single"/>
        </w:rPr>
        <w:t>PORTARIA Nº 559/2020 DE 8 DE ABRIL DE 2020</w:t>
      </w:r>
    </w:p>
    <w:p w:rsidR="00ED3FD5" w:rsidRPr="00ED3FD5" w:rsidRDefault="00ED3FD5" w:rsidP="00ED3FD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3FD5" w:rsidRPr="00ED3FD5" w:rsidRDefault="00ED3FD5" w:rsidP="00ED3FD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3FD5" w:rsidRPr="00ED3FD5" w:rsidRDefault="00ED3FD5" w:rsidP="00ED3FD5">
      <w:pPr>
        <w:ind w:firstLine="1428"/>
        <w:jc w:val="both"/>
        <w:rPr>
          <w:rFonts w:ascii="Times New Roman" w:hAnsi="Times New Roman" w:cs="Times New Roman"/>
          <w:sz w:val="24"/>
          <w:szCs w:val="24"/>
        </w:rPr>
      </w:pPr>
      <w:r w:rsidRPr="00ED3FD5">
        <w:rPr>
          <w:rFonts w:ascii="Times New Roman" w:hAnsi="Times New Roman" w:cs="Times New Roman"/>
          <w:b/>
          <w:sz w:val="24"/>
          <w:szCs w:val="24"/>
        </w:rPr>
        <w:t>DIONARDO MENDES DA CONCEIÇÃO</w:t>
      </w:r>
      <w:r w:rsidRPr="00ED3FD5">
        <w:rPr>
          <w:rFonts w:ascii="Times New Roman" w:hAnsi="Times New Roman" w:cs="Times New Roman"/>
          <w:sz w:val="24"/>
          <w:szCs w:val="24"/>
        </w:rPr>
        <w:t>,</w:t>
      </w:r>
      <w:r w:rsidRPr="00ED3F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D3FD5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II, do Regimento Interno desta Casa, </w:t>
      </w:r>
    </w:p>
    <w:p w:rsidR="00ED3FD5" w:rsidRPr="00ED3FD5" w:rsidRDefault="00ED3FD5" w:rsidP="00ED3FD5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D3FD5" w:rsidRPr="00ED3FD5" w:rsidRDefault="00ED3FD5" w:rsidP="00ED3FD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D3FD5">
        <w:rPr>
          <w:rFonts w:ascii="Times New Roman" w:hAnsi="Times New Roman" w:cs="Times New Roman"/>
          <w:sz w:val="24"/>
          <w:szCs w:val="24"/>
        </w:rPr>
        <w:tab/>
      </w:r>
      <w:r w:rsidRPr="00ED3FD5">
        <w:rPr>
          <w:rFonts w:ascii="Times New Roman" w:hAnsi="Times New Roman" w:cs="Times New Roman"/>
          <w:sz w:val="24"/>
          <w:szCs w:val="24"/>
        </w:rPr>
        <w:tab/>
      </w:r>
      <w:r w:rsidRPr="00ED3FD5">
        <w:rPr>
          <w:rFonts w:ascii="Times New Roman" w:hAnsi="Times New Roman" w:cs="Times New Roman"/>
          <w:b/>
          <w:sz w:val="24"/>
          <w:szCs w:val="24"/>
        </w:rPr>
        <w:t>RESOLVE:</w:t>
      </w:r>
    </w:p>
    <w:p w:rsidR="00ED3FD5" w:rsidRPr="00ED3FD5" w:rsidRDefault="00ED3FD5" w:rsidP="00ED3FD5">
      <w:pPr>
        <w:numPr>
          <w:ilvl w:val="0"/>
          <w:numId w:val="1"/>
        </w:numPr>
        <w:spacing w:after="0" w:line="240" w:lineRule="auto"/>
        <w:ind w:left="0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ED3FD5">
        <w:rPr>
          <w:rFonts w:ascii="Times New Roman" w:hAnsi="Times New Roman" w:cs="Times New Roman"/>
          <w:sz w:val="24"/>
          <w:szCs w:val="24"/>
        </w:rPr>
        <w:t>Suspender o expediente da Câmara Municipal de Campo Novo do Parecis, nos seguintes dias:</w:t>
      </w:r>
    </w:p>
    <w:p w:rsidR="00ED3FD5" w:rsidRPr="00ED3FD5" w:rsidRDefault="00ED3FD5" w:rsidP="00ED3FD5">
      <w:pPr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ED3FD5">
        <w:rPr>
          <w:rFonts w:ascii="Times New Roman" w:hAnsi="Times New Roman" w:cs="Times New Roman"/>
          <w:sz w:val="24"/>
          <w:szCs w:val="24"/>
        </w:rPr>
        <w:t xml:space="preserve">I – 09 de </w:t>
      </w:r>
      <w:proofErr w:type="gramStart"/>
      <w:r w:rsidRPr="00ED3FD5">
        <w:rPr>
          <w:rFonts w:ascii="Times New Roman" w:hAnsi="Times New Roman" w:cs="Times New Roman"/>
          <w:sz w:val="24"/>
          <w:szCs w:val="24"/>
        </w:rPr>
        <w:t>Abril</w:t>
      </w:r>
      <w:proofErr w:type="gramEnd"/>
      <w:r w:rsidRPr="00ED3FD5">
        <w:rPr>
          <w:rFonts w:ascii="Times New Roman" w:hAnsi="Times New Roman" w:cs="Times New Roman"/>
          <w:sz w:val="24"/>
          <w:szCs w:val="24"/>
        </w:rPr>
        <w:t xml:space="preserve"> (quinta-feira) – no período da tarde das 13h às 17h. (ponto facultativo)</w:t>
      </w:r>
    </w:p>
    <w:p w:rsidR="00ED3FD5" w:rsidRPr="00ED3FD5" w:rsidRDefault="00ED3FD5" w:rsidP="00ED3FD5">
      <w:pPr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ED3FD5">
        <w:rPr>
          <w:rFonts w:ascii="Times New Roman" w:hAnsi="Times New Roman" w:cs="Times New Roman"/>
          <w:sz w:val="24"/>
          <w:szCs w:val="24"/>
        </w:rPr>
        <w:t xml:space="preserve">II – 10 de </w:t>
      </w:r>
      <w:proofErr w:type="gramStart"/>
      <w:r w:rsidRPr="00ED3FD5">
        <w:rPr>
          <w:rFonts w:ascii="Times New Roman" w:hAnsi="Times New Roman" w:cs="Times New Roman"/>
          <w:sz w:val="24"/>
          <w:szCs w:val="24"/>
        </w:rPr>
        <w:t>Abril</w:t>
      </w:r>
      <w:proofErr w:type="gramEnd"/>
      <w:r w:rsidRPr="00ED3FD5">
        <w:rPr>
          <w:rFonts w:ascii="Times New Roman" w:hAnsi="Times New Roman" w:cs="Times New Roman"/>
          <w:sz w:val="24"/>
          <w:szCs w:val="24"/>
        </w:rPr>
        <w:t xml:space="preserve"> (sexta-feira) – Paixão de Cristo (feriado nacional).</w:t>
      </w:r>
    </w:p>
    <w:p w:rsidR="00ED3FD5" w:rsidRPr="00ED3FD5" w:rsidRDefault="00ED3FD5" w:rsidP="00ED3FD5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</w:p>
    <w:p w:rsidR="00ED3FD5" w:rsidRPr="00ED3FD5" w:rsidRDefault="00ED3FD5" w:rsidP="00ED3FD5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  <w:r w:rsidRPr="00ED3FD5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:rsidR="00ED3FD5" w:rsidRPr="00ED3FD5" w:rsidRDefault="00ED3FD5" w:rsidP="00ED3FD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3FD5" w:rsidRPr="00ED3FD5" w:rsidRDefault="00ED3FD5" w:rsidP="00ED3FD5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</w:p>
    <w:p w:rsidR="00ED3FD5" w:rsidRPr="00ED3FD5" w:rsidRDefault="00ED3FD5" w:rsidP="00ED3FD5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</w:p>
    <w:p w:rsidR="00ED3FD5" w:rsidRPr="00ED3FD5" w:rsidRDefault="00ED3FD5" w:rsidP="00ED3FD5">
      <w:pPr>
        <w:pStyle w:val="Recuodecorpodetexto"/>
        <w:ind w:left="0" w:firstLine="1410"/>
      </w:pPr>
      <w:r w:rsidRPr="00ED3FD5">
        <w:t>Gabinete da Presidência da Câmara Municipal de Campo Novo do Parecis, em 08 de abril de 2020.</w:t>
      </w:r>
    </w:p>
    <w:p w:rsidR="00ED3FD5" w:rsidRPr="00680B2A" w:rsidRDefault="00ED3FD5" w:rsidP="00ED3FD5">
      <w:pPr>
        <w:pStyle w:val="Recuodecorpodetexto"/>
        <w:ind w:left="0" w:firstLine="1410"/>
        <w:rPr>
          <w:sz w:val="28"/>
          <w:szCs w:val="28"/>
        </w:rPr>
      </w:pPr>
    </w:p>
    <w:p w:rsidR="00ED3FD5" w:rsidRDefault="00ED3FD5" w:rsidP="00ED3FD5">
      <w:pPr>
        <w:pStyle w:val="Recuodecorpodetexto"/>
        <w:ind w:left="0" w:firstLine="1410"/>
      </w:pPr>
    </w:p>
    <w:p w:rsidR="00ED3FD5" w:rsidRDefault="00ED3FD5" w:rsidP="00ED3FD5">
      <w:pPr>
        <w:pStyle w:val="Recuodecorpodetexto"/>
        <w:ind w:left="0" w:firstLine="1410"/>
      </w:pPr>
    </w:p>
    <w:p w:rsidR="00ED3FD5" w:rsidRDefault="00ED3FD5" w:rsidP="00ED3FD5">
      <w:pPr>
        <w:pStyle w:val="Recuodecorpodetexto"/>
        <w:ind w:left="0" w:firstLine="1410"/>
      </w:pPr>
    </w:p>
    <w:p w:rsidR="00ED3FD5" w:rsidRPr="00ED3FD5" w:rsidRDefault="00ED3FD5" w:rsidP="00ED3FD5">
      <w:pPr>
        <w:pStyle w:val="Recuodecorpodetexto"/>
        <w:ind w:left="0" w:firstLine="1410"/>
      </w:pPr>
      <w:r w:rsidRPr="00ED3FD5">
        <w:t xml:space="preserve">Ver. </w:t>
      </w:r>
      <w:r w:rsidRPr="00ED3FD5">
        <w:rPr>
          <w:sz w:val="28"/>
          <w:szCs w:val="28"/>
        </w:rPr>
        <w:t>DIONARDO MENDES DA CONCEIÇÃO</w:t>
      </w:r>
    </w:p>
    <w:p w:rsidR="00ED3FD5" w:rsidRPr="00ED3FD5" w:rsidRDefault="00ED3FD5" w:rsidP="00ED3FD5">
      <w:pPr>
        <w:pStyle w:val="Recuodecorpodetexto"/>
        <w:ind w:left="0" w:firstLine="1410"/>
      </w:pPr>
      <w:r w:rsidRPr="00ED3FD5">
        <w:t>Presidente</w:t>
      </w:r>
      <w:bookmarkStart w:id="0" w:name="_GoBack"/>
      <w:bookmarkEnd w:id="0"/>
    </w:p>
    <w:sectPr w:rsidR="00ED3FD5" w:rsidRPr="00ED3FD5" w:rsidSect="00C54F94">
      <w:headerReference w:type="default" r:id="rId7"/>
      <w:footerReference w:type="default" r:id="rId8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57AB" w:rsidRDefault="009557AB" w:rsidP="004C6A93">
      <w:pPr>
        <w:spacing w:after="0" w:line="240" w:lineRule="auto"/>
      </w:pPr>
      <w:r>
        <w:separator/>
      </w:r>
    </w:p>
  </w:endnote>
  <w:endnote w:type="continuationSeparator" w:id="0">
    <w:p w:rsidR="009557AB" w:rsidRDefault="009557AB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5971D3">
    <w:pPr>
      <w:pStyle w:val="Rodap"/>
    </w:pPr>
    <w:r>
      <w:rPr>
        <w:noProof/>
        <w:lang w:eastAsia="pt-BR"/>
      </w:rPr>
      <w:drawing>
        <wp:inline distT="0" distB="0" distL="0" distR="0">
          <wp:extent cx="5760000" cy="439582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4395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57AB" w:rsidRDefault="009557AB" w:rsidP="004C6A93">
      <w:pPr>
        <w:spacing w:after="0" w:line="240" w:lineRule="auto"/>
      </w:pPr>
      <w:r>
        <w:separator/>
      </w:r>
    </w:p>
  </w:footnote>
  <w:footnote w:type="continuationSeparator" w:id="0">
    <w:p w:rsidR="009557AB" w:rsidRDefault="009557AB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5971D3" w:rsidP="00957E1A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C6A93" w:rsidRDefault="004C6A9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700B67"/>
    <w:multiLevelType w:val="hybridMultilevel"/>
    <w:tmpl w:val="E82C6C44"/>
    <w:lvl w:ilvl="0" w:tplc="6E5A0C58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28633E"/>
    <w:rsid w:val="003E681C"/>
    <w:rsid w:val="004C6A93"/>
    <w:rsid w:val="005971D3"/>
    <w:rsid w:val="00621C56"/>
    <w:rsid w:val="006A53B7"/>
    <w:rsid w:val="006B04EA"/>
    <w:rsid w:val="006E25DC"/>
    <w:rsid w:val="00745295"/>
    <w:rsid w:val="007A5032"/>
    <w:rsid w:val="008449B9"/>
    <w:rsid w:val="008A5BFB"/>
    <w:rsid w:val="009557AB"/>
    <w:rsid w:val="00957E1A"/>
    <w:rsid w:val="00B41166"/>
    <w:rsid w:val="00BC1C4D"/>
    <w:rsid w:val="00C32120"/>
    <w:rsid w:val="00C54F94"/>
    <w:rsid w:val="00C75F50"/>
    <w:rsid w:val="00C91FC5"/>
    <w:rsid w:val="00D92D7E"/>
    <w:rsid w:val="00DC2368"/>
    <w:rsid w:val="00E546C0"/>
    <w:rsid w:val="00EC7662"/>
    <w:rsid w:val="00ED2F0B"/>
    <w:rsid w:val="00ED3FD5"/>
    <w:rsid w:val="00F50DC1"/>
    <w:rsid w:val="00F54D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ROSANGELA RIBEIRO</cp:lastModifiedBy>
  <cp:revision>2</cp:revision>
  <cp:lastPrinted>2020-04-08T15:00:00Z</cp:lastPrinted>
  <dcterms:created xsi:type="dcterms:W3CDTF">2020-04-08T15:16:00Z</dcterms:created>
  <dcterms:modified xsi:type="dcterms:W3CDTF">2020-04-08T15:16:00Z</dcterms:modified>
</cp:coreProperties>
</file>