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58BB1E6E" w:rsidR="00D3343C" w:rsidRPr="007E1AD3" w:rsidRDefault="0078696C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78696C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3060EC9" wp14:editId="710445F0">
            <wp:simplePos x="0" y="0"/>
            <wp:positionH relativeFrom="margin">
              <wp:posOffset>3461385</wp:posOffset>
            </wp:positionH>
            <wp:positionV relativeFrom="margin">
              <wp:posOffset>-486410</wp:posOffset>
            </wp:positionV>
            <wp:extent cx="2552700" cy="952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3343C" w:rsidRPr="007E1AD3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210B75">
        <w:rPr>
          <w:rFonts w:ascii="Arial" w:hAnsi="Arial" w:cs="Arial"/>
          <w:b/>
          <w:sz w:val="24"/>
          <w:szCs w:val="24"/>
          <w:lang w:val="pt-BR"/>
        </w:rPr>
        <w:t>85</w:t>
      </w:r>
      <w:r w:rsidR="00CA5CCA" w:rsidRPr="007E1AD3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E1AD3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E1AD3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E1AD3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E1AD3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E1AD3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19973032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E1AD3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 w:rsidRPr="007E1AD3">
        <w:rPr>
          <w:rFonts w:ascii="Arial" w:hAnsi="Arial" w:cs="Arial"/>
          <w:b/>
          <w:sz w:val="24"/>
          <w:szCs w:val="24"/>
          <w:lang w:val="pt-BR"/>
        </w:rPr>
        <w:t xml:space="preserve">A </w:t>
      </w:r>
      <w:r w:rsidR="00AD2042" w:rsidRPr="007E1AD3">
        <w:rPr>
          <w:rFonts w:ascii="Arial" w:hAnsi="Arial" w:cs="Arial"/>
          <w:b/>
          <w:sz w:val="24"/>
          <w:szCs w:val="24"/>
          <w:lang w:val="pt-BR"/>
        </w:rPr>
        <w:t xml:space="preserve">ENFERMEIRA ALINE BIEZUS </w:t>
      </w:r>
      <w:r w:rsidR="00187127">
        <w:rPr>
          <w:rFonts w:ascii="Arial" w:hAnsi="Arial" w:cs="Arial"/>
          <w:b/>
          <w:sz w:val="24"/>
          <w:szCs w:val="24"/>
          <w:lang w:val="pt-BR"/>
        </w:rPr>
        <w:t xml:space="preserve">– NOVO </w:t>
      </w:r>
    </w:p>
    <w:p w14:paraId="5820BABD" w14:textId="43DFF024" w:rsidR="00187127" w:rsidRPr="007E1AD3" w:rsidRDefault="00187127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JULIO CESAR SPADA – NOVO </w:t>
      </w:r>
    </w:p>
    <w:p w14:paraId="1ABFF20D" w14:textId="668DD5AD" w:rsidR="00D27585" w:rsidRPr="007E1AD3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AAA3926" w:rsidR="00D3343C" w:rsidRPr="007E1AD3" w:rsidRDefault="00D3343C" w:rsidP="0078696C">
      <w:pPr>
        <w:pStyle w:val="Corpodetexto"/>
        <w:tabs>
          <w:tab w:val="left" w:pos="726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E1AD3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78696C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E163D02" w14:textId="58881EB0" w:rsidR="00D27585" w:rsidRPr="007E1AD3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E1AD3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 w:rsidRPr="007E1AD3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7E1AD3">
        <w:rPr>
          <w:rFonts w:ascii="Arial" w:hAnsi="Arial" w:cs="Arial"/>
          <w:b/>
          <w:bCs/>
          <w:sz w:val="24"/>
          <w:szCs w:val="24"/>
          <w:lang w:val="pt-BR"/>
        </w:rPr>
        <w:t xml:space="preserve"> Barbiero Filho</w:t>
      </w:r>
    </w:p>
    <w:p w14:paraId="362F6346" w14:textId="014BEB22" w:rsidR="00D27585" w:rsidRPr="007E1AD3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 w:rsidRPr="007E1AD3">
        <w:rPr>
          <w:rFonts w:ascii="Arial" w:hAnsi="Arial" w:cs="Arial"/>
          <w:sz w:val="24"/>
          <w:szCs w:val="24"/>
          <w:lang w:val="pt-BR"/>
        </w:rPr>
        <w:t>Presidente da</w:t>
      </w:r>
      <w:r w:rsidRPr="007E1AD3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Pr="007E1AD3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E1AD3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E1AD3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>Senhor Presidente,</w:t>
      </w:r>
      <w:r w:rsidR="007C7C0A" w:rsidRPr="007E1AD3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E1AD3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520CA" w:rsidRDefault="00D3343C" w:rsidP="00D3343C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1E85A259" w14:textId="191A0E4E" w:rsidR="007E1AD3" w:rsidRPr="006E0A9D" w:rsidRDefault="007C7C0A" w:rsidP="006E0A9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E1AD3">
        <w:rPr>
          <w:rFonts w:ascii="Arial" w:hAnsi="Arial" w:cs="Arial"/>
        </w:rPr>
        <w:t>A</w:t>
      </w:r>
      <w:r w:rsidR="00D3343C" w:rsidRPr="007E1AD3">
        <w:rPr>
          <w:rFonts w:ascii="Arial" w:hAnsi="Arial" w:cs="Arial"/>
        </w:rPr>
        <w:t xml:space="preserve"> Vereador</w:t>
      </w:r>
      <w:r w:rsidRPr="007E1AD3">
        <w:rPr>
          <w:rFonts w:ascii="Arial" w:hAnsi="Arial" w:cs="Arial"/>
        </w:rPr>
        <w:t>a</w:t>
      </w:r>
      <w:r w:rsidR="00D3343C" w:rsidRPr="007E1AD3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233839" w:rsidRPr="007E1AD3">
        <w:rPr>
          <w:rFonts w:ascii="Arial" w:hAnsi="Arial" w:cs="Arial"/>
          <w:b/>
          <w:u w:val="single"/>
        </w:rPr>
        <w:t>REQUERER,</w:t>
      </w:r>
      <w:r w:rsidR="00233839" w:rsidRPr="007E1AD3">
        <w:rPr>
          <w:rFonts w:ascii="Arial" w:hAnsi="Arial" w:cs="Arial"/>
        </w:rPr>
        <w:t xml:space="preserve"> após ouvido o plenário, que seja encaminhado </w:t>
      </w:r>
      <w:r w:rsidR="00E9474E" w:rsidRPr="007E1AD3">
        <w:rPr>
          <w:rFonts w:ascii="Arial" w:hAnsi="Arial" w:cs="Arial"/>
        </w:rPr>
        <w:t>ofício ao Poder Executivo</w:t>
      </w:r>
      <w:r w:rsidR="00A8725A" w:rsidRPr="006E0A9D">
        <w:rPr>
          <w:rFonts w:ascii="Arial" w:hAnsi="Arial" w:cs="Arial"/>
        </w:rPr>
        <w:t xml:space="preserve">, </w:t>
      </w:r>
      <w:r w:rsidR="006E0A9D" w:rsidRPr="006E0A9D">
        <w:rPr>
          <w:rFonts w:ascii="Arial" w:hAnsi="Arial" w:cs="Arial"/>
        </w:rPr>
        <w:t>por meio da Secretaria Municipal de Infraestrutura ou órgão competente, para que forneça informações detalhadas acerca da acessibilidade nas calçadas do município, especificamente:</w:t>
      </w:r>
    </w:p>
    <w:p w14:paraId="215E85CB" w14:textId="085C797D" w:rsidR="006E0A9D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1.</w:t>
      </w:r>
      <w:r w:rsidRPr="006E0A9D">
        <w:rPr>
          <w:rFonts w:ascii="Arial" w:hAnsi="Arial" w:cs="Arial"/>
          <w:sz w:val="24"/>
          <w:szCs w:val="24"/>
          <w:lang w:eastAsia="pt-BR"/>
        </w:rPr>
        <w:t xml:space="preserve">  Qual é a responsabilidade pela manutenção, adequação e regularização das calçadas no município, considerando as exigências da legislação vigente sobre acessibilidade (Lei Brasileira de Inclusão da Pessoa com Deficiência, Lei nº 13.146/2015)?</w:t>
      </w:r>
    </w:p>
    <w:p w14:paraId="423F6E20" w14:textId="399AEF58" w:rsidR="006E0A9D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2.</w:t>
      </w:r>
      <w:r w:rsidRPr="006E0A9D">
        <w:rPr>
          <w:rFonts w:ascii="Arial" w:hAnsi="Arial" w:cs="Arial"/>
          <w:sz w:val="24"/>
          <w:szCs w:val="24"/>
          <w:lang w:eastAsia="pt-BR"/>
        </w:rPr>
        <w:t xml:space="preserve">  Existe um planejamento ou cronograma para a adaptação das calçadas do município aos moldes de acessibilidade previstos na legislação, especialmente no que se refere a rampas de acesso, pisos táteis e largura mínima das calçadas?</w:t>
      </w:r>
    </w:p>
    <w:p w14:paraId="16709001" w14:textId="3DD56191" w:rsidR="006E0A9D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3. </w:t>
      </w:r>
      <w:r w:rsidRPr="006E0A9D">
        <w:rPr>
          <w:rFonts w:ascii="Arial" w:hAnsi="Arial" w:cs="Arial"/>
          <w:sz w:val="24"/>
          <w:szCs w:val="24"/>
          <w:lang w:eastAsia="pt-BR"/>
        </w:rPr>
        <w:t xml:space="preserve"> Qual é o prazo estabelecido para que as calçadas estejam em conformidade com as normas de acessibilidade? Caso não haja prazo, existe algum projeto ou previsão de ações para a adequação das calçadas nos próximos anos?</w:t>
      </w:r>
    </w:p>
    <w:p w14:paraId="4CFA52DA" w14:textId="62272F50" w:rsidR="007E1AD3" w:rsidRPr="007E1AD3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4.</w:t>
      </w:r>
      <w:r w:rsidRPr="006E0A9D">
        <w:rPr>
          <w:rFonts w:ascii="Arial" w:hAnsi="Arial" w:cs="Arial"/>
          <w:sz w:val="24"/>
          <w:szCs w:val="24"/>
          <w:lang w:eastAsia="pt-BR"/>
        </w:rPr>
        <w:t xml:space="preserve"> Quais são as medidas adotadas para garantir que as calçadas de áreas particulares estejam adequadas às normas de acessibilidade, conforme </w:t>
      </w:r>
      <w:r w:rsidR="004F1C62">
        <w:rPr>
          <w:rFonts w:ascii="Arial" w:hAnsi="Arial" w:cs="Arial"/>
          <w:sz w:val="24"/>
          <w:szCs w:val="24"/>
          <w:lang w:eastAsia="pt-BR"/>
        </w:rPr>
        <w:t xml:space="preserve">legislação municipal </w:t>
      </w:r>
      <w:r w:rsidRPr="006E0A9D">
        <w:rPr>
          <w:rFonts w:ascii="Arial" w:hAnsi="Arial" w:cs="Arial"/>
          <w:sz w:val="24"/>
          <w:szCs w:val="24"/>
          <w:lang w:eastAsia="pt-BR"/>
        </w:rPr>
        <w:t>e as normas da Lei nº 13.146/2015?</w:t>
      </w:r>
    </w:p>
    <w:p w14:paraId="245C4C50" w14:textId="03E85CB0" w:rsidR="007520CA" w:rsidRPr="007520CA" w:rsidRDefault="007520CA" w:rsidP="00FC1C1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30DEB0B8" w14:textId="5B6C213F" w:rsidR="007520CA" w:rsidRDefault="007520CA" w:rsidP="007520C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520CA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5E44464D" w14:textId="77777777" w:rsidR="008C735A" w:rsidRPr="007520CA" w:rsidRDefault="008C735A" w:rsidP="007520C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27A3A9A6" w14:textId="77777777" w:rsidR="006E0A9D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E0A9D">
        <w:rPr>
          <w:rFonts w:ascii="Arial" w:hAnsi="Arial" w:cs="Arial"/>
          <w:sz w:val="24"/>
          <w:szCs w:val="24"/>
          <w:lang w:eastAsia="pt-BR"/>
        </w:rPr>
        <w:lastRenderedPageBreak/>
        <w:t xml:space="preserve">A acessibilidade é um direito fundamental garantido pela </w:t>
      </w:r>
      <w:r w:rsidRPr="006E0A9D">
        <w:rPr>
          <w:rFonts w:ascii="Arial" w:hAnsi="Arial" w:cs="Arial"/>
          <w:b/>
          <w:bCs/>
          <w:sz w:val="24"/>
          <w:szCs w:val="24"/>
          <w:lang w:eastAsia="pt-BR"/>
        </w:rPr>
        <w:t>Constituição Federal de 1988</w:t>
      </w:r>
      <w:r w:rsidRPr="006E0A9D">
        <w:rPr>
          <w:rFonts w:ascii="Arial" w:hAnsi="Arial" w:cs="Arial"/>
          <w:sz w:val="24"/>
          <w:szCs w:val="24"/>
          <w:lang w:eastAsia="pt-BR"/>
        </w:rPr>
        <w:t xml:space="preserve">, que assegura em seu artigo 5º a igualdade de direitos para todos os cidadãos, incluindo as pessoas com deficiência ou mobilidade reduzida. A </w:t>
      </w:r>
      <w:r w:rsidRPr="006E0A9D">
        <w:rPr>
          <w:rFonts w:ascii="Arial" w:hAnsi="Arial" w:cs="Arial"/>
          <w:b/>
          <w:bCs/>
          <w:sz w:val="24"/>
          <w:szCs w:val="24"/>
          <w:lang w:eastAsia="pt-BR"/>
        </w:rPr>
        <w:t>Lei Brasileira de Inclusão da Pessoa com Deficiência (Lei nº 13.146/2015)</w:t>
      </w:r>
      <w:r w:rsidRPr="006E0A9D">
        <w:rPr>
          <w:rFonts w:ascii="Arial" w:hAnsi="Arial" w:cs="Arial"/>
          <w:sz w:val="24"/>
          <w:szCs w:val="24"/>
          <w:lang w:eastAsia="pt-BR"/>
        </w:rPr>
        <w:t>, em seu artigo 2º, estabelece que “a pessoa com deficiência tem o direito de viver de forma independente e de participar de forma plena e efetiva na sociedade em igualdade de condições com as demais pessoas”.</w:t>
      </w:r>
    </w:p>
    <w:p w14:paraId="4CB00332" w14:textId="77777777" w:rsidR="006E0A9D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E0A9D">
        <w:rPr>
          <w:rFonts w:ascii="Arial" w:hAnsi="Arial" w:cs="Arial"/>
          <w:sz w:val="24"/>
          <w:szCs w:val="24"/>
          <w:lang w:eastAsia="pt-BR"/>
        </w:rPr>
        <w:t xml:space="preserve">Uma das condições essenciais para a inclusão das pessoas com deficiência é a garantia de acessibilidade no ambiente urbano, em especial nas calçadas, que devem ser adaptadas para garantir a circulação segura e independente. A </w:t>
      </w:r>
      <w:r w:rsidRPr="006E0A9D">
        <w:rPr>
          <w:rFonts w:ascii="Arial" w:hAnsi="Arial" w:cs="Arial"/>
          <w:b/>
          <w:bCs/>
          <w:sz w:val="24"/>
          <w:szCs w:val="24"/>
          <w:lang w:eastAsia="pt-BR"/>
        </w:rPr>
        <w:t>Norma Brasileira de Acessibilidade (NBR 9050/2015)</w:t>
      </w:r>
      <w:r w:rsidRPr="006E0A9D">
        <w:rPr>
          <w:rFonts w:ascii="Arial" w:hAnsi="Arial" w:cs="Arial"/>
          <w:sz w:val="24"/>
          <w:szCs w:val="24"/>
          <w:lang w:eastAsia="pt-BR"/>
        </w:rPr>
        <w:t>, que regulamenta a acessibilidade no Brasil, estabelece critérios para o dimensionamento das calçadas, instalação de rampas e pisos táteis, além de outros elementos fundamentais para a mobilidade urbana.</w:t>
      </w:r>
    </w:p>
    <w:p w14:paraId="2B49E858" w14:textId="493C1790" w:rsidR="007E1AD3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E0A9D">
        <w:rPr>
          <w:rFonts w:ascii="Arial" w:hAnsi="Arial" w:cs="Arial"/>
          <w:sz w:val="24"/>
          <w:szCs w:val="24"/>
        </w:rPr>
        <w:t xml:space="preserve">No entanto, a realidade em muitas cidades, incluindo </w:t>
      </w:r>
      <w:r>
        <w:rPr>
          <w:rFonts w:ascii="Arial" w:hAnsi="Arial" w:cs="Arial"/>
          <w:sz w:val="24"/>
          <w:szCs w:val="24"/>
        </w:rPr>
        <w:t>nosso município</w:t>
      </w:r>
      <w:r w:rsidRPr="006E0A9D">
        <w:rPr>
          <w:rFonts w:ascii="Arial" w:hAnsi="Arial" w:cs="Arial"/>
          <w:sz w:val="24"/>
          <w:szCs w:val="24"/>
        </w:rPr>
        <w:t>, ainda apresenta calçadas que não atendem a essas normas, dificultando o deslocamento de pessoas com deficiência ou mobilidade reduzida. Além disso, as calçadas particulares, por muitas vezes, não são adequadas, gerando riscos para a segurança dos pedestres.</w:t>
      </w:r>
    </w:p>
    <w:p w14:paraId="135E94BA" w14:textId="77777777" w:rsidR="006E0A9D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E0A9D">
        <w:rPr>
          <w:rFonts w:ascii="Arial" w:hAnsi="Arial" w:cs="Arial"/>
          <w:sz w:val="24"/>
          <w:szCs w:val="24"/>
          <w:lang w:eastAsia="pt-BR"/>
        </w:rPr>
        <w:t>A Lei nº 13.146/2015, em seu artigo 47, estipula que a implementação de soluções de acessibilidade é responsabilidade do poder público, mas também cabe aos proprietários de imóveis particulares garantir que as calçadas e acessos às suas propriedades estejam de acordo com as normas de acessibilidade. Isso reflete a importância de um esforço conjunto entre a administração pública e os cidadãos para que as vias públicas sejam verdadeiramente inclusivas.</w:t>
      </w:r>
    </w:p>
    <w:p w14:paraId="2E7C5D57" w14:textId="6F91BD18" w:rsidR="006E0A9D" w:rsidRPr="006E0A9D" w:rsidRDefault="006E0A9D" w:rsidP="006E0A9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E0A9D">
        <w:rPr>
          <w:rFonts w:ascii="Arial" w:hAnsi="Arial" w:cs="Arial"/>
          <w:sz w:val="24"/>
          <w:szCs w:val="24"/>
          <w:lang w:eastAsia="pt-BR"/>
        </w:rPr>
        <w:t xml:space="preserve">Dessa forma, é essencial que </w:t>
      </w:r>
      <w:r>
        <w:rPr>
          <w:rFonts w:ascii="Arial" w:hAnsi="Arial" w:cs="Arial"/>
          <w:sz w:val="24"/>
          <w:szCs w:val="24"/>
          <w:lang w:eastAsia="pt-BR"/>
        </w:rPr>
        <w:t xml:space="preserve">nosso município </w:t>
      </w:r>
      <w:r w:rsidRPr="006E0A9D">
        <w:rPr>
          <w:rFonts w:ascii="Arial" w:hAnsi="Arial" w:cs="Arial"/>
          <w:sz w:val="24"/>
          <w:szCs w:val="24"/>
          <w:lang w:eastAsia="pt-BR"/>
        </w:rPr>
        <w:t>tenha um planejamento claro para a adequação das calçadas, com prazo definido para garantir a acessibilidade a todos, em conformidade com a legislação. A acessibilidade não apenas melhora a qualidade de vida de pessoas com deficiência, mas também contribui para a inclusão social e o desenvolvimento de uma cidade mais justa e igualitária.</w:t>
      </w:r>
    </w:p>
    <w:p w14:paraId="45618BFF" w14:textId="77777777" w:rsidR="006E0A9D" w:rsidRDefault="006E0A9D" w:rsidP="007E1A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68E20A3" w14:textId="77777777" w:rsidR="007E1AD3" w:rsidRDefault="007E1AD3" w:rsidP="007E1A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CB243D9" w14:textId="51224A6E" w:rsidR="00D3343C" w:rsidRPr="008C735A" w:rsidRDefault="007520CA" w:rsidP="008C735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C735A">
        <w:rPr>
          <w:rFonts w:ascii="Arial" w:hAnsi="Arial" w:cs="Arial"/>
          <w:sz w:val="24"/>
          <w:szCs w:val="24"/>
        </w:rPr>
        <w:t>S</w:t>
      </w:r>
      <w:r w:rsidR="00D3343C" w:rsidRPr="008C735A">
        <w:rPr>
          <w:rFonts w:ascii="Arial" w:hAnsi="Arial" w:cs="Arial"/>
          <w:sz w:val="24"/>
          <w:szCs w:val="24"/>
        </w:rPr>
        <w:t>ala das Sessões da Câmara Municipal de Vereadores de Francisco Beltrão, em</w:t>
      </w:r>
      <w:r w:rsidR="008C735A" w:rsidRPr="008C735A">
        <w:rPr>
          <w:rFonts w:ascii="Arial" w:hAnsi="Arial" w:cs="Arial"/>
          <w:sz w:val="24"/>
          <w:szCs w:val="24"/>
        </w:rPr>
        <w:t xml:space="preserve"> 04 de fevereiro de 2025</w:t>
      </w:r>
      <w:r w:rsidR="00B94624" w:rsidRPr="008C735A">
        <w:rPr>
          <w:rFonts w:ascii="Arial" w:hAnsi="Arial" w:cs="Arial"/>
          <w:sz w:val="24"/>
          <w:szCs w:val="24"/>
        </w:rPr>
        <w:t>.</w:t>
      </w:r>
    </w:p>
    <w:p w14:paraId="1DE1B4B3" w14:textId="2B8D35D8" w:rsidR="00D3343C" w:rsidRPr="007520CA" w:rsidRDefault="00D3343C" w:rsidP="007520CA">
      <w:pPr>
        <w:pStyle w:val="Corpodetexto"/>
        <w:ind w:firstLine="709"/>
        <w:jc w:val="center"/>
        <w:rPr>
          <w:rFonts w:ascii="Arial" w:hAnsi="Arial" w:cs="Arial"/>
          <w:sz w:val="22"/>
          <w:szCs w:val="22"/>
          <w:lang w:val="pt-BR"/>
        </w:rPr>
      </w:pPr>
    </w:p>
    <w:p w14:paraId="63575DF5" w14:textId="77777777" w:rsidR="00900F1C" w:rsidRPr="007520CA" w:rsidRDefault="00900F1C" w:rsidP="007520CA">
      <w:pPr>
        <w:pStyle w:val="Corpodetexto"/>
        <w:ind w:firstLine="709"/>
        <w:jc w:val="center"/>
        <w:rPr>
          <w:rFonts w:ascii="Arial" w:hAnsi="Arial" w:cs="Arial"/>
          <w:sz w:val="22"/>
          <w:szCs w:val="22"/>
          <w:lang w:val="pt-BR"/>
        </w:rPr>
      </w:pPr>
    </w:p>
    <w:p w14:paraId="76DE064C" w14:textId="1C4FE374" w:rsidR="00D3343C" w:rsidRPr="007520CA" w:rsidRDefault="00D3343C" w:rsidP="007520CA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B0E74B4" w14:textId="2CE8CF61" w:rsidR="00444A58" w:rsidRDefault="008C735A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ALINE BIEZUS </w:t>
      </w:r>
    </w:p>
    <w:p w14:paraId="7A688F8E" w14:textId="010C713E" w:rsidR="008C735A" w:rsidRDefault="008C735A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VEREADORA </w:t>
      </w:r>
    </w:p>
    <w:p w14:paraId="55611B08" w14:textId="0956F500" w:rsidR="00187127" w:rsidRDefault="00187127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801BFF0" w14:textId="5BA60D09" w:rsidR="00187127" w:rsidRDefault="00187127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JULIO CESAR SPADA </w:t>
      </w:r>
    </w:p>
    <w:p w14:paraId="0C4EEB10" w14:textId="24746CE0" w:rsidR="00187127" w:rsidRPr="007520CA" w:rsidRDefault="00187127" w:rsidP="007520CA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</w:p>
    <w:sectPr w:rsidR="00187127" w:rsidRPr="007520CA" w:rsidSect="007520CA">
      <w:headerReference w:type="default" r:id="rId8"/>
      <w:pgSz w:w="11906" w:h="16838"/>
      <w:pgMar w:top="2410" w:right="1134" w:bottom="1701" w:left="1701" w:header="279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94193"/>
    <w:multiLevelType w:val="multilevel"/>
    <w:tmpl w:val="A9385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C70E6F"/>
    <w:multiLevelType w:val="multilevel"/>
    <w:tmpl w:val="B9B4A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F53BF7"/>
    <w:multiLevelType w:val="hybridMultilevel"/>
    <w:tmpl w:val="4F5AC874"/>
    <w:lvl w:ilvl="0" w:tplc="DC2E63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92069514">
    <w:abstractNumId w:val="2"/>
  </w:num>
  <w:num w:numId="2" w16cid:durableId="2025545686">
    <w:abstractNumId w:val="1"/>
  </w:num>
  <w:num w:numId="3" w16cid:durableId="116674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E673B"/>
    <w:rsid w:val="0014711D"/>
    <w:rsid w:val="00156FDC"/>
    <w:rsid w:val="00157BE3"/>
    <w:rsid w:val="00163F70"/>
    <w:rsid w:val="00187127"/>
    <w:rsid w:val="00210B75"/>
    <w:rsid w:val="00214B2F"/>
    <w:rsid w:val="00233839"/>
    <w:rsid w:val="002871B9"/>
    <w:rsid w:val="00291331"/>
    <w:rsid w:val="002B2033"/>
    <w:rsid w:val="002F02D0"/>
    <w:rsid w:val="00375B79"/>
    <w:rsid w:val="003E21BB"/>
    <w:rsid w:val="003F792D"/>
    <w:rsid w:val="00444A58"/>
    <w:rsid w:val="004F1C62"/>
    <w:rsid w:val="00632C97"/>
    <w:rsid w:val="00645BEB"/>
    <w:rsid w:val="00665CD5"/>
    <w:rsid w:val="006E0A9D"/>
    <w:rsid w:val="007520CA"/>
    <w:rsid w:val="00783DFF"/>
    <w:rsid w:val="0078696C"/>
    <w:rsid w:val="007C7C0A"/>
    <w:rsid w:val="007E1AD3"/>
    <w:rsid w:val="00802DEB"/>
    <w:rsid w:val="00860825"/>
    <w:rsid w:val="008C735A"/>
    <w:rsid w:val="00900F1C"/>
    <w:rsid w:val="0095118C"/>
    <w:rsid w:val="00995DBD"/>
    <w:rsid w:val="009E0F45"/>
    <w:rsid w:val="00A23B4A"/>
    <w:rsid w:val="00A63A63"/>
    <w:rsid w:val="00A84D1E"/>
    <w:rsid w:val="00A8725A"/>
    <w:rsid w:val="00AA6DF9"/>
    <w:rsid w:val="00AD2042"/>
    <w:rsid w:val="00B94624"/>
    <w:rsid w:val="00BA2B60"/>
    <w:rsid w:val="00BA540C"/>
    <w:rsid w:val="00BD1699"/>
    <w:rsid w:val="00C608C1"/>
    <w:rsid w:val="00CA5CCA"/>
    <w:rsid w:val="00CB7F4D"/>
    <w:rsid w:val="00D10362"/>
    <w:rsid w:val="00D12CB4"/>
    <w:rsid w:val="00D27585"/>
    <w:rsid w:val="00D3343C"/>
    <w:rsid w:val="00DA7CE3"/>
    <w:rsid w:val="00DF1E2F"/>
    <w:rsid w:val="00DF3458"/>
    <w:rsid w:val="00E06583"/>
    <w:rsid w:val="00E41C22"/>
    <w:rsid w:val="00E9474E"/>
    <w:rsid w:val="00E97F9F"/>
    <w:rsid w:val="00EF52C3"/>
    <w:rsid w:val="00FC1C1B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A8725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872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8</cp:revision>
  <cp:lastPrinted>2025-02-05T13:53:00Z</cp:lastPrinted>
  <dcterms:created xsi:type="dcterms:W3CDTF">2025-02-04T14:38:00Z</dcterms:created>
  <dcterms:modified xsi:type="dcterms:W3CDTF">2025-02-26T17:29:00Z</dcterms:modified>
</cp:coreProperties>
</file>