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036" w:rsidRDefault="004C6036" w:rsidP="004C60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7ADA" w:rsidRPr="004C6036" w:rsidRDefault="003C7ADA" w:rsidP="004C60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7ADA" w:rsidRPr="00604C26" w:rsidRDefault="003E1CD8" w:rsidP="003C7ADA">
      <w:pPr>
        <w:tabs>
          <w:tab w:val="left" w:pos="3544"/>
        </w:tabs>
        <w:spacing w:after="0"/>
        <w:ind w:firstLine="3544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MOÇÃO DE APELO nº 02</w:t>
      </w:r>
      <w:r w:rsidR="003C7ADA">
        <w:rPr>
          <w:rFonts w:ascii="Arial" w:hAnsi="Arial" w:cs="Arial"/>
          <w:b/>
          <w:sz w:val="24"/>
          <w:szCs w:val="24"/>
          <w:u w:val="single"/>
        </w:rPr>
        <w:t>/2019</w:t>
      </w:r>
    </w:p>
    <w:p w:rsidR="00C97B77" w:rsidRDefault="00C97B77" w:rsidP="00444C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E2117" w:rsidRDefault="00DE2117" w:rsidP="00C97B77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</w:t>
      </w:r>
      <w:r w:rsidR="00E41FB2">
        <w:rPr>
          <w:rFonts w:ascii="Arial" w:hAnsi="Arial" w:cs="Arial"/>
          <w:sz w:val="24"/>
          <w:szCs w:val="24"/>
        </w:rPr>
        <w:t xml:space="preserve">Municipal </w:t>
      </w:r>
      <w:r>
        <w:rPr>
          <w:rFonts w:ascii="Arial" w:hAnsi="Arial" w:cs="Arial"/>
          <w:sz w:val="24"/>
          <w:szCs w:val="24"/>
        </w:rPr>
        <w:t xml:space="preserve">de Vereadores de Guarujá do Sul, </w:t>
      </w:r>
      <w:r w:rsidR="00E41FB2">
        <w:rPr>
          <w:rFonts w:ascii="Arial" w:hAnsi="Arial" w:cs="Arial"/>
          <w:sz w:val="24"/>
          <w:szCs w:val="24"/>
        </w:rPr>
        <w:t xml:space="preserve">Estado de Santa Catarina, </w:t>
      </w:r>
      <w:r>
        <w:rPr>
          <w:rFonts w:ascii="Arial" w:hAnsi="Arial" w:cs="Arial"/>
          <w:sz w:val="24"/>
          <w:szCs w:val="24"/>
        </w:rPr>
        <w:t>depois de cumpridas todas as formalidades legais, regimentais, encami</w:t>
      </w:r>
      <w:r w:rsidR="0005583C">
        <w:rPr>
          <w:rFonts w:ascii="Arial" w:hAnsi="Arial" w:cs="Arial"/>
          <w:sz w:val="24"/>
          <w:szCs w:val="24"/>
        </w:rPr>
        <w:t>nha a presente Moção de Apelo a Vossa</w:t>
      </w:r>
      <w:r>
        <w:rPr>
          <w:rFonts w:ascii="Arial" w:hAnsi="Arial" w:cs="Arial"/>
          <w:sz w:val="24"/>
          <w:szCs w:val="24"/>
        </w:rPr>
        <w:t xml:space="preserve"> </w:t>
      </w:r>
      <w:r w:rsidR="0005583C">
        <w:rPr>
          <w:rFonts w:ascii="Arial" w:hAnsi="Arial" w:cs="Arial"/>
          <w:sz w:val="24"/>
          <w:szCs w:val="24"/>
        </w:rPr>
        <w:t>Excelência</w:t>
      </w:r>
      <w:r w:rsidR="00265BE7">
        <w:rPr>
          <w:rFonts w:ascii="Arial" w:hAnsi="Arial" w:cs="Arial"/>
          <w:sz w:val="24"/>
          <w:szCs w:val="24"/>
        </w:rPr>
        <w:t xml:space="preserve"> </w:t>
      </w:r>
      <w:r w:rsidR="0005583C">
        <w:rPr>
          <w:rFonts w:ascii="Arial" w:hAnsi="Arial" w:cs="Arial"/>
          <w:sz w:val="24"/>
          <w:szCs w:val="24"/>
        </w:rPr>
        <w:t xml:space="preserve">Senhor Ministro da Saúde </w:t>
      </w:r>
      <w:bookmarkStart w:id="0" w:name="_GoBack"/>
      <w:bookmarkEnd w:id="0"/>
      <w:r w:rsidR="0005583C">
        <w:rPr>
          <w:rFonts w:ascii="Arial" w:hAnsi="Arial" w:cs="Arial"/>
          <w:sz w:val="24"/>
          <w:szCs w:val="24"/>
        </w:rPr>
        <w:t xml:space="preserve">Luiz Henrique </w:t>
      </w:r>
      <w:proofErr w:type="spellStart"/>
      <w:r w:rsidR="0005583C">
        <w:rPr>
          <w:rFonts w:ascii="Arial" w:hAnsi="Arial" w:cs="Arial"/>
          <w:sz w:val="24"/>
          <w:szCs w:val="24"/>
        </w:rPr>
        <w:t>Mandetta</w:t>
      </w:r>
      <w:proofErr w:type="spellEnd"/>
      <w:r>
        <w:rPr>
          <w:rFonts w:ascii="Arial" w:hAnsi="Arial" w:cs="Arial"/>
          <w:sz w:val="24"/>
          <w:szCs w:val="24"/>
        </w:rPr>
        <w:t>, com o seguinte objetivo:</w:t>
      </w:r>
    </w:p>
    <w:p w:rsidR="00DE2117" w:rsidRDefault="00DE2117" w:rsidP="00B5789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791C37">
        <w:rPr>
          <w:rFonts w:ascii="Arial" w:hAnsi="Arial" w:cs="Arial"/>
          <w:b/>
          <w:sz w:val="24"/>
          <w:szCs w:val="24"/>
        </w:rPr>
        <w:t xml:space="preserve">pela </w:t>
      </w:r>
      <w:r w:rsidR="00791C37" w:rsidRPr="00791C37">
        <w:rPr>
          <w:b/>
          <w:sz w:val="28"/>
          <w:szCs w:val="28"/>
        </w:rPr>
        <w:t>revogação e da EC/95 que congela os recursos da Saúde Educação por 20 anos e Desativação/e não votação da PEC da DRU, que busca desvincular os recursos da Saúde</w:t>
      </w:r>
      <w:r w:rsidR="00791C37">
        <w:rPr>
          <w:sz w:val="28"/>
          <w:szCs w:val="28"/>
        </w:rPr>
        <w:t>”.</w:t>
      </w:r>
    </w:p>
    <w:p w:rsidR="00571299" w:rsidRDefault="00571299" w:rsidP="00C97B77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Sistema Único de Saúde – SUS é um dos maiores e mais </w:t>
      </w:r>
      <w:r w:rsidR="00791C37">
        <w:rPr>
          <w:rFonts w:ascii="Arial" w:hAnsi="Arial" w:cs="Arial"/>
          <w:sz w:val="24"/>
          <w:szCs w:val="24"/>
        </w:rPr>
        <w:t>complexo sistema de saúde pública</w:t>
      </w:r>
      <w:r>
        <w:rPr>
          <w:rFonts w:ascii="Arial" w:hAnsi="Arial" w:cs="Arial"/>
          <w:sz w:val="24"/>
          <w:szCs w:val="24"/>
        </w:rPr>
        <w:t xml:space="preserve"> do mundo, abrangendo desde o simples atendimento, até ao transplante de órgãos, garantindo acesso integral, universal e gratuito para toda a população do país.</w:t>
      </w:r>
    </w:p>
    <w:p w:rsidR="00C80D99" w:rsidRDefault="00C80D99" w:rsidP="00C97B77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todo ano aumenta os gastos com saúde e educação bem acima da inflação e que, é de suma importância o aumento dos investimentos nessas áreas, o congelamento dos gastos é uma medida que atinge diretamente as pessoas mais necessitadas.</w:t>
      </w:r>
    </w:p>
    <w:p w:rsidR="00571299" w:rsidRDefault="00571299" w:rsidP="00C97B77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 Conselho de Saúde, no âmbito Municipal, em caráter deliberativo, composto por representantes do governo, prestadores de serviço, profissionais da saúde e usuários, atua na formulação de estratégias e no controle da execução de saúde no âmbito deste município.</w:t>
      </w:r>
    </w:p>
    <w:p w:rsidR="00791C37" w:rsidRDefault="00791C37" w:rsidP="00C97B77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 7ª Conferência Municipal de Saúde Guarujá do Sul, de 20 de março de 2019, teve como tema principal </w:t>
      </w:r>
      <w:r w:rsidR="00C80D99">
        <w:rPr>
          <w:rFonts w:ascii="Arial" w:hAnsi="Arial" w:cs="Arial"/>
          <w:sz w:val="24"/>
          <w:szCs w:val="24"/>
        </w:rPr>
        <w:t>o assunto em epí</w:t>
      </w:r>
      <w:r>
        <w:rPr>
          <w:rFonts w:ascii="Arial" w:hAnsi="Arial" w:cs="Arial"/>
          <w:sz w:val="24"/>
          <w:szCs w:val="24"/>
        </w:rPr>
        <w:t xml:space="preserve">grafe, no qual foi solicitado que os nobres </w:t>
      </w:r>
      <w:proofErr w:type="gramStart"/>
      <w:r>
        <w:rPr>
          <w:rFonts w:ascii="Arial" w:hAnsi="Arial" w:cs="Arial"/>
          <w:sz w:val="24"/>
          <w:szCs w:val="24"/>
        </w:rPr>
        <w:t>Edis</w:t>
      </w:r>
      <w:proofErr w:type="gramEnd"/>
      <w:r>
        <w:rPr>
          <w:rFonts w:ascii="Arial" w:hAnsi="Arial" w:cs="Arial"/>
          <w:sz w:val="24"/>
          <w:szCs w:val="24"/>
        </w:rPr>
        <w:t xml:space="preserve"> do Município encaminhassem a presente Moção</w:t>
      </w:r>
      <w:r w:rsidR="00C80D99">
        <w:rPr>
          <w:rFonts w:ascii="Arial" w:hAnsi="Arial" w:cs="Arial"/>
          <w:sz w:val="24"/>
          <w:szCs w:val="24"/>
        </w:rPr>
        <w:t xml:space="preserve"> a qual foi aprovada por unanimidade</w:t>
      </w:r>
      <w:r>
        <w:rPr>
          <w:rFonts w:ascii="Arial" w:hAnsi="Arial" w:cs="Arial"/>
          <w:sz w:val="24"/>
          <w:szCs w:val="24"/>
        </w:rPr>
        <w:t>.</w:t>
      </w:r>
    </w:p>
    <w:p w:rsidR="00E41FB2" w:rsidRDefault="00C80D99" w:rsidP="00C97B77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os Municípios estão gastando bem acima dos 15% que é regulamentado, </w:t>
      </w:r>
      <w:r w:rsidR="00C04C96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 xml:space="preserve">não tendo uma contrapartida do governo </w:t>
      </w:r>
      <w:proofErr w:type="gramStart"/>
      <w:r>
        <w:rPr>
          <w:rFonts w:ascii="Arial" w:hAnsi="Arial" w:cs="Arial"/>
          <w:sz w:val="24"/>
          <w:szCs w:val="24"/>
        </w:rPr>
        <w:t>para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E41FB2" w:rsidRDefault="00E41FB2" w:rsidP="00E41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41FB2" w:rsidRDefault="00E41FB2" w:rsidP="00E41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65F2" w:rsidRDefault="00C80D99" w:rsidP="00E41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suprir</w:t>
      </w:r>
      <w:proofErr w:type="gramEnd"/>
      <w:r>
        <w:rPr>
          <w:rFonts w:ascii="Arial" w:hAnsi="Arial" w:cs="Arial"/>
          <w:sz w:val="24"/>
          <w:szCs w:val="24"/>
        </w:rPr>
        <w:t xml:space="preserve"> esse gasto excessivo</w:t>
      </w:r>
      <w:r w:rsidR="00C04C96">
        <w:rPr>
          <w:rFonts w:ascii="Arial" w:hAnsi="Arial" w:cs="Arial"/>
          <w:sz w:val="24"/>
          <w:szCs w:val="24"/>
        </w:rPr>
        <w:t xml:space="preserve">. O Município por sua vez acaba abraçando tal responsabilidade gastando em média 22% ao ano, de modo que o Estado transfere tal responsabilidade no que tange a </w:t>
      </w:r>
      <w:r w:rsidR="00DF32BF">
        <w:rPr>
          <w:rFonts w:ascii="Arial" w:hAnsi="Arial" w:cs="Arial"/>
          <w:sz w:val="24"/>
          <w:szCs w:val="24"/>
        </w:rPr>
        <w:t>procedimentos</w:t>
      </w:r>
      <w:r w:rsidR="00C04C96">
        <w:rPr>
          <w:rFonts w:ascii="Arial" w:hAnsi="Arial" w:cs="Arial"/>
          <w:sz w:val="24"/>
          <w:szCs w:val="24"/>
        </w:rPr>
        <w:t xml:space="preserve"> de média e alta complexidade.</w:t>
      </w:r>
    </w:p>
    <w:p w:rsidR="003C7ADA" w:rsidRPr="003D5711" w:rsidRDefault="003C7ADA" w:rsidP="00C97B77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 w:rsidRPr="003D5711">
        <w:rPr>
          <w:rFonts w:ascii="Arial" w:hAnsi="Arial" w:cs="Arial"/>
          <w:sz w:val="24"/>
          <w:szCs w:val="24"/>
        </w:rPr>
        <w:t>Da Secretaria da Câmara Municipal de Vereadores de Guarujá do Sul, Estado de Santa Catarina, em</w:t>
      </w:r>
      <w:r w:rsidR="00C80D99">
        <w:rPr>
          <w:rFonts w:ascii="Arial" w:hAnsi="Arial" w:cs="Arial"/>
          <w:sz w:val="24"/>
          <w:szCs w:val="24"/>
        </w:rPr>
        <w:t xml:space="preserve"> </w:t>
      </w:r>
      <w:r w:rsidR="00E41FB2">
        <w:rPr>
          <w:rFonts w:ascii="Arial" w:hAnsi="Arial" w:cs="Arial"/>
          <w:sz w:val="24"/>
          <w:szCs w:val="24"/>
        </w:rPr>
        <w:t>02</w:t>
      </w:r>
      <w:r w:rsidRPr="003D5711">
        <w:rPr>
          <w:rFonts w:ascii="Arial" w:hAnsi="Arial" w:cs="Arial"/>
          <w:sz w:val="24"/>
          <w:szCs w:val="24"/>
        </w:rPr>
        <w:t xml:space="preserve"> de </w:t>
      </w:r>
      <w:r w:rsidR="00E41FB2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2019</w:t>
      </w:r>
      <w:r w:rsidRPr="003D5711">
        <w:rPr>
          <w:rFonts w:ascii="Arial" w:hAnsi="Arial" w:cs="Arial"/>
          <w:sz w:val="24"/>
          <w:szCs w:val="24"/>
        </w:rPr>
        <w:t>.</w:t>
      </w:r>
    </w:p>
    <w:p w:rsidR="003C7ADA" w:rsidRPr="003D5711" w:rsidRDefault="003C7ADA" w:rsidP="00C97B77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sua 14ª Legislatura, 3</w:t>
      </w:r>
      <w:r w:rsidRPr="003D5711">
        <w:rPr>
          <w:rFonts w:ascii="Arial" w:hAnsi="Arial" w:cs="Arial"/>
          <w:sz w:val="24"/>
          <w:szCs w:val="24"/>
        </w:rPr>
        <w:t>ª Se</w:t>
      </w:r>
      <w:r>
        <w:rPr>
          <w:rFonts w:ascii="Arial" w:hAnsi="Arial" w:cs="Arial"/>
          <w:sz w:val="24"/>
          <w:szCs w:val="24"/>
        </w:rPr>
        <w:t>ssão Legislativa, 1º período, 56</w:t>
      </w:r>
      <w:r w:rsidRPr="003D5711">
        <w:rPr>
          <w:rFonts w:ascii="Arial" w:hAnsi="Arial" w:cs="Arial"/>
          <w:sz w:val="24"/>
          <w:szCs w:val="24"/>
        </w:rPr>
        <w:t>º ano de sua Instalação Legislativa.</w:t>
      </w:r>
    </w:p>
    <w:p w:rsidR="003C7ADA" w:rsidRDefault="003C7ADA" w:rsidP="003C7ADA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it-IT"/>
        </w:rPr>
      </w:pPr>
    </w:p>
    <w:p w:rsidR="00D072C8" w:rsidRPr="003D5711" w:rsidRDefault="00D072C8" w:rsidP="003C7ADA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it-IT"/>
        </w:rPr>
      </w:pPr>
    </w:p>
    <w:p w:rsidR="003C7ADA" w:rsidRPr="003D5711" w:rsidRDefault="003C7ADA" w:rsidP="003C7ADA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it-IT"/>
        </w:rPr>
      </w:pPr>
    </w:p>
    <w:p w:rsidR="00C04C96" w:rsidRDefault="00D072C8" w:rsidP="00C04C96">
      <w:pPr>
        <w:pStyle w:val="SemEspaamento"/>
        <w:ind w:firstLine="708"/>
        <w:rPr>
          <w:rFonts w:ascii="Arial" w:hAnsi="Arial" w:cs="Arial"/>
          <w:sz w:val="24"/>
          <w:szCs w:val="24"/>
        </w:rPr>
      </w:pPr>
      <w:r w:rsidRPr="00D072C8">
        <w:rPr>
          <w:rFonts w:ascii="Arial" w:hAnsi="Arial" w:cs="Arial"/>
          <w:sz w:val="24"/>
          <w:szCs w:val="24"/>
        </w:rPr>
        <w:t>ILÁRIO BAUMGARDT</w:t>
      </w:r>
      <w:r w:rsidR="00B57899">
        <w:rPr>
          <w:rFonts w:ascii="Arial" w:hAnsi="Arial" w:cs="Arial"/>
          <w:sz w:val="24"/>
          <w:szCs w:val="24"/>
        </w:rPr>
        <w:t xml:space="preserve"> </w:t>
      </w:r>
      <w:r w:rsidR="00B57899">
        <w:rPr>
          <w:rFonts w:ascii="Arial" w:hAnsi="Arial" w:cs="Arial"/>
          <w:sz w:val="24"/>
          <w:szCs w:val="24"/>
        </w:rPr>
        <w:tab/>
      </w:r>
      <w:r w:rsidR="00B57899">
        <w:rPr>
          <w:rFonts w:ascii="Arial" w:hAnsi="Arial" w:cs="Arial"/>
          <w:sz w:val="24"/>
          <w:szCs w:val="24"/>
        </w:rPr>
        <w:tab/>
      </w:r>
      <w:r w:rsidR="00C04C96">
        <w:rPr>
          <w:rFonts w:ascii="Arial" w:hAnsi="Arial" w:cs="Arial"/>
          <w:sz w:val="24"/>
          <w:szCs w:val="24"/>
        </w:rPr>
        <w:tab/>
      </w:r>
      <w:r w:rsidR="00C04C96">
        <w:rPr>
          <w:rFonts w:ascii="Arial" w:hAnsi="Arial" w:cs="Arial"/>
          <w:sz w:val="24"/>
          <w:szCs w:val="24"/>
        </w:rPr>
        <w:tab/>
        <w:t xml:space="preserve"> JAIR TIBOLLA</w:t>
      </w:r>
    </w:p>
    <w:p w:rsidR="00C04C96" w:rsidRDefault="00C04C96" w:rsidP="00C04C96">
      <w:pPr>
        <w:pStyle w:val="SemEspaamento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ab/>
        <w:t>Vice-Presidente</w:t>
      </w: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C04C96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GILMAR KLAUS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JORGE BATISTA DA SILVA JUNIOR</w:t>
      </w:r>
    </w:p>
    <w:p w:rsidR="00C04C96" w:rsidRDefault="00C04C96" w:rsidP="00C04C96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1º Secretário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2º Secretário</w:t>
      </w: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97B77" w:rsidP="00C97B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ANDRÉ DE SOUZA</w:t>
      </w:r>
      <w:r w:rsidR="00C04C96"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    </w:t>
      </w:r>
      <w:proofErr w:type="gramEnd"/>
      <w:r>
        <w:rPr>
          <w:rFonts w:ascii="Arial" w:hAnsi="Arial" w:cs="Arial"/>
          <w:sz w:val="24"/>
          <w:szCs w:val="24"/>
        </w:rPr>
        <w:t>CLAUDENIR GOMES DOS SANTOS</w:t>
      </w:r>
    </w:p>
    <w:p w:rsidR="00C04C96" w:rsidRDefault="00C97B77" w:rsidP="00C97B77">
      <w:pPr>
        <w:pStyle w:val="SemEspaamen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04C96" w:rsidRDefault="00C04C96" w:rsidP="00B5789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3C7ADA" w:rsidRPr="00D072C8" w:rsidRDefault="00B57899" w:rsidP="00C97B77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CLEBER JONAS WESCHENFELDER</w:t>
      </w:r>
      <w:r w:rsidR="00C97B77">
        <w:rPr>
          <w:rFonts w:ascii="Arial" w:hAnsi="Arial" w:cs="Arial"/>
          <w:sz w:val="24"/>
          <w:szCs w:val="24"/>
        </w:rPr>
        <w:tab/>
      </w:r>
      <w:r w:rsidR="00C97B77">
        <w:rPr>
          <w:rFonts w:ascii="Arial" w:hAnsi="Arial" w:cs="Arial"/>
          <w:sz w:val="24"/>
          <w:szCs w:val="24"/>
        </w:rPr>
        <w:tab/>
        <w:t xml:space="preserve">      IRIA ROHENKOHL TAUBE</w:t>
      </w:r>
    </w:p>
    <w:p w:rsidR="00D072C8" w:rsidRPr="00D072C8" w:rsidRDefault="00C97B77" w:rsidP="00C97B77">
      <w:pPr>
        <w:pStyle w:val="SemEspaamento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 w:rsidR="00B5789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</w:p>
    <w:p w:rsidR="00C97B77" w:rsidRDefault="00C97B77" w:rsidP="00C97B77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97B77" w:rsidRDefault="00C97B77" w:rsidP="00C97B77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97B77" w:rsidRDefault="00C97B77" w:rsidP="00C97B77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97B77" w:rsidRDefault="00C97B77" w:rsidP="00C97B77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C97B77" w:rsidRDefault="00C97B77" w:rsidP="00C97B77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C04C96" w:rsidRPr="004C6036" w:rsidRDefault="00C97B77" w:rsidP="00C97B7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C04C96" w:rsidRPr="004C60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BC"/>
    <w:rsid w:val="00040659"/>
    <w:rsid w:val="00053E68"/>
    <w:rsid w:val="00054A08"/>
    <w:rsid w:val="0005583C"/>
    <w:rsid w:val="002465F2"/>
    <w:rsid w:val="00265BE7"/>
    <w:rsid w:val="002F49BC"/>
    <w:rsid w:val="00305685"/>
    <w:rsid w:val="003C7ADA"/>
    <w:rsid w:val="003D12D6"/>
    <w:rsid w:val="003E1CD8"/>
    <w:rsid w:val="00444C18"/>
    <w:rsid w:val="004C6036"/>
    <w:rsid w:val="004D1FDB"/>
    <w:rsid w:val="00571299"/>
    <w:rsid w:val="00791C37"/>
    <w:rsid w:val="00847B27"/>
    <w:rsid w:val="00A55D7A"/>
    <w:rsid w:val="00AE48B5"/>
    <w:rsid w:val="00B57899"/>
    <w:rsid w:val="00C04C96"/>
    <w:rsid w:val="00C80D99"/>
    <w:rsid w:val="00C97B77"/>
    <w:rsid w:val="00D072C8"/>
    <w:rsid w:val="00DE2117"/>
    <w:rsid w:val="00DF32BF"/>
    <w:rsid w:val="00E4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072C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71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1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072C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71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1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4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8</cp:revision>
  <cp:lastPrinted>2019-04-02T21:50:00Z</cp:lastPrinted>
  <dcterms:created xsi:type="dcterms:W3CDTF">2019-02-20T14:14:00Z</dcterms:created>
  <dcterms:modified xsi:type="dcterms:W3CDTF">2019-04-03T00:02:00Z</dcterms:modified>
</cp:coreProperties>
</file>