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160D2AD4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504EDE">
        <w:rPr>
          <w:rFonts w:asciiTheme="minorHAnsi" w:hAnsiTheme="minorHAnsi" w:cstheme="minorHAnsi"/>
        </w:rPr>
        <w:t>10</w:t>
      </w:r>
      <w:r w:rsidR="0019154A">
        <w:rPr>
          <w:rFonts w:asciiTheme="minorHAnsi" w:hAnsiTheme="minorHAnsi" w:cstheme="minorHAnsi"/>
        </w:rPr>
        <w:t>6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1807B3E" w14:textId="77777777" w:rsidR="0019154A" w:rsidRPr="0019154A" w:rsidRDefault="00644513" w:rsidP="0019154A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19154A" w:rsidRPr="0019154A">
        <w:rPr>
          <w:rFonts w:asciiTheme="minorHAnsi" w:hAnsiTheme="minorHAnsi" w:cstheme="minorHAnsi"/>
        </w:rPr>
        <w:t>SECRETARIA MUNICIPAL DE MEIO AMBIENTE, CULTURA E TURISMO</w:t>
      </w:r>
    </w:p>
    <w:p w14:paraId="18D34EF9" w14:textId="3904B70A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5C58E58C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</w:t>
      </w:r>
      <w:r w:rsidR="00307A08">
        <w:rPr>
          <w:rFonts w:asciiTheme="minorHAnsi" w:hAnsiTheme="minorHAnsi" w:cstheme="minorHAnsi"/>
        </w:rPr>
        <w:t xml:space="preserve"> (a)</w:t>
      </w:r>
      <w:r w:rsidRPr="00644513">
        <w:rPr>
          <w:rFonts w:asciiTheme="minorHAnsi" w:hAnsiTheme="minorHAnsi" w:cstheme="minorHAnsi"/>
        </w:rPr>
        <w:t>. Sr</w:t>
      </w:r>
      <w:r w:rsidR="00833E18">
        <w:rPr>
          <w:rFonts w:asciiTheme="minorHAnsi" w:hAnsiTheme="minorHAnsi" w:cstheme="minorHAnsi"/>
        </w:rPr>
        <w:t xml:space="preserve"> (a)</w:t>
      </w:r>
      <w:r w:rsidRPr="00644513">
        <w:rPr>
          <w:rFonts w:asciiTheme="minorHAnsi" w:hAnsiTheme="minorHAnsi" w:cstheme="minorHAnsi"/>
        </w:rPr>
        <w:t>.</w:t>
      </w:r>
      <w:r w:rsidR="0019154A" w:rsidRPr="0019154A">
        <w:rPr>
          <w:rFonts w:asciiTheme="minorHAnsi" w:hAnsiTheme="minorHAnsi" w:cstheme="minorHAnsi"/>
        </w:rPr>
        <w:t xml:space="preserve"> Secretário (a)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6EBDD290" w14:textId="261A4295" w:rsidR="00307A08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307A08">
        <w:rPr>
          <w:rFonts w:asciiTheme="minorHAnsi" w:hAnsiTheme="minorHAnsi" w:cstheme="minorHAnsi"/>
        </w:rPr>
        <w:t>Geilson Dias Tomaz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 xml:space="preserve">: </w:t>
      </w:r>
      <w:r w:rsidR="0002352F" w:rsidRPr="002503F3">
        <w:rPr>
          <w:rFonts w:asciiTheme="minorHAnsi" w:hAnsiTheme="minorHAnsi" w:cstheme="minorHAnsi"/>
        </w:rPr>
        <w:t>1)</w:t>
      </w:r>
      <w:r w:rsidR="0002352F">
        <w:rPr>
          <w:rFonts w:asciiTheme="minorHAnsi" w:hAnsiTheme="minorHAnsi" w:cstheme="minorHAnsi"/>
        </w:rPr>
        <w:t xml:space="preserve"> s</w:t>
      </w:r>
      <w:r w:rsidR="0002352F" w:rsidRPr="0002352F">
        <w:rPr>
          <w:rFonts w:asciiTheme="minorHAnsi" w:hAnsiTheme="minorHAnsi" w:cstheme="minorHAnsi"/>
        </w:rPr>
        <w:t>olicitar a poda de árvore em frente à Igreja Católica de Santa Clara, pois as árvores estão encostando na rede elétrica, o que pode ocasionar acidente</w:t>
      </w:r>
      <w:r w:rsidR="0002352F">
        <w:rPr>
          <w:rFonts w:asciiTheme="minorHAnsi" w:hAnsiTheme="minorHAnsi" w:cstheme="minorHAnsi"/>
        </w:rPr>
        <w:t xml:space="preserve">; </w:t>
      </w:r>
      <w:r w:rsidR="0002352F" w:rsidRPr="002503F3">
        <w:rPr>
          <w:rFonts w:asciiTheme="minorHAnsi" w:hAnsiTheme="minorHAnsi" w:cstheme="minorHAnsi"/>
        </w:rPr>
        <w:t>2)</w:t>
      </w:r>
      <w:r w:rsidR="0002352F">
        <w:rPr>
          <w:rFonts w:asciiTheme="minorHAnsi" w:hAnsiTheme="minorHAnsi" w:cstheme="minorHAnsi"/>
        </w:rPr>
        <w:t xml:space="preserve"> </w:t>
      </w:r>
      <w:r w:rsidR="002503F3">
        <w:rPr>
          <w:rFonts w:asciiTheme="minorHAnsi" w:hAnsiTheme="minorHAnsi" w:cstheme="minorHAnsi"/>
        </w:rPr>
        <w:t>s</w:t>
      </w:r>
      <w:r w:rsidR="002503F3" w:rsidRPr="002503F3">
        <w:rPr>
          <w:rFonts w:asciiTheme="minorHAnsi" w:hAnsiTheme="minorHAnsi" w:cstheme="minorHAnsi"/>
        </w:rPr>
        <w:t>olicitar a poda de árvore na rodovia ES 185 no trecho da 262 até a divisa de Estado, que está prejudicando o trânsito de veículos altos.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C1161" w14:textId="77777777" w:rsidR="00E01EF9" w:rsidRDefault="00E01EF9" w:rsidP="00C90704">
      <w:pPr>
        <w:spacing w:after="0" w:line="240" w:lineRule="auto"/>
      </w:pPr>
      <w:r>
        <w:separator/>
      </w:r>
    </w:p>
  </w:endnote>
  <w:endnote w:type="continuationSeparator" w:id="0">
    <w:p w14:paraId="076AC9FF" w14:textId="77777777" w:rsidR="00E01EF9" w:rsidRDefault="00E01EF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FBC09" w14:textId="77777777" w:rsidR="00E01EF9" w:rsidRDefault="00E01EF9" w:rsidP="00C90704">
      <w:pPr>
        <w:spacing w:after="0" w:line="240" w:lineRule="auto"/>
      </w:pPr>
      <w:r>
        <w:separator/>
      </w:r>
    </w:p>
  </w:footnote>
  <w:footnote w:type="continuationSeparator" w:id="0">
    <w:p w14:paraId="18AD8FC6" w14:textId="77777777" w:rsidR="00E01EF9" w:rsidRDefault="00E01EF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7820"/>
    <w:rsid w:val="008328CE"/>
    <w:rsid w:val="00833E18"/>
    <w:rsid w:val="008466DF"/>
    <w:rsid w:val="00877D57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71C91"/>
    <w:rsid w:val="00C90704"/>
    <w:rsid w:val="00C928E4"/>
    <w:rsid w:val="00CA1277"/>
    <w:rsid w:val="00CB1DF6"/>
    <w:rsid w:val="00CF6525"/>
    <w:rsid w:val="00D1440D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Breno da Silva Loura</cp:lastModifiedBy>
  <cp:revision>8</cp:revision>
  <cp:lastPrinted>2024-06-25T16:09:00Z</cp:lastPrinted>
  <dcterms:created xsi:type="dcterms:W3CDTF">2024-06-27T13:33:00Z</dcterms:created>
  <dcterms:modified xsi:type="dcterms:W3CDTF">2024-06-27T13:51:00Z</dcterms:modified>
</cp:coreProperties>
</file>