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421EDA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.</w:t>
      </w:r>
      <w:r w:rsidR="00C73C9E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0</w:t>
      </w:r>
      <w:r w:rsidR="005B01AF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5</w:t>
      </w:r>
      <w:r w:rsidR="00C73C9E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/2020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C73C9E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2020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1752BE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477.000,00</w:t>
      </w:r>
      <w:r w:rsidR="0004798F" w:rsidRPr="0004798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 dá outras providências.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Municipal de Lima Duarte aprova e o Prefeito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o Prefeito Municipal autorizado a abrir crédito adicional suplementar no valor de R$ 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477.000,00</w:t>
      </w:r>
      <w:r w:rsidR="0084066C" w:rsidRPr="0084066C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Quatrocentos e setenta e sete mil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dotaç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C73C9E">
        <w:rPr>
          <w:rFonts w:ascii="Book Antiqua" w:eastAsia="Times New Roman" w:hAnsi="Book Antiqua" w:cs="Times New Roman"/>
          <w:sz w:val="16"/>
          <w:szCs w:val="16"/>
          <w:lang w:eastAsia="pt-BR"/>
        </w:rPr>
        <w:t>2020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966CDE" w:rsidRDefault="00966CDE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1752BE" w:rsidTr="00D8786C">
        <w:trPr>
          <w:trHeight w:val="645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 Unidade 05 - FUNDO MUNICIPAL 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</w:p>
          <w:p w:rsidR="001752BE" w:rsidRDefault="001752BE" w:rsidP="00D8786C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 01 - BLOCO 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2.05.01.10.301.0013.2.0066-255 - 3.3.90.30.00 AÇÕES DE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2.05.01.10.301.0013.2.0067-255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3.3.90.30.00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DISTRIBUIÇÃO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MEDICAMENTOS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2C334E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2.05.01.10.301.0013.2.0066-25</w:t>
            </w:r>
            <w:r w:rsidR="002C334E">
              <w:rPr>
                <w:sz w:val="14"/>
              </w:rPr>
              <w:t>3</w:t>
            </w:r>
            <w:r>
              <w:rPr>
                <w:sz w:val="14"/>
              </w:rPr>
              <w:t xml:space="preserve"> - 4.4.90.52.00 AÇÕES DE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115.000,00</w:t>
            </w: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465.000,00</w:t>
            </w: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 05 - BLOCO GESTÃO DO SUS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2.05.05.10.122.0001.2.0031-259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3.3.90.39.00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 w:rsidR="001752BE" w:rsidTr="00D8786C">
        <w:trPr>
          <w:trHeight w:val="226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477.000,00</w:t>
            </w:r>
          </w:p>
        </w:tc>
      </w:tr>
      <w:tr w:rsidR="001752BE" w:rsidTr="00D8786C">
        <w:trPr>
          <w:trHeight w:val="340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</w:r>
            <w:bookmarkStart w:id="0" w:name="_GoBack"/>
            <w:bookmarkEnd w:id="0"/>
            <w:r>
              <w:rPr>
                <w:sz w:val="14"/>
              </w:rPr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477.000,00</w:t>
            </w:r>
          </w:p>
        </w:tc>
      </w:tr>
      <w:tr w:rsidR="001752BE" w:rsidTr="00D8786C">
        <w:trPr>
          <w:trHeight w:val="304"/>
        </w:trPr>
        <w:tc>
          <w:tcPr>
            <w:tcW w:w="9333" w:type="dxa"/>
          </w:tcPr>
          <w:p w:rsidR="001752BE" w:rsidRDefault="001752BE" w:rsidP="00D8786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1752BE" w:rsidRDefault="001752BE" w:rsidP="00D8786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477.000,00</w:t>
            </w:r>
          </w:p>
        </w:tc>
      </w:tr>
    </w:tbl>
    <w:p w:rsidR="00460529" w:rsidRDefault="00460529" w:rsidP="00C73C9E">
      <w:pPr>
        <w:pStyle w:val="Ttulo11"/>
        <w:tabs>
          <w:tab w:val="left" w:pos="2016"/>
          <w:tab w:val="left" w:pos="9923"/>
        </w:tabs>
        <w:spacing w:before="109"/>
      </w:pPr>
    </w:p>
    <w:p w:rsidR="00696E26" w:rsidRDefault="00696E26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AF3448" w:rsidRDefault="00AF3448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752BE" w:rsidRPr="001752BE" w:rsidRDefault="001752BE" w:rsidP="001752BE">
      <w:pPr>
        <w:pStyle w:val="Corpodetexto"/>
        <w:spacing w:before="8"/>
        <w:jc w:val="both"/>
        <w:rPr>
          <w:rFonts w:ascii="Book Antiqua" w:hAnsi="Book Antiqua"/>
          <w:sz w:val="16"/>
          <w:szCs w:val="16"/>
          <w:lang w:bidi="pt-PT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1752BE">
        <w:rPr>
          <w:rFonts w:ascii="Book Antiqua" w:hAnsi="Book Antiqua"/>
          <w:sz w:val="16"/>
          <w:szCs w:val="16"/>
          <w:lang w:bidi="pt-PT"/>
        </w:rPr>
        <w:t xml:space="preserve">Para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atender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o que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prescreve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artigo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anterior,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será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utilizada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como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fonte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de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recurso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: SUPERÁVIT FINANCEIRO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na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forma do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paragrafo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1°,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inciso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I a IV do </w:t>
      </w:r>
      <w:proofErr w:type="spellStart"/>
      <w:r w:rsidRPr="001752BE">
        <w:rPr>
          <w:rFonts w:ascii="Book Antiqua" w:hAnsi="Book Antiqua"/>
          <w:sz w:val="16"/>
          <w:szCs w:val="16"/>
          <w:lang w:bidi="pt-PT"/>
        </w:rPr>
        <w:t>artigo</w:t>
      </w:r>
      <w:proofErr w:type="spellEnd"/>
      <w:r w:rsidRPr="001752BE">
        <w:rPr>
          <w:rFonts w:ascii="Book Antiqua" w:hAnsi="Book Antiqua"/>
          <w:sz w:val="16"/>
          <w:szCs w:val="16"/>
          <w:lang w:bidi="pt-PT"/>
        </w:rPr>
        <w:t xml:space="preserve"> 43 da Lei Federal 4.320.</w:t>
      </w:r>
    </w:p>
    <w:p w:rsidR="001752BE" w:rsidRPr="001752BE" w:rsidRDefault="001752BE" w:rsidP="001752BE">
      <w:pPr>
        <w:pStyle w:val="Corpodetexto"/>
        <w:spacing w:before="8"/>
        <w:jc w:val="both"/>
        <w:rPr>
          <w:lang w:bidi="pt-PT"/>
        </w:rPr>
      </w:pPr>
    </w:p>
    <w:p w:rsidR="001752BE" w:rsidRPr="001752BE" w:rsidRDefault="001752BE" w:rsidP="001752BE">
      <w:pPr>
        <w:pStyle w:val="Corpodetexto"/>
        <w:rPr>
          <w:lang w:bidi="pt-PT"/>
        </w:rPr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1752BE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1752BE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1752BE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05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1752BE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março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C52D81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2020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GERALDO GOMES DE SOUZA</w:t>
      </w:r>
    </w:p>
    <w:p w:rsidR="002A048D" w:rsidRDefault="00E75FA4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Prefeito </w:t>
      </w:r>
      <w:r w:rsidR="000A13DE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de Lima Duarte-MG</w:t>
      </w:r>
    </w:p>
    <w:p w:rsidR="00D151C9" w:rsidRDefault="00D151C9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D151C9" w:rsidRDefault="00D151C9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D151C9" w:rsidRDefault="00D151C9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5F35FE" w:rsidRPr="007674ED" w:rsidRDefault="005F35F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sectPr w:rsidR="005F35FE" w:rsidRPr="007674ED" w:rsidSect="00AB22F0">
      <w:headerReference w:type="default" r:id="rId6"/>
      <w:pgSz w:w="11906" w:h="16838"/>
      <w:pgMar w:top="804" w:right="1701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92E" w:rsidRDefault="00F9292E" w:rsidP="00170DB4">
      <w:pPr>
        <w:spacing w:after="0" w:line="240" w:lineRule="auto"/>
      </w:pPr>
      <w:r>
        <w:separator/>
      </w:r>
    </w:p>
  </w:endnote>
  <w:endnote w:type="continuationSeparator" w:id="0">
    <w:p w:rsidR="00F9292E" w:rsidRDefault="00F9292E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92E" w:rsidRDefault="00F9292E" w:rsidP="00170DB4">
      <w:pPr>
        <w:spacing w:after="0" w:line="240" w:lineRule="auto"/>
      </w:pPr>
      <w:r>
        <w:separator/>
      </w:r>
    </w:p>
  </w:footnote>
  <w:footnote w:type="continuationSeparator" w:id="0">
    <w:p w:rsidR="00F9292E" w:rsidRDefault="00F9292E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07772"/>
    <w:rsid w:val="00031E55"/>
    <w:rsid w:val="000412E9"/>
    <w:rsid w:val="0004798F"/>
    <w:rsid w:val="00083F13"/>
    <w:rsid w:val="000900F1"/>
    <w:rsid w:val="000A13DE"/>
    <w:rsid w:val="000C0BB0"/>
    <w:rsid w:val="000D615B"/>
    <w:rsid w:val="0010526B"/>
    <w:rsid w:val="0010566B"/>
    <w:rsid w:val="001101AF"/>
    <w:rsid w:val="00153840"/>
    <w:rsid w:val="0015496A"/>
    <w:rsid w:val="00170DB4"/>
    <w:rsid w:val="001752BE"/>
    <w:rsid w:val="0019023D"/>
    <w:rsid w:val="00201D40"/>
    <w:rsid w:val="00242C2A"/>
    <w:rsid w:val="002459C0"/>
    <w:rsid w:val="002732D5"/>
    <w:rsid w:val="002A048D"/>
    <w:rsid w:val="002B5CFA"/>
    <w:rsid w:val="002C334E"/>
    <w:rsid w:val="002C50A0"/>
    <w:rsid w:val="002E49C1"/>
    <w:rsid w:val="002E7490"/>
    <w:rsid w:val="00327855"/>
    <w:rsid w:val="00354698"/>
    <w:rsid w:val="003F5C90"/>
    <w:rsid w:val="00421EDA"/>
    <w:rsid w:val="00440A93"/>
    <w:rsid w:val="00460529"/>
    <w:rsid w:val="00476506"/>
    <w:rsid w:val="004832A6"/>
    <w:rsid w:val="00490458"/>
    <w:rsid w:val="004B7232"/>
    <w:rsid w:val="004D1DDF"/>
    <w:rsid w:val="004E7772"/>
    <w:rsid w:val="0050445A"/>
    <w:rsid w:val="00513C40"/>
    <w:rsid w:val="00563B26"/>
    <w:rsid w:val="00564DAD"/>
    <w:rsid w:val="00594E5F"/>
    <w:rsid w:val="005B01AF"/>
    <w:rsid w:val="005B5579"/>
    <w:rsid w:val="005B7B9D"/>
    <w:rsid w:val="005F2DD3"/>
    <w:rsid w:val="005F35FE"/>
    <w:rsid w:val="0060150C"/>
    <w:rsid w:val="00636032"/>
    <w:rsid w:val="00696E26"/>
    <w:rsid w:val="006B6766"/>
    <w:rsid w:val="006C3571"/>
    <w:rsid w:val="006D5F3C"/>
    <w:rsid w:val="0072765D"/>
    <w:rsid w:val="007379B0"/>
    <w:rsid w:val="00747AD9"/>
    <w:rsid w:val="007634F9"/>
    <w:rsid w:val="007674ED"/>
    <w:rsid w:val="00776AD4"/>
    <w:rsid w:val="00782397"/>
    <w:rsid w:val="007A21E7"/>
    <w:rsid w:val="007D6C80"/>
    <w:rsid w:val="007F07E8"/>
    <w:rsid w:val="00817213"/>
    <w:rsid w:val="00822124"/>
    <w:rsid w:val="008349B0"/>
    <w:rsid w:val="0084066C"/>
    <w:rsid w:val="00851A20"/>
    <w:rsid w:val="008C01EA"/>
    <w:rsid w:val="008E017F"/>
    <w:rsid w:val="00924EF7"/>
    <w:rsid w:val="0094150F"/>
    <w:rsid w:val="0095050B"/>
    <w:rsid w:val="00962AAF"/>
    <w:rsid w:val="009651C6"/>
    <w:rsid w:val="009651F8"/>
    <w:rsid w:val="00966CDE"/>
    <w:rsid w:val="00973D10"/>
    <w:rsid w:val="00992AD1"/>
    <w:rsid w:val="00997475"/>
    <w:rsid w:val="009A040D"/>
    <w:rsid w:val="009A4511"/>
    <w:rsid w:val="009C1A79"/>
    <w:rsid w:val="009C50DE"/>
    <w:rsid w:val="00A8265A"/>
    <w:rsid w:val="00AA59B7"/>
    <w:rsid w:val="00AB22F0"/>
    <w:rsid w:val="00AF3448"/>
    <w:rsid w:val="00B17016"/>
    <w:rsid w:val="00B5599F"/>
    <w:rsid w:val="00B76620"/>
    <w:rsid w:val="00B92E55"/>
    <w:rsid w:val="00BD21F6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A024B"/>
    <w:rsid w:val="00CB5D12"/>
    <w:rsid w:val="00CF0D73"/>
    <w:rsid w:val="00D01B71"/>
    <w:rsid w:val="00D03AAD"/>
    <w:rsid w:val="00D151C9"/>
    <w:rsid w:val="00D63CEF"/>
    <w:rsid w:val="00D816E6"/>
    <w:rsid w:val="00DB5685"/>
    <w:rsid w:val="00DD7088"/>
    <w:rsid w:val="00E52999"/>
    <w:rsid w:val="00E57887"/>
    <w:rsid w:val="00E61604"/>
    <w:rsid w:val="00E75FA4"/>
    <w:rsid w:val="00E826EE"/>
    <w:rsid w:val="00EC221D"/>
    <w:rsid w:val="00F15A41"/>
    <w:rsid w:val="00F73C9C"/>
    <w:rsid w:val="00F9292E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77DA29"/>
  <w15:docId w15:val="{3CB4C176-898A-4E8C-8C8F-E9F6377C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3</cp:revision>
  <cp:lastPrinted>2020-03-05T19:14:00Z</cp:lastPrinted>
  <dcterms:created xsi:type="dcterms:W3CDTF">2020-03-20T18:46:00Z</dcterms:created>
  <dcterms:modified xsi:type="dcterms:W3CDTF">2020-03-20T18:46:00Z</dcterms:modified>
</cp:coreProperties>
</file>