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D4DD7" w14:textId="77777777" w:rsidR="008040DD" w:rsidRDefault="008040DD" w:rsidP="008040DD">
      <w:pPr>
        <w:jc w:val="center"/>
        <w:rPr>
          <w:rFonts w:ascii="Tahoma" w:hAnsi="Tahoma" w:cs="Tahoma"/>
          <w:b/>
          <w:bCs/>
          <w:sz w:val="24"/>
          <w:szCs w:val="24"/>
          <w:lang w:val="pt-BR"/>
        </w:rPr>
      </w:pPr>
    </w:p>
    <w:p w14:paraId="59489EC1" w14:textId="77777777" w:rsidR="008040DD" w:rsidRDefault="008040DD" w:rsidP="008040DD">
      <w:pPr>
        <w:jc w:val="center"/>
        <w:rPr>
          <w:rFonts w:ascii="Tahoma" w:hAnsi="Tahoma" w:cs="Tahoma"/>
          <w:b/>
          <w:bCs/>
          <w:sz w:val="24"/>
          <w:szCs w:val="24"/>
          <w:lang w:val="pt-BR"/>
        </w:rPr>
      </w:pPr>
    </w:p>
    <w:p w14:paraId="475CA942" w14:textId="77777777" w:rsidR="008040DD" w:rsidRDefault="008040DD" w:rsidP="008040DD">
      <w:pPr>
        <w:jc w:val="center"/>
        <w:rPr>
          <w:rFonts w:ascii="Tahoma" w:hAnsi="Tahoma" w:cs="Tahoma"/>
          <w:b/>
          <w:bCs/>
          <w:sz w:val="24"/>
          <w:szCs w:val="24"/>
          <w:lang w:val="pt-BR"/>
        </w:rPr>
      </w:pPr>
    </w:p>
    <w:p w14:paraId="266C7E45" w14:textId="51FF39E3" w:rsidR="008040DD" w:rsidRDefault="008040DD" w:rsidP="008040DD">
      <w:pPr>
        <w:jc w:val="center"/>
        <w:rPr>
          <w:rFonts w:ascii="Tahoma" w:hAnsi="Tahoma" w:cs="Tahoma"/>
          <w:sz w:val="24"/>
          <w:szCs w:val="24"/>
          <w:lang w:val="pt-BR"/>
        </w:rPr>
      </w:pPr>
      <w:r w:rsidRPr="008040DD">
        <w:rPr>
          <w:rFonts w:ascii="Tahoma" w:hAnsi="Tahoma" w:cs="Tahoma"/>
          <w:b/>
          <w:bCs/>
          <w:sz w:val="24"/>
          <w:szCs w:val="24"/>
          <w:lang w:val="pt-BR"/>
        </w:rPr>
        <w:t>INDICAÇÃO Nº 100/2025</w:t>
      </w:r>
      <w:r w:rsidRPr="008040DD">
        <w:rPr>
          <w:rFonts w:ascii="Tahoma" w:hAnsi="Tahoma" w:cs="Tahoma"/>
          <w:b/>
          <w:bCs/>
          <w:sz w:val="24"/>
          <w:szCs w:val="24"/>
          <w:lang w:val="pt-BR"/>
        </w:rPr>
        <w:br/>
      </w:r>
      <w:r w:rsidRPr="008040DD">
        <w:rPr>
          <w:rFonts w:ascii="Tahoma" w:hAnsi="Tahoma" w:cs="Tahoma"/>
          <w:sz w:val="24"/>
          <w:szCs w:val="24"/>
          <w:lang w:val="pt-BR"/>
        </w:rPr>
        <w:t>Proponente: Cláudio Alain Guterres do Carmo/PSD</w:t>
      </w:r>
    </w:p>
    <w:p w14:paraId="1368F0E2" w14:textId="77777777" w:rsidR="008040DD" w:rsidRPr="008040DD" w:rsidRDefault="008040DD" w:rsidP="008040DD">
      <w:pPr>
        <w:rPr>
          <w:rFonts w:ascii="Tahoma" w:hAnsi="Tahoma" w:cs="Tahoma"/>
          <w:sz w:val="24"/>
          <w:szCs w:val="24"/>
          <w:lang w:val="pt-BR"/>
        </w:rPr>
      </w:pPr>
    </w:p>
    <w:p w14:paraId="2B34EBF8" w14:textId="79FB79F5" w:rsidR="008040DD" w:rsidRPr="008040DD" w:rsidRDefault="008040DD" w:rsidP="008040DD">
      <w:pPr>
        <w:ind w:left="4395"/>
        <w:jc w:val="both"/>
        <w:rPr>
          <w:rFonts w:ascii="Tahoma" w:hAnsi="Tahoma" w:cs="Tahoma"/>
          <w:sz w:val="24"/>
          <w:szCs w:val="24"/>
          <w:lang w:val="pt-BR"/>
        </w:rPr>
      </w:pPr>
      <w:r w:rsidRPr="008040DD">
        <w:rPr>
          <w:rFonts w:ascii="Tahoma" w:hAnsi="Tahoma" w:cs="Tahoma"/>
          <w:sz w:val="24"/>
          <w:szCs w:val="24"/>
          <w:lang w:val="pt-BR"/>
        </w:rPr>
        <w:t xml:space="preserve">Reitera a Indicação nº </w:t>
      </w:r>
      <w:hyperlink r:id="rId4" w:history="1">
        <w:r w:rsidRPr="008040DD">
          <w:rPr>
            <w:rStyle w:val="Hyperlink"/>
            <w:rFonts w:ascii="Tahoma" w:hAnsi="Tahoma" w:cs="Tahoma"/>
            <w:sz w:val="24"/>
            <w:szCs w:val="24"/>
            <w:lang w:val="pt-BR"/>
          </w:rPr>
          <w:t>06/2023</w:t>
        </w:r>
      </w:hyperlink>
      <w:r w:rsidRPr="008040DD">
        <w:rPr>
          <w:rFonts w:ascii="Tahoma" w:hAnsi="Tahoma" w:cs="Tahoma"/>
          <w:sz w:val="24"/>
          <w:szCs w:val="24"/>
          <w:lang w:val="pt-BR"/>
        </w:rPr>
        <w:t>, solicitando a execução de obra de pavimentação poliédrica na estrada rural que liga a Linha Cerro Negro à Linha KM10, no trecho dos “pinheirinhos”, até a PR-481 – Rodovia Dorival Gabriel Bandeira.</w:t>
      </w:r>
    </w:p>
    <w:p w14:paraId="284D46D6" w14:textId="61A04C68" w:rsidR="008040DD" w:rsidRPr="008040DD" w:rsidRDefault="008040DD" w:rsidP="008040DD">
      <w:pPr>
        <w:ind w:left="3402"/>
        <w:jc w:val="both"/>
        <w:rPr>
          <w:rFonts w:ascii="Tahoma" w:hAnsi="Tahoma" w:cs="Tahoma"/>
          <w:sz w:val="24"/>
          <w:szCs w:val="24"/>
          <w:lang w:val="pt-BR"/>
        </w:rPr>
      </w:pPr>
    </w:p>
    <w:p w14:paraId="37A34CFE" w14:textId="581A1A8C" w:rsidR="008040DD" w:rsidRPr="008040DD" w:rsidRDefault="008040DD" w:rsidP="008040DD">
      <w:pPr>
        <w:jc w:val="both"/>
        <w:rPr>
          <w:rFonts w:ascii="Tahoma" w:hAnsi="Tahoma" w:cs="Tahoma"/>
          <w:sz w:val="24"/>
          <w:szCs w:val="24"/>
          <w:lang w:val="pt-BR"/>
        </w:rPr>
      </w:pPr>
      <w:r w:rsidRPr="008040DD">
        <w:rPr>
          <w:rFonts w:ascii="Tahoma" w:hAnsi="Tahoma" w:cs="Tahoma"/>
          <w:sz w:val="24"/>
          <w:szCs w:val="24"/>
          <w:lang w:val="pt-BR"/>
        </w:rPr>
        <w:t xml:space="preserve">O Vereador Cláudio Alain Guterres do Carmo, no uso de suas atribuições regimentais, reitera a Indicação nº </w:t>
      </w:r>
      <w:hyperlink r:id="rId5" w:history="1">
        <w:r w:rsidRPr="008040DD">
          <w:rPr>
            <w:rStyle w:val="Hyperlink"/>
            <w:rFonts w:ascii="Tahoma" w:hAnsi="Tahoma" w:cs="Tahoma"/>
            <w:sz w:val="24"/>
            <w:szCs w:val="24"/>
            <w:lang w:val="pt-BR"/>
          </w:rPr>
          <w:t>06/2023</w:t>
        </w:r>
      </w:hyperlink>
      <w:r w:rsidRPr="008040DD">
        <w:rPr>
          <w:rFonts w:ascii="Tahoma" w:hAnsi="Tahoma" w:cs="Tahoma"/>
          <w:sz w:val="24"/>
          <w:szCs w:val="24"/>
          <w:lang w:val="pt-BR"/>
        </w:rPr>
        <w:t xml:space="preserve"> e INDICA ao Executivo Municipal que realize a obra de pavimentação poliédrica na estrada rural que liga o asfalto da Linha Cerro Negro, no acesso à Linha KM10, passando pelo trecho conhecido como “pinheirinhos”, até a PR-481 – Rodovia Dorival Gabriel Bandeira, nas proximidades do silo do Grupo Carminatti.</w:t>
      </w:r>
    </w:p>
    <w:p w14:paraId="0ECD9088" w14:textId="77777777" w:rsidR="008040DD" w:rsidRPr="008040DD" w:rsidRDefault="008040DD" w:rsidP="008040DD">
      <w:pPr>
        <w:jc w:val="both"/>
        <w:rPr>
          <w:rFonts w:ascii="Tahoma" w:hAnsi="Tahoma" w:cs="Tahoma"/>
          <w:sz w:val="24"/>
          <w:szCs w:val="24"/>
          <w:lang w:val="pt-BR"/>
        </w:rPr>
      </w:pPr>
      <w:r w:rsidRPr="008040DD">
        <w:rPr>
          <w:rFonts w:ascii="Tahoma" w:hAnsi="Tahoma" w:cs="Tahoma"/>
          <w:b/>
          <w:bCs/>
          <w:sz w:val="24"/>
          <w:szCs w:val="24"/>
          <w:lang w:val="pt-BR"/>
        </w:rPr>
        <w:t>Justificativa:</w:t>
      </w:r>
      <w:r w:rsidRPr="008040DD">
        <w:rPr>
          <w:rFonts w:ascii="Tahoma" w:hAnsi="Tahoma" w:cs="Tahoma"/>
          <w:sz w:val="24"/>
          <w:szCs w:val="24"/>
          <w:lang w:val="pt-BR"/>
        </w:rPr>
        <w:br/>
        <w:t>A referida estrada possui potencial estratégico para se tornar um importante eixo logístico, contribuindo para o escoamento da produção agrícola e reduzindo o tempo de acesso do campo à PR-481. A pavimentação poliédrica trará benefícios diretos à mobilidade rural, proporcionando maior segurança, trafegabilidade e redução de custos de transporte.</w:t>
      </w:r>
    </w:p>
    <w:p w14:paraId="7F2E663A" w14:textId="77777777" w:rsidR="008040DD" w:rsidRPr="008040DD" w:rsidRDefault="008040DD" w:rsidP="008040DD">
      <w:pPr>
        <w:jc w:val="both"/>
        <w:rPr>
          <w:rFonts w:ascii="Tahoma" w:hAnsi="Tahoma" w:cs="Tahoma"/>
          <w:sz w:val="24"/>
          <w:szCs w:val="24"/>
          <w:lang w:val="pt-BR"/>
        </w:rPr>
      </w:pPr>
      <w:r w:rsidRPr="008040DD">
        <w:rPr>
          <w:rFonts w:ascii="Tahoma" w:hAnsi="Tahoma" w:cs="Tahoma"/>
          <w:sz w:val="24"/>
          <w:szCs w:val="24"/>
          <w:lang w:val="pt-BR"/>
        </w:rPr>
        <w:t>Destaca-se ainda que a importância da obra será ampliada caso se concretize o recapeamento asfáltico até a Linha KM10, fortalecendo a interligação rural e melhorando as condições de deslocamento da comunidade e do setor produtivo.</w:t>
      </w:r>
    </w:p>
    <w:p w14:paraId="3214C172" w14:textId="77777777" w:rsidR="008040DD" w:rsidRDefault="008040DD" w:rsidP="008040DD">
      <w:pPr>
        <w:rPr>
          <w:rFonts w:ascii="Tahoma" w:hAnsi="Tahoma" w:cs="Tahoma"/>
          <w:sz w:val="24"/>
          <w:szCs w:val="24"/>
          <w:lang w:val="pt-BR"/>
        </w:rPr>
      </w:pPr>
      <w:r w:rsidRPr="008040DD">
        <w:rPr>
          <w:rFonts w:ascii="Tahoma" w:hAnsi="Tahoma" w:cs="Tahoma"/>
          <w:sz w:val="24"/>
          <w:szCs w:val="24"/>
          <w:lang w:val="pt-BR"/>
        </w:rPr>
        <w:t>Plenário Laurindo Flávio Scopel, 22 de agosto de 2025.</w:t>
      </w:r>
    </w:p>
    <w:p w14:paraId="61D90E30" w14:textId="77777777" w:rsidR="008040DD" w:rsidRPr="008040DD" w:rsidRDefault="008040DD" w:rsidP="008040DD">
      <w:pPr>
        <w:rPr>
          <w:rFonts w:ascii="Tahoma" w:hAnsi="Tahoma" w:cs="Tahoma"/>
          <w:sz w:val="24"/>
          <w:szCs w:val="24"/>
          <w:lang w:val="pt-BR"/>
        </w:rPr>
      </w:pPr>
    </w:p>
    <w:p w14:paraId="614E0E59" w14:textId="77777777" w:rsidR="008040DD" w:rsidRPr="008040DD" w:rsidRDefault="008040DD" w:rsidP="008040DD">
      <w:pPr>
        <w:jc w:val="center"/>
        <w:rPr>
          <w:rFonts w:ascii="Tahoma" w:hAnsi="Tahoma" w:cs="Tahoma"/>
          <w:sz w:val="24"/>
          <w:szCs w:val="24"/>
          <w:lang w:val="pt-BR"/>
        </w:rPr>
      </w:pPr>
      <w:r w:rsidRPr="008040DD">
        <w:rPr>
          <w:rFonts w:ascii="Tahoma" w:hAnsi="Tahoma" w:cs="Tahoma"/>
          <w:b/>
          <w:bCs/>
          <w:sz w:val="24"/>
          <w:szCs w:val="24"/>
          <w:lang w:val="pt-BR"/>
        </w:rPr>
        <w:t>Cláudio Alain Guterres do Carmo</w:t>
      </w:r>
      <w:r w:rsidRPr="008040DD">
        <w:rPr>
          <w:rFonts w:ascii="Tahoma" w:hAnsi="Tahoma" w:cs="Tahoma"/>
          <w:sz w:val="24"/>
          <w:szCs w:val="24"/>
          <w:lang w:val="pt-BR"/>
        </w:rPr>
        <w:br/>
        <w:t>Vereador/PSD</w:t>
      </w:r>
    </w:p>
    <w:p w14:paraId="47E749E8" w14:textId="0D1C2DE6" w:rsidR="008026B0" w:rsidRPr="008040DD" w:rsidRDefault="008026B0" w:rsidP="008040DD">
      <w:pPr>
        <w:rPr>
          <w:rFonts w:ascii="Tahoma" w:hAnsi="Tahoma" w:cs="Tahoma"/>
        </w:rPr>
      </w:pPr>
    </w:p>
    <w:sectPr w:rsidR="008026B0" w:rsidRPr="008040DD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AF9"/>
    <w:rsid w:val="00004C60"/>
    <w:rsid w:val="00010B75"/>
    <w:rsid w:val="0003062F"/>
    <w:rsid w:val="00035A84"/>
    <w:rsid w:val="000402C9"/>
    <w:rsid w:val="00052C4F"/>
    <w:rsid w:val="0006167B"/>
    <w:rsid w:val="00067CDF"/>
    <w:rsid w:val="00071ADA"/>
    <w:rsid w:val="00097CEA"/>
    <w:rsid w:val="000C4FB6"/>
    <w:rsid w:val="000D4908"/>
    <w:rsid w:val="000D56B1"/>
    <w:rsid w:val="000D736B"/>
    <w:rsid w:val="000E270A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3238"/>
    <w:rsid w:val="00192353"/>
    <w:rsid w:val="001A6248"/>
    <w:rsid w:val="001B1D9F"/>
    <w:rsid w:val="001E17CA"/>
    <w:rsid w:val="0020655C"/>
    <w:rsid w:val="00220F1D"/>
    <w:rsid w:val="002225D7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5598B"/>
    <w:rsid w:val="00356916"/>
    <w:rsid w:val="00356BC2"/>
    <w:rsid w:val="00365820"/>
    <w:rsid w:val="003836AA"/>
    <w:rsid w:val="00394695"/>
    <w:rsid w:val="00397B73"/>
    <w:rsid w:val="003A21CF"/>
    <w:rsid w:val="003A4450"/>
    <w:rsid w:val="003C1A5D"/>
    <w:rsid w:val="003F3A36"/>
    <w:rsid w:val="00417DDE"/>
    <w:rsid w:val="00425AC4"/>
    <w:rsid w:val="00431BA1"/>
    <w:rsid w:val="00443911"/>
    <w:rsid w:val="004471FB"/>
    <w:rsid w:val="00461927"/>
    <w:rsid w:val="00466F8C"/>
    <w:rsid w:val="004B1610"/>
    <w:rsid w:val="004C6B52"/>
    <w:rsid w:val="004E1DC8"/>
    <w:rsid w:val="00500F61"/>
    <w:rsid w:val="0050409D"/>
    <w:rsid w:val="005217B8"/>
    <w:rsid w:val="00537CDC"/>
    <w:rsid w:val="0054560E"/>
    <w:rsid w:val="00597B35"/>
    <w:rsid w:val="005B6A64"/>
    <w:rsid w:val="005B702E"/>
    <w:rsid w:val="005E677F"/>
    <w:rsid w:val="005F5141"/>
    <w:rsid w:val="005F7B13"/>
    <w:rsid w:val="00600651"/>
    <w:rsid w:val="006009FD"/>
    <w:rsid w:val="0060176E"/>
    <w:rsid w:val="006030E2"/>
    <w:rsid w:val="00671542"/>
    <w:rsid w:val="00672888"/>
    <w:rsid w:val="00681EEC"/>
    <w:rsid w:val="0069042A"/>
    <w:rsid w:val="0069446A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4C23"/>
    <w:rsid w:val="00790B96"/>
    <w:rsid w:val="007C0284"/>
    <w:rsid w:val="007C1E61"/>
    <w:rsid w:val="007C6E1F"/>
    <w:rsid w:val="007E3695"/>
    <w:rsid w:val="007F21F2"/>
    <w:rsid w:val="008026B0"/>
    <w:rsid w:val="00803D13"/>
    <w:rsid w:val="008040DD"/>
    <w:rsid w:val="008064A9"/>
    <w:rsid w:val="00814989"/>
    <w:rsid w:val="00816834"/>
    <w:rsid w:val="00821B76"/>
    <w:rsid w:val="008461B3"/>
    <w:rsid w:val="00863580"/>
    <w:rsid w:val="00871F81"/>
    <w:rsid w:val="008914C6"/>
    <w:rsid w:val="00897139"/>
    <w:rsid w:val="008A2CBC"/>
    <w:rsid w:val="008C777B"/>
    <w:rsid w:val="008E11F5"/>
    <w:rsid w:val="008E184F"/>
    <w:rsid w:val="008E411F"/>
    <w:rsid w:val="008E6CE1"/>
    <w:rsid w:val="008F37CF"/>
    <w:rsid w:val="0091038C"/>
    <w:rsid w:val="00911323"/>
    <w:rsid w:val="00916C52"/>
    <w:rsid w:val="00932304"/>
    <w:rsid w:val="0093589E"/>
    <w:rsid w:val="00940781"/>
    <w:rsid w:val="00943B4D"/>
    <w:rsid w:val="00974D9A"/>
    <w:rsid w:val="00975337"/>
    <w:rsid w:val="00985329"/>
    <w:rsid w:val="0098564C"/>
    <w:rsid w:val="00987149"/>
    <w:rsid w:val="00990713"/>
    <w:rsid w:val="00996728"/>
    <w:rsid w:val="009A7A90"/>
    <w:rsid w:val="009C7B84"/>
    <w:rsid w:val="009F77E6"/>
    <w:rsid w:val="00A03471"/>
    <w:rsid w:val="00A053C2"/>
    <w:rsid w:val="00A056AD"/>
    <w:rsid w:val="00A05A7C"/>
    <w:rsid w:val="00A0740A"/>
    <w:rsid w:val="00A169A9"/>
    <w:rsid w:val="00A23ACE"/>
    <w:rsid w:val="00A53D9D"/>
    <w:rsid w:val="00A56887"/>
    <w:rsid w:val="00A60FAA"/>
    <w:rsid w:val="00A664E8"/>
    <w:rsid w:val="00A66D55"/>
    <w:rsid w:val="00A759EC"/>
    <w:rsid w:val="00A84DE3"/>
    <w:rsid w:val="00A90DEA"/>
    <w:rsid w:val="00A936EA"/>
    <w:rsid w:val="00A96204"/>
    <w:rsid w:val="00AA1746"/>
    <w:rsid w:val="00AB0431"/>
    <w:rsid w:val="00AB7AB2"/>
    <w:rsid w:val="00AD642F"/>
    <w:rsid w:val="00AD6A1C"/>
    <w:rsid w:val="00AF24F6"/>
    <w:rsid w:val="00B272D5"/>
    <w:rsid w:val="00B311CF"/>
    <w:rsid w:val="00B319FA"/>
    <w:rsid w:val="00B53D9C"/>
    <w:rsid w:val="00B548B9"/>
    <w:rsid w:val="00B60093"/>
    <w:rsid w:val="00B6280F"/>
    <w:rsid w:val="00B856DE"/>
    <w:rsid w:val="00B95332"/>
    <w:rsid w:val="00BA24D7"/>
    <w:rsid w:val="00BA69DE"/>
    <w:rsid w:val="00BB0AF9"/>
    <w:rsid w:val="00BB45FD"/>
    <w:rsid w:val="00BB6B5F"/>
    <w:rsid w:val="00BC399D"/>
    <w:rsid w:val="00BF7B15"/>
    <w:rsid w:val="00C0390C"/>
    <w:rsid w:val="00C07319"/>
    <w:rsid w:val="00C11446"/>
    <w:rsid w:val="00C34537"/>
    <w:rsid w:val="00C37D5B"/>
    <w:rsid w:val="00C456F4"/>
    <w:rsid w:val="00C4799B"/>
    <w:rsid w:val="00C563D9"/>
    <w:rsid w:val="00C90FC3"/>
    <w:rsid w:val="00CA0266"/>
    <w:rsid w:val="00CA1990"/>
    <w:rsid w:val="00CA60B9"/>
    <w:rsid w:val="00CB54FE"/>
    <w:rsid w:val="00CD5CC4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5F58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CE"/>
    <w:rsid w:val="00FC122D"/>
    <w:rsid w:val="00FC50B6"/>
    <w:rsid w:val="00FD3A81"/>
    <w:rsid w:val="00FE5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B6B56"/>
  <w15:docId w15:val="{1F4CF250-3EAD-4587-AC20-05968ED8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character" w:styleId="Hyperlink">
    <w:name w:val="Hyperlink"/>
    <w:basedOn w:val="Fontepargpadro"/>
    <w:uiPriority w:val="99"/>
    <w:unhideWhenUsed/>
    <w:rsid w:val="008040D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040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apl.santoantoniodosudoeste.pr.leg.br/materia/31" TargetMode="External"/><Relationship Id="rId4" Type="http://schemas.openxmlformats.org/officeDocument/2006/relationships/hyperlink" Target="https://sapl.santoantoniodosudoeste.pr.leg.br/materia/3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PAULINHO BANDEIRA</cp:lastModifiedBy>
  <cp:revision>2</cp:revision>
  <cp:lastPrinted>2025-08-22T13:50:00Z</cp:lastPrinted>
  <dcterms:created xsi:type="dcterms:W3CDTF">2025-08-22T13:55:00Z</dcterms:created>
  <dcterms:modified xsi:type="dcterms:W3CDTF">2025-08-22T13:55:00Z</dcterms:modified>
</cp:coreProperties>
</file>