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9A3" w:rsidRPr="00065A23" w:rsidRDefault="001519A3" w:rsidP="001519A3">
      <w:pPr>
        <w:jc w:val="both"/>
        <w:rPr>
          <w:rFonts w:cstheme="minorHAnsi"/>
          <w:b/>
          <w:bCs/>
        </w:rPr>
      </w:pPr>
    </w:p>
    <w:p w:rsidR="001519A3" w:rsidRPr="00065A23" w:rsidRDefault="001519A3" w:rsidP="001519A3">
      <w:pPr>
        <w:jc w:val="both"/>
        <w:rPr>
          <w:rFonts w:cstheme="minorHAnsi"/>
          <w:b/>
          <w:bCs/>
        </w:rPr>
      </w:pPr>
    </w:p>
    <w:p w:rsidR="001519A3" w:rsidRPr="00065A23" w:rsidRDefault="001519A3" w:rsidP="001519A3">
      <w:pPr>
        <w:jc w:val="both"/>
        <w:rPr>
          <w:rFonts w:cstheme="minorHAnsi"/>
          <w:b/>
          <w:bCs/>
        </w:rPr>
      </w:pPr>
    </w:p>
    <w:p w:rsidR="00616914" w:rsidRPr="00616EDD" w:rsidRDefault="00616914" w:rsidP="002F49A8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616EDD">
        <w:rPr>
          <w:rFonts w:cstheme="minorHAnsi"/>
          <w:b/>
          <w:bCs/>
          <w:sz w:val="28"/>
          <w:szCs w:val="28"/>
          <w:u w:val="single"/>
        </w:rPr>
        <w:t xml:space="preserve">PROJETO DE RESOLUÇÃO Nº </w:t>
      </w:r>
      <w:r w:rsidR="00616EDD" w:rsidRPr="00616EDD">
        <w:rPr>
          <w:rFonts w:cstheme="minorHAnsi"/>
          <w:b/>
          <w:bCs/>
          <w:sz w:val="28"/>
          <w:szCs w:val="28"/>
          <w:u w:val="single"/>
        </w:rPr>
        <w:t>00</w:t>
      </w:r>
      <w:r w:rsidR="009B112D">
        <w:rPr>
          <w:rFonts w:cstheme="minorHAnsi"/>
          <w:b/>
          <w:bCs/>
          <w:sz w:val="28"/>
          <w:szCs w:val="28"/>
          <w:u w:val="single"/>
        </w:rPr>
        <w:t>4</w:t>
      </w:r>
      <w:bookmarkStart w:id="0" w:name="_GoBack"/>
      <w:bookmarkEnd w:id="0"/>
      <w:r w:rsidR="00616EDD" w:rsidRPr="00616EDD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Pr="00616EDD">
        <w:rPr>
          <w:rFonts w:cstheme="minorHAnsi"/>
          <w:b/>
          <w:bCs/>
          <w:sz w:val="28"/>
          <w:szCs w:val="28"/>
          <w:u w:val="single"/>
        </w:rPr>
        <w:t>/2025</w:t>
      </w:r>
    </w:p>
    <w:p w:rsidR="00616914" w:rsidRPr="00616914" w:rsidRDefault="00616914" w:rsidP="00616914">
      <w:pPr>
        <w:jc w:val="both"/>
        <w:rPr>
          <w:rFonts w:cstheme="minorHAnsi"/>
          <w:b/>
          <w:bCs/>
        </w:rPr>
      </w:pPr>
    </w:p>
    <w:p w:rsidR="00616914" w:rsidRPr="00616914" w:rsidRDefault="00616914" w:rsidP="00616914">
      <w:pPr>
        <w:jc w:val="both"/>
        <w:rPr>
          <w:rFonts w:cstheme="minorHAnsi"/>
          <w:b/>
          <w:bCs/>
        </w:rPr>
      </w:pPr>
      <w:r w:rsidRPr="00616914">
        <w:rPr>
          <w:rFonts w:cstheme="minorHAnsi"/>
          <w:b/>
          <w:bCs/>
        </w:rPr>
        <w:t xml:space="preserve">EMENTA: Dispõe sobre a criação da Escola do Legislativo no âmbito da Câmara Municipal de </w:t>
      </w:r>
      <w:proofErr w:type="gramStart"/>
      <w:r w:rsidRPr="00616914">
        <w:rPr>
          <w:rFonts w:cstheme="minorHAnsi"/>
          <w:b/>
          <w:bCs/>
        </w:rPr>
        <w:t>Araripina-PE</w:t>
      </w:r>
      <w:proofErr w:type="gramEnd"/>
      <w:r w:rsidRPr="00616914">
        <w:rPr>
          <w:rFonts w:cstheme="minorHAnsi"/>
          <w:b/>
          <w:bCs/>
        </w:rPr>
        <w:t xml:space="preserve"> e dá outras providências.</w:t>
      </w:r>
    </w:p>
    <w:p w:rsidR="00616914" w:rsidRPr="00616914" w:rsidRDefault="00616914" w:rsidP="00616914">
      <w:pPr>
        <w:jc w:val="both"/>
        <w:rPr>
          <w:rFonts w:cstheme="minorHAnsi"/>
          <w:b/>
          <w:bCs/>
        </w:rPr>
      </w:pPr>
    </w:p>
    <w:p w:rsidR="00616914" w:rsidRDefault="00616EDD" w:rsidP="00616914">
      <w:pPr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 CÂMARA MUNICIPAL DE ARARIPINA,</w:t>
      </w:r>
      <w:proofErr w:type="gramStart"/>
      <w:r>
        <w:rPr>
          <w:rFonts w:cstheme="minorHAnsi"/>
          <w:b/>
          <w:bCs/>
        </w:rPr>
        <w:t xml:space="preserve"> </w:t>
      </w:r>
      <w:r>
        <w:rPr>
          <w:rFonts w:cstheme="minorHAnsi"/>
          <w:bCs/>
        </w:rPr>
        <w:t xml:space="preserve"> </w:t>
      </w:r>
      <w:proofErr w:type="gramEnd"/>
      <w:r>
        <w:rPr>
          <w:rFonts w:cstheme="minorHAnsi"/>
          <w:bCs/>
        </w:rPr>
        <w:t>no uso de suas atribuições legais e Regimentais, FAÇO SABER que essa Câmara APROVOU e EU Presidente da Mesa Diretora PROMULGO a seguinte Resolução:</w:t>
      </w:r>
    </w:p>
    <w:p w:rsidR="00616EDD" w:rsidRPr="00616EDD" w:rsidRDefault="00616EDD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1º</w:t>
      </w:r>
      <w:r w:rsidR="00350A3F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Fica instituída a Escola do Legislativo da Câmara Municipal de </w:t>
      </w:r>
      <w:proofErr w:type="gramStart"/>
      <w:r w:rsidRPr="00616914">
        <w:rPr>
          <w:rFonts w:cstheme="minorHAnsi"/>
          <w:bCs/>
        </w:rPr>
        <w:t>Araripina-PE</w:t>
      </w:r>
      <w:proofErr w:type="gramEnd"/>
      <w:r w:rsidRPr="00616914">
        <w:rPr>
          <w:rFonts w:cstheme="minorHAnsi"/>
          <w:bCs/>
        </w:rPr>
        <w:t>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Parágrafo único. A Escola do Legislativo, para a consecução dos seus objetivos institucionais, será assistida pelas demais unidades administrativas da Câmara Municipal de Araripina, atuando diretamente junto a estas no limite das respectivas atribuições legais.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2º</w:t>
      </w:r>
      <w:r w:rsidR="00350A3F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Escola do Legislativo subordina-se à Mesa Diretora da Câmara Municipal de Araripina e possui as atribuições de desenvolver e oferecer suporte conceitual de finalidade técnico-administrativa às atividades legislativas, assim como planejar, orientar, coordenar, controlar, promover e executar ações educativas.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3º</w:t>
      </w:r>
      <w:r w:rsidR="00350A3F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Escola do Legislativo atuará junto aos vereadores, servidores públicos e demais segmentos da sociedade civil.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Parágrafo único. A Escola do Legislativo poderá firmar parcerias com instituições públicas ou privadas para a consecução dos seus objetivos educativos.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4º</w:t>
      </w:r>
      <w:r w:rsidR="00350A3F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São objetivos específicos da Escola do Legislativo: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Desenvolver atividades pedagógicas voltadas ao desenvolvimento cultural, político-institucional e técnico-administrativo de agentes políticos e servidores públicos;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Oferecer programas de formação e especialização técnica ou política aos servidores públicos da Câmara Municipal, voltados ao aperfeiçoamento das atividades administrativas, parlamentares e legislativas;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III – Realizar cursos, palestras, debates e seminários voltados aos agentes políticos, servidores públicos e demais segmentos da sociedade, inclusive em parceria com instituições científicas e/ou educacionais públicas ou privadas;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IV – Desenvolver ações educativas, visando estimular a participação popular e a aproximação da sociedade à Câmara Municipal, principalmente os estudantes, como forma de colaborar com a realização de atividades parlamentares e políticas, com o intuito de fortalecer a cidadania;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 – Promover cursos de ambientação para os vereadores, os servidores comissionados e os assessores parlamentares no início de cada Legislatura;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lastRenderedPageBreak/>
        <w:t>VI – Desenvolver atividades de treinamento, capacitação e de ambientação organizacional dos servidores em estágio probatório;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VII – Estimular a pesquisa técnico-acadêmica voltada ao Legislativo, em cooperação com outras instituições públicas e/ ou privadas;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VIII – Planejar e organizar eventos sobre temas de repercussão na sociedade que contribuam para a educação política e o aprimoramento da prática legislativa;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IX – Propor a celebração de convênios com instituições parceiras ou prestadores de serviços, para ministrar cursos, no todo ou em parte, ou para efetuar pesquisas e outros projetos e eventos de interesse da Câmara Municipal;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X – Integrar e gerenciar convênios com o Senado Federal, a Câmara dos Deputados, </w:t>
      </w:r>
      <w:proofErr w:type="spellStart"/>
      <w:r w:rsidR="00582AB6" w:rsidRPr="00616914">
        <w:rPr>
          <w:rFonts w:cstheme="minorHAnsi"/>
          <w:bCs/>
        </w:rPr>
        <w:t>Assembléias</w:t>
      </w:r>
      <w:proofErr w:type="spellEnd"/>
      <w:r w:rsidRPr="00616914">
        <w:rPr>
          <w:rFonts w:cstheme="minorHAnsi"/>
          <w:bCs/>
        </w:rPr>
        <w:t xml:space="preserve"> Legislativas, Câmaras Municipais, Executivos Municipais, </w:t>
      </w:r>
      <w:proofErr w:type="gramStart"/>
      <w:r w:rsidRPr="00616914">
        <w:rPr>
          <w:rFonts w:cstheme="minorHAnsi"/>
          <w:bCs/>
        </w:rPr>
        <w:t>Estaduais e Federal</w:t>
      </w:r>
      <w:proofErr w:type="gramEnd"/>
      <w:r w:rsidRPr="00616914">
        <w:rPr>
          <w:rFonts w:cstheme="minorHAnsi"/>
          <w:bCs/>
        </w:rPr>
        <w:t>, Associações, entidades de classe, órgãos dos Poderes da União, Tribunais de Contas, Ministério Público, universidades, faculdades, escolas e empresas de qualificação profissional;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XI – Promover atividades de cooperação e intercâmbio com o Poder Legislativo em seus diversos níveis, bem como com instituições de ensino e pesquisa, escolas e universidades;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XII – Desenvolver ações do Memorial da Câmara e incentivar projetos na área da história e memória política do município de Araripina;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XIII – Implantar e manter biblioteca legislativa com acervo de informações e referências bibliográficas;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XIV – Promover a valorização humana dos servidores, proporcionando bem-estar e qualidade de vida por meio de ações educativas</w:t>
      </w:r>
      <w:r w:rsidR="00373EDA">
        <w:rPr>
          <w:rFonts w:cstheme="minorHAnsi"/>
          <w:bCs/>
        </w:rPr>
        <w:t>;</w:t>
      </w:r>
    </w:p>
    <w:p w:rsidR="00616914" w:rsidRDefault="00373EDA" w:rsidP="00373EDA">
      <w:pPr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XV - </w:t>
      </w:r>
      <w:r w:rsidRPr="00373EDA">
        <w:rPr>
          <w:rFonts w:cstheme="minorHAnsi"/>
          <w:bCs/>
        </w:rPr>
        <w:t xml:space="preserve">organizar grupos de estudo e pesquisa de assuntos de interesse da Câmara Municipal, </w:t>
      </w:r>
      <w:proofErr w:type="gramStart"/>
      <w:r w:rsidRPr="00373EDA">
        <w:rPr>
          <w:rFonts w:cstheme="minorHAnsi"/>
          <w:bCs/>
        </w:rPr>
        <w:t>sob orientação</w:t>
      </w:r>
      <w:proofErr w:type="gramEnd"/>
      <w:r w:rsidRPr="00373EDA">
        <w:rPr>
          <w:rFonts w:cstheme="minorHAnsi"/>
          <w:bCs/>
        </w:rPr>
        <w:t xml:space="preserve"> de profissional devidamente habilitado.</w:t>
      </w:r>
    </w:p>
    <w:p w:rsidR="00373EDA" w:rsidRPr="00616914" w:rsidRDefault="00373EDA" w:rsidP="00373EDA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5º</w:t>
      </w:r>
      <w:r w:rsidR="001B7C32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Escola do Legislativo tem a seguinte estrutura organizacional: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Direção;</w:t>
      </w:r>
    </w:p>
    <w:p w:rsidR="00CA3071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Coordenação Pedagógica</w:t>
      </w:r>
      <w:r w:rsidR="00CA3071">
        <w:rPr>
          <w:rFonts w:cstheme="minorHAnsi"/>
          <w:bCs/>
        </w:rPr>
        <w:t>;</w:t>
      </w:r>
    </w:p>
    <w:p w:rsidR="00616914" w:rsidRPr="00616914" w:rsidRDefault="00CA3071" w:rsidP="00616914">
      <w:pPr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III – Coordenação </w:t>
      </w:r>
      <w:r w:rsidR="00616914" w:rsidRPr="00616914">
        <w:rPr>
          <w:rFonts w:cstheme="minorHAnsi"/>
          <w:bCs/>
        </w:rPr>
        <w:t>de Projetos.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§ 1º Poderá ser criado o Conselho Geral, de natureza consultiva ou deliberativa, conforme dispuser o Regimento Interno.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§ 2º As funções administrativas </w:t>
      </w:r>
      <w:r w:rsidR="00CA3071">
        <w:rPr>
          <w:rFonts w:cstheme="minorHAnsi"/>
          <w:bCs/>
        </w:rPr>
        <w:t xml:space="preserve">da Escola do Legislativo </w:t>
      </w:r>
      <w:r w:rsidRPr="00616914">
        <w:rPr>
          <w:rFonts w:cstheme="minorHAnsi"/>
          <w:bCs/>
        </w:rPr>
        <w:t xml:space="preserve">serão desenvolvidas </w:t>
      </w:r>
      <w:r w:rsidR="001B7C32">
        <w:rPr>
          <w:rFonts w:cstheme="minorHAnsi"/>
          <w:bCs/>
        </w:rPr>
        <w:t>por servidores efetivos, designados mediante portaria emitida pelo presidente da Câmara Municipal</w:t>
      </w:r>
      <w:r w:rsidRPr="00616914">
        <w:rPr>
          <w:rFonts w:cstheme="minorHAnsi"/>
          <w:bCs/>
        </w:rPr>
        <w:t>.</w:t>
      </w:r>
    </w:p>
    <w:p w:rsidR="001B7C32" w:rsidRDefault="001B7C32" w:rsidP="001B7C32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§ </w:t>
      </w:r>
      <w:r>
        <w:rPr>
          <w:rFonts w:cstheme="minorHAnsi"/>
          <w:bCs/>
        </w:rPr>
        <w:t>3</w:t>
      </w:r>
      <w:r w:rsidRPr="00616914">
        <w:rPr>
          <w:rFonts w:cstheme="minorHAnsi"/>
          <w:bCs/>
        </w:rPr>
        <w:t>º A</w:t>
      </w:r>
      <w:r>
        <w:rPr>
          <w:rFonts w:cstheme="minorHAnsi"/>
          <w:bCs/>
        </w:rPr>
        <w:t>os servidores efetivos, designados para exercer a</w:t>
      </w:r>
      <w:r w:rsidRPr="00616914">
        <w:rPr>
          <w:rFonts w:cstheme="minorHAnsi"/>
          <w:bCs/>
        </w:rPr>
        <w:t xml:space="preserve">s funções administrativas </w:t>
      </w:r>
      <w:r>
        <w:rPr>
          <w:rFonts w:cstheme="minorHAnsi"/>
          <w:bCs/>
        </w:rPr>
        <w:t>da Escola do Legislativo, será acrescido gratificação de 20%</w:t>
      </w:r>
      <w:r w:rsidR="00350A3F">
        <w:rPr>
          <w:rFonts w:cstheme="minorHAnsi"/>
          <w:bCs/>
        </w:rPr>
        <w:t>, calculado sob o vencimento base do servidor</w:t>
      </w:r>
      <w:r w:rsidRPr="00616914">
        <w:rPr>
          <w:rFonts w:cstheme="minorHAnsi"/>
          <w:bCs/>
        </w:rPr>
        <w:t>.</w:t>
      </w:r>
    </w:p>
    <w:p w:rsidR="00373EDA" w:rsidRPr="00616914" w:rsidRDefault="00373EDA" w:rsidP="00373EDA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§ </w:t>
      </w:r>
      <w:r>
        <w:rPr>
          <w:rFonts w:cstheme="minorHAnsi"/>
          <w:bCs/>
        </w:rPr>
        <w:t>4</w:t>
      </w:r>
      <w:r w:rsidRPr="00616914">
        <w:rPr>
          <w:rFonts w:cstheme="minorHAnsi"/>
          <w:bCs/>
        </w:rPr>
        <w:t>º A</w:t>
      </w:r>
      <w:r>
        <w:rPr>
          <w:rFonts w:cstheme="minorHAnsi"/>
          <w:bCs/>
        </w:rPr>
        <w:t xml:space="preserve"> designação dos servidores para exercer a</w:t>
      </w:r>
      <w:r w:rsidRPr="00616914">
        <w:rPr>
          <w:rFonts w:cstheme="minorHAnsi"/>
          <w:bCs/>
        </w:rPr>
        <w:t xml:space="preserve">s funções administrativas </w:t>
      </w:r>
      <w:r>
        <w:rPr>
          <w:rFonts w:cstheme="minorHAnsi"/>
          <w:bCs/>
        </w:rPr>
        <w:t xml:space="preserve">da Escola do Legislativo, </w:t>
      </w:r>
      <w:r>
        <w:t>fica condicionada à comprovação prévia de formação acadêmica de no mínimo nível superior e de experiência profissional na docência.</w:t>
      </w:r>
    </w:p>
    <w:p w:rsidR="00373EDA" w:rsidRPr="00616914" w:rsidRDefault="00373EDA" w:rsidP="001B7C32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6º</w:t>
      </w:r>
      <w:r w:rsidR="00373EDA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A Direção da Escola do Legislativo será exercida por um </w:t>
      </w:r>
      <w:r w:rsidR="00373EDA">
        <w:rPr>
          <w:rFonts w:cstheme="minorHAnsi"/>
          <w:bCs/>
        </w:rPr>
        <w:t>servido</w:t>
      </w:r>
      <w:r w:rsidRPr="00616914">
        <w:rPr>
          <w:rFonts w:cstheme="minorHAnsi"/>
          <w:bCs/>
        </w:rPr>
        <w:t>r indicado pelo Presidente da Câmara Municipal, com mandato de dois anos, podendo ser reconduzido uma única vez.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7º</w:t>
      </w:r>
      <w:r w:rsidR="00373EDA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Compete ao Diretor da Escola do Legislativo: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Dirigir as atividades da Escola e tomar as providências necessárias à sua regularidade e funcionamento;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Representar a Escola junto à Mesa Diretora e a entidades externas;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III – Elaborar relatório anual de atividades;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IV – Administrar os gastos da Escola de acordo com a previsão orçamentária;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 – Assinar certificados, documentos escolares e correspondência oficial;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VI – Cumprir e fazer cumprir o Regimento Interno;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VII – Definir linhas temáticas, diretrizes e funcionamento dos cursos e eventos;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VIII – Aprovar a programação anual de educação e capacitação;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IX – Aprovar a contratação de professores, instrutores e palestrantes;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 – Propor publicações de estudos, pesquisas e demais produtos da Escola;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XI – Outras competências que lhe forem delegadas pela Mesa Diretora.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8º</w:t>
      </w:r>
      <w:r w:rsidR="00373EDA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A Coordenação Pedagógica e </w:t>
      </w:r>
      <w:r w:rsidR="00373EDA">
        <w:rPr>
          <w:rFonts w:cstheme="minorHAnsi"/>
          <w:bCs/>
        </w:rPr>
        <w:t xml:space="preserve">a Coordenação de </w:t>
      </w:r>
      <w:r w:rsidRPr="00616914">
        <w:rPr>
          <w:rFonts w:cstheme="minorHAnsi"/>
          <w:bCs/>
        </w:rPr>
        <w:t xml:space="preserve">Projetos </w:t>
      </w:r>
      <w:proofErr w:type="gramStart"/>
      <w:r w:rsidRPr="00616914">
        <w:rPr>
          <w:rFonts w:cstheme="minorHAnsi"/>
          <w:bCs/>
        </w:rPr>
        <w:t>será exercida</w:t>
      </w:r>
      <w:proofErr w:type="gramEnd"/>
      <w:r w:rsidRPr="00616914">
        <w:rPr>
          <w:rFonts w:cstheme="minorHAnsi"/>
          <w:bCs/>
        </w:rPr>
        <w:t xml:space="preserve"> por servidor de carreira efetivo, indicado pelo Presidente da Câmara Municipal.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9º</w:t>
      </w:r>
      <w:r w:rsidR="00373EDA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Compete à Coordenação Pedagógica</w:t>
      </w:r>
      <w:r w:rsidR="00373EDA">
        <w:rPr>
          <w:rFonts w:cstheme="minorHAnsi"/>
          <w:bCs/>
        </w:rPr>
        <w:t xml:space="preserve"> e a Coordenação de Projetos</w:t>
      </w:r>
      <w:r w:rsidRPr="00616914">
        <w:rPr>
          <w:rFonts w:cstheme="minorHAnsi"/>
          <w:bCs/>
        </w:rPr>
        <w:t>: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Planejar, em conjunto com a Direção, cursos, projetos e programas;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Coordenar, acompanhar e avaliar o desenvolvimento dos cursos e atividades;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III – Submeter à Direção os nomes de facilitadores, instrutores e professores;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IV – Receber reclamações dos discentes e encaminhá-las quando necessário;</w:t>
      </w:r>
    </w:p>
    <w:p w:rsidR="00373EDA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V – </w:t>
      </w:r>
      <w:r w:rsidR="00373EDA">
        <w:rPr>
          <w:rFonts w:cstheme="minorHAnsi"/>
          <w:bCs/>
        </w:rPr>
        <w:t>Buscar e sugerir parcerias para o desenvolvimento de cursos e atividades de formação e capacitação de parlamentares, servidores e da população em geral;</w:t>
      </w:r>
    </w:p>
    <w:p w:rsidR="00616914" w:rsidRDefault="00373EDA" w:rsidP="00616914">
      <w:pPr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VII - </w:t>
      </w:r>
      <w:r w:rsidR="00616914" w:rsidRPr="00616914">
        <w:rPr>
          <w:rFonts w:cstheme="minorHAnsi"/>
          <w:bCs/>
        </w:rPr>
        <w:t>Outras atividades inerentes ao cargo.</w:t>
      </w:r>
    </w:p>
    <w:p w:rsidR="00373EDA" w:rsidRDefault="00373EDA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10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O Corpo Docente será </w:t>
      </w:r>
      <w:proofErr w:type="gramStart"/>
      <w:r w:rsidRPr="00616914">
        <w:rPr>
          <w:rFonts w:cstheme="minorHAnsi"/>
          <w:bCs/>
        </w:rPr>
        <w:t>integrado por professores visitantes e profissionais especializados, do quadro da Câmara ou não, habilitados</w:t>
      </w:r>
      <w:proofErr w:type="gramEnd"/>
      <w:r w:rsidRPr="00616914">
        <w:rPr>
          <w:rFonts w:cstheme="minorHAnsi"/>
          <w:bCs/>
        </w:rPr>
        <w:t xml:space="preserve"> academicamente ou com comprovada capacidade técnica e didática.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Parágrafo único. São visitantes os professores convidados para colaborar em caráter extraordinário.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11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As atividades docentes serão remuneradas ou desempenhadas a título de colaboração, respeitadas as normas legais e a previsão orçamentária.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12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Escola do Legislativo poderá realizar ou patrocinar cursos, exposições, encontros, seminários, congressos, simpósios, pesquisas e publicações, de forma onerosa ou gratuita.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13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O Programa “A Escola Vai à Câmara”, instituído pela Câmara Municipal de Araripina como instrumento de educação cidadã, será executado e coordenado pela Escola do Legislativo, integrando suas ações pedagógicas e de aproximação com a sociedade.</w:t>
      </w:r>
    </w:p>
    <w:p w:rsidR="00C3096B" w:rsidRDefault="00C3096B" w:rsidP="00616914">
      <w:pPr>
        <w:jc w:val="both"/>
        <w:rPr>
          <w:rFonts w:cstheme="minorHAnsi"/>
          <w:bCs/>
        </w:rPr>
      </w:pPr>
    </w:p>
    <w:p w:rsidR="00C3096B" w:rsidRPr="00616914" w:rsidRDefault="00C3096B" w:rsidP="00C3096B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lastRenderedPageBreak/>
        <w:t xml:space="preserve">Parágrafo único. </w:t>
      </w:r>
      <w:r>
        <w:rPr>
          <w:rFonts w:cstheme="minorHAnsi"/>
          <w:bCs/>
        </w:rPr>
        <w:t xml:space="preserve">Além do programa “A Escola Vai a Câmara”, já em execução, a Escola do Legislativo, deverá </w:t>
      </w:r>
      <w:proofErr w:type="gramStart"/>
      <w:r>
        <w:rPr>
          <w:rFonts w:cstheme="minorHAnsi"/>
          <w:bCs/>
        </w:rPr>
        <w:t>implementar</w:t>
      </w:r>
      <w:proofErr w:type="gramEnd"/>
      <w:r>
        <w:rPr>
          <w:rFonts w:cstheme="minorHAnsi"/>
          <w:bCs/>
        </w:rPr>
        <w:t xml:space="preserve"> em até um ano, outros projetos de Educação legislativa, incluindo os programas </w:t>
      </w:r>
      <w:r w:rsidR="00BD434B">
        <w:rPr>
          <w:rFonts w:cstheme="minorHAnsi"/>
          <w:bCs/>
        </w:rPr>
        <w:t>“</w:t>
      </w:r>
      <w:r w:rsidR="00BD434B" w:rsidRPr="00BD434B">
        <w:rPr>
          <w:rFonts w:cstheme="minorHAnsi"/>
          <w:bCs/>
        </w:rPr>
        <w:t>Câmara Mirim</w:t>
      </w:r>
      <w:r w:rsidR="00BD434B">
        <w:rPr>
          <w:rFonts w:cstheme="minorHAnsi"/>
          <w:bCs/>
        </w:rPr>
        <w:t>”</w:t>
      </w:r>
      <w:r w:rsidR="00BD434B" w:rsidRPr="00BD434B">
        <w:rPr>
          <w:rFonts w:cstheme="minorHAnsi"/>
          <w:bCs/>
        </w:rPr>
        <w:t xml:space="preserve">, </w:t>
      </w:r>
      <w:r w:rsidR="00BD434B">
        <w:rPr>
          <w:rFonts w:cstheme="minorHAnsi"/>
          <w:bCs/>
        </w:rPr>
        <w:t>“</w:t>
      </w:r>
      <w:r w:rsidR="00BD434B" w:rsidRPr="00BD434B">
        <w:rPr>
          <w:rFonts w:cstheme="minorHAnsi"/>
          <w:bCs/>
        </w:rPr>
        <w:t>Parlamento Jovem</w:t>
      </w:r>
      <w:r w:rsidR="00BD434B">
        <w:rPr>
          <w:rFonts w:cstheme="minorHAnsi"/>
          <w:bCs/>
        </w:rPr>
        <w:t>”</w:t>
      </w:r>
      <w:r w:rsidR="00BD434B" w:rsidRPr="00BD434B">
        <w:rPr>
          <w:rFonts w:cstheme="minorHAnsi"/>
          <w:bCs/>
        </w:rPr>
        <w:t xml:space="preserve"> e </w:t>
      </w:r>
      <w:r w:rsidR="00BD434B">
        <w:rPr>
          <w:rFonts w:cstheme="minorHAnsi"/>
          <w:bCs/>
        </w:rPr>
        <w:t>“</w:t>
      </w:r>
      <w:r w:rsidR="00BD434B" w:rsidRPr="00BD434B">
        <w:rPr>
          <w:rFonts w:cstheme="minorHAnsi"/>
          <w:bCs/>
        </w:rPr>
        <w:t xml:space="preserve">Semana do </w:t>
      </w:r>
      <w:r w:rsidR="00BD434B">
        <w:rPr>
          <w:rFonts w:cstheme="minorHAnsi"/>
          <w:bCs/>
        </w:rPr>
        <w:t>Legislativo”.</w:t>
      </w:r>
    </w:p>
    <w:p w:rsidR="00C3096B" w:rsidRPr="00616914" w:rsidRDefault="00C3096B" w:rsidP="00616914">
      <w:pPr>
        <w:jc w:val="both"/>
        <w:rPr>
          <w:rFonts w:cstheme="minorHAnsi"/>
          <w:bCs/>
        </w:rPr>
      </w:pPr>
    </w:p>
    <w:p w:rsid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14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Câmara Municipal de Araripina deverá empregar recursos para:</w:t>
      </w:r>
    </w:p>
    <w:p w:rsidR="00E63585" w:rsidRPr="00616914" w:rsidRDefault="00E63585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Construção de espaço físico próprio para a Escola do Legislativo dentro do prédio da Câmara ou em área específica;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Adaptação de espaços já existentes no âmbito da Câmara;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III – Locação de imóvel adequado ao funcionamento da Escola do Legislativo, condicionado à disponibilidade orçamentária.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15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Escola do Legislativo deverá destinar parte de suas vagas à população em geral, priorizando programas de formação em ética, cidadania e participação social, visando oferecer formação complementar para a construção de uma sociedade mais justa e igualitária.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16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O Regimento Interno da Escola do Legislativo será elaborado pela Mesa Diretora no prazo de </w:t>
      </w:r>
      <w:r w:rsidR="00BD434B">
        <w:rPr>
          <w:rFonts w:cstheme="minorHAnsi"/>
          <w:bCs/>
        </w:rPr>
        <w:t>9</w:t>
      </w:r>
      <w:r w:rsidRPr="00616914">
        <w:rPr>
          <w:rFonts w:cstheme="minorHAnsi"/>
          <w:bCs/>
        </w:rPr>
        <w:t>0 (</w:t>
      </w:r>
      <w:r w:rsidR="00BD434B">
        <w:rPr>
          <w:rFonts w:cstheme="minorHAnsi"/>
          <w:bCs/>
        </w:rPr>
        <w:t>nov</w:t>
      </w:r>
      <w:r w:rsidRPr="00616914">
        <w:rPr>
          <w:rFonts w:cstheme="minorHAnsi"/>
          <w:bCs/>
        </w:rPr>
        <w:t>enta) dias da publicação desta Resolução, devendo nele constar: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 – O organograma da Escola;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 – A remuneração de professores e instrutores;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III – Outras normas necessárias ao funcionamento da Escola.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17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>A Mesa Diretora editará atos complementares necessários ao desempenho das atividades da Escola do Legislativo e à sua filiação à Associação Brasileira de Escolas do Legislativo e Contas – ABEL e redes estaduais.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616914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18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As despesas decorrentes da execução desta Resolução, incluindo honorários de palestrantes, hospedagem, locomoção, alimentação, material didático e demais custos, correrão por conta de dotações orçamentárias da Câmara Municipal de Araripina, suplementadas se </w:t>
      </w:r>
      <w:proofErr w:type="gramStart"/>
      <w:r w:rsidRPr="00616914">
        <w:rPr>
          <w:rFonts w:cstheme="minorHAnsi"/>
          <w:bCs/>
        </w:rPr>
        <w:t>necessário</w:t>
      </w:r>
      <w:proofErr w:type="gramEnd"/>
      <w:r w:rsidRPr="00616914">
        <w:rPr>
          <w:rFonts w:cstheme="minorHAnsi"/>
          <w:bCs/>
        </w:rPr>
        <w:t>.</w:t>
      </w:r>
    </w:p>
    <w:p w:rsidR="00616914" w:rsidRPr="00616914" w:rsidRDefault="00616914" w:rsidP="00616914">
      <w:pPr>
        <w:jc w:val="both"/>
        <w:rPr>
          <w:rFonts w:cstheme="minorHAnsi"/>
          <w:bCs/>
        </w:rPr>
      </w:pPr>
    </w:p>
    <w:p w:rsidR="00E63585" w:rsidRPr="00616914" w:rsidRDefault="00616914" w:rsidP="00616914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Art. 19</w:t>
      </w:r>
      <w:r w:rsidR="00E63585">
        <w:rPr>
          <w:rFonts w:cstheme="minorHAnsi"/>
          <w:bCs/>
        </w:rPr>
        <w:t xml:space="preserve"> - </w:t>
      </w:r>
      <w:r w:rsidRPr="00616914">
        <w:rPr>
          <w:rFonts w:cstheme="minorHAnsi"/>
          <w:bCs/>
        </w:rPr>
        <w:t xml:space="preserve">Esta Resolução entra em </w:t>
      </w:r>
      <w:r w:rsidR="00616EDD">
        <w:rPr>
          <w:rFonts w:cstheme="minorHAnsi"/>
          <w:bCs/>
        </w:rPr>
        <w:t>vigor na data de sua publicação, revogada as disposições em contrário.</w:t>
      </w:r>
    </w:p>
    <w:p w:rsidR="001519A3" w:rsidRPr="00065A23" w:rsidRDefault="001519A3" w:rsidP="001519A3">
      <w:pPr>
        <w:jc w:val="both"/>
        <w:rPr>
          <w:rFonts w:cstheme="minorHAnsi"/>
          <w:bCs/>
        </w:rPr>
      </w:pPr>
    </w:p>
    <w:p w:rsidR="001519A3" w:rsidRPr="00065A23" w:rsidRDefault="001519A3" w:rsidP="00BD434B">
      <w:pPr>
        <w:jc w:val="center"/>
        <w:rPr>
          <w:rFonts w:cstheme="minorHAnsi"/>
          <w:bCs/>
        </w:rPr>
      </w:pPr>
      <w:r w:rsidRPr="00065A23">
        <w:rPr>
          <w:rFonts w:cstheme="minorHAnsi"/>
          <w:bCs/>
        </w:rPr>
        <w:t>Sala das Sessões da Câm</w:t>
      </w:r>
      <w:r w:rsidR="00BD434B">
        <w:rPr>
          <w:rFonts w:cstheme="minorHAnsi"/>
          <w:bCs/>
        </w:rPr>
        <w:t xml:space="preserve">ara Municipal de Araripina, em 23 </w:t>
      </w:r>
      <w:r w:rsidRPr="00065A23">
        <w:rPr>
          <w:rFonts w:cstheme="minorHAnsi"/>
          <w:bCs/>
        </w:rPr>
        <w:t xml:space="preserve">de </w:t>
      </w:r>
      <w:r w:rsidR="00BD434B">
        <w:rPr>
          <w:rFonts w:cstheme="minorHAnsi"/>
          <w:bCs/>
        </w:rPr>
        <w:t>setembro</w:t>
      </w:r>
      <w:r w:rsidRPr="00065A23">
        <w:rPr>
          <w:rFonts w:cstheme="minorHAnsi"/>
          <w:bCs/>
        </w:rPr>
        <w:t xml:space="preserve"> de 2025.</w:t>
      </w:r>
    </w:p>
    <w:p w:rsidR="00494472" w:rsidRDefault="00494472" w:rsidP="00616EDD">
      <w:pPr>
        <w:rPr>
          <w:rFonts w:cstheme="minorHAnsi"/>
          <w:bCs/>
        </w:rPr>
      </w:pPr>
    </w:p>
    <w:p w:rsidR="008256E6" w:rsidRPr="00065A23" w:rsidRDefault="008256E6" w:rsidP="00616EDD">
      <w:pPr>
        <w:rPr>
          <w:rFonts w:cstheme="minorHAnsi"/>
          <w:bCs/>
        </w:rPr>
      </w:pPr>
    </w:p>
    <w:p w:rsidR="00494472" w:rsidRPr="00065A23" w:rsidRDefault="00494472" w:rsidP="008256E6">
      <w:pPr>
        <w:ind w:firstLine="708"/>
        <w:rPr>
          <w:rFonts w:cstheme="minorHAnsi"/>
          <w:b/>
          <w:bCs/>
        </w:rPr>
      </w:pPr>
      <w:r w:rsidRPr="00065A23">
        <w:rPr>
          <w:rFonts w:cstheme="minorHAnsi"/>
          <w:b/>
          <w:bCs/>
        </w:rPr>
        <w:t>Francisco Edivaldo Alves Pereira</w:t>
      </w:r>
      <w:r w:rsidR="00616EDD">
        <w:rPr>
          <w:rFonts w:cstheme="minorHAnsi"/>
          <w:b/>
          <w:bCs/>
        </w:rPr>
        <w:tab/>
      </w:r>
      <w:r w:rsidR="00616EDD">
        <w:rPr>
          <w:rFonts w:cstheme="minorHAnsi"/>
          <w:b/>
          <w:bCs/>
        </w:rPr>
        <w:tab/>
        <w:t>Rafael Bezerra Sampaio</w:t>
      </w:r>
    </w:p>
    <w:p w:rsidR="00494472" w:rsidRPr="00065A23" w:rsidRDefault="00616EDD" w:rsidP="00616EDD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</w:t>
      </w:r>
      <w:r w:rsidR="008256E6">
        <w:rPr>
          <w:rFonts w:cstheme="minorHAnsi"/>
          <w:b/>
          <w:bCs/>
        </w:rPr>
        <w:t xml:space="preserve">          </w:t>
      </w:r>
      <w:r w:rsidR="00494472" w:rsidRPr="00065A23">
        <w:rPr>
          <w:rFonts w:cstheme="minorHAnsi"/>
          <w:b/>
          <w:bCs/>
        </w:rPr>
        <w:t>Presidente</w:t>
      </w:r>
      <w:r w:rsidR="008256E6">
        <w:rPr>
          <w:rFonts w:cstheme="minorHAnsi"/>
          <w:b/>
          <w:bCs/>
        </w:rPr>
        <w:tab/>
      </w:r>
      <w:r w:rsidR="008256E6">
        <w:rPr>
          <w:rFonts w:cstheme="minorHAnsi"/>
          <w:b/>
          <w:bCs/>
        </w:rPr>
        <w:tab/>
      </w:r>
      <w:r w:rsidR="008256E6">
        <w:rPr>
          <w:rFonts w:cstheme="minorHAnsi"/>
          <w:b/>
          <w:bCs/>
        </w:rPr>
        <w:tab/>
      </w:r>
      <w:proofErr w:type="gramStart"/>
      <w:r>
        <w:rPr>
          <w:rFonts w:cstheme="minorHAnsi"/>
          <w:b/>
          <w:bCs/>
        </w:rPr>
        <w:t xml:space="preserve"> </w:t>
      </w:r>
      <w:r w:rsidR="008256E6">
        <w:rPr>
          <w:rFonts w:cstheme="minorHAnsi"/>
          <w:b/>
          <w:bCs/>
        </w:rPr>
        <w:t xml:space="preserve"> </w:t>
      </w:r>
      <w:proofErr w:type="gramEnd"/>
      <w:r w:rsidR="008256E6">
        <w:rPr>
          <w:rFonts w:cstheme="minorHAnsi"/>
          <w:b/>
          <w:bCs/>
        </w:rPr>
        <w:tab/>
        <w:t xml:space="preserve">        </w:t>
      </w:r>
      <w:r>
        <w:rPr>
          <w:rFonts w:cstheme="minorHAnsi"/>
          <w:b/>
          <w:bCs/>
        </w:rPr>
        <w:t xml:space="preserve">1 </w:t>
      </w:r>
      <w:r w:rsidR="008256E6">
        <w:rPr>
          <w:rFonts w:cstheme="minorHAnsi"/>
          <w:b/>
          <w:bCs/>
        </w:rPr>
        <w:t>º  Secretário</w:t>
      </w:r>
    </w:p>
    <w:p w:rsidR="001519A3" w:rsidRDefault="001519A3" w:rsidP="001519A3">
      <w:pPr>
        <w:jc w:val="both"/>
        <w:rPr>
          <w:rFonts w:cstheme="minorHAnsi"/>
          <w:b/>
          <w:bCs/>
        </w:rPr>
      </w:pPr>
    </w:p>
    <w:p w:rsidR="008256E6" w:rsidRDefault="008256E6" w:rsidP="008256E6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Alencar</w:t>
      </w:r>
    </w:p>
    <w:p w:rsidR="008256E6" w:rsidRPr="00065A23" w:rsidRDefault="008256E6" w:rsidP="008256E6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2ª Secretária </w:t>
      </w:r>
    </w:p>
    <w:p w:rsidR="00494472" w:rsidRPr="00065A23" w:rsidRDefault="00494472" w:rsidP="001519A3">
      <w:pPr>
        <w:jc w:val="both"/>
        <w:rPr>
          <w:rFonts w:cstheme="minorHAnsi"/>
          <w:b/>
          <w:bCs/>
        </w:rPr>
      </w:pPr>
    </w:p>
    <w:p w:rsidR="00616EDD" w:rsidRDefault="00616EDD" w:rsidP="001519A3">
      <w:pPr>
        <w:jc w:val="both"/>
        <w:rPr>
          <w:rFonts w:cstheme="minorHAnsi"/>
          <w:b/>
          <w:bCs/>
        </w:rPr>
      </w:pPr>
    </w:p>
    <w:p w:rsidR="00616EDD" w:rsidRPr="00065A23" w:rsidRDefault="00616EDD" w:rsidP="00616EDD">
      <w:pPr>
        <w:jc w:val="center"/>
        <w:rPr>
          <w:rFonts w:cstheme="minorHAnsi"/>
          <w:b/>
          <w:bCs/>
        </w:rPr>
      </w:pPr>
      <w:r w:rsidRPr="00065A23">
        <w:rPr>
          <w:rFonts w:cstheme="minorHAnsi"/>
          <w:b/>
          <w:bCs/>
        </w:rPr>
        <w:t xml:space="preserve">JUSTIFICATIVA – PROJETO DE </w:t>
      </w:r>
      <w:r>
        <w:rPr>
          <w:rFonts w:cstheme="minorHAnsi"/>
          <w:b/>
          <w:bCs/>
        </w:rPr>
        <w:t>RESOLUÇÃO Nº</w:t>
      </w:r>
      <w:proofErr w:type="gramStart"/>
      <w:r>
        <w:rPr>
          <w:rFonts w:cstheme="minorHAnsi"/>
          <w:b/>
          <w:bCs/>
        </w:rPr>
        <w:t xml:space="preserve">  </w:t>
      </w:r>
      <w:proofErr w:type="gramEnd"/>
      <w:r>
        <w:rPr>
          <w:rFonts w:cstheme="minorHAnsi"/>
          <w:b/>
          <w:bCs/>
        </w:rPr>
        <w:t>003</w:t>
      </w:r>
      <w:r w:rsidRPr="00065A23">
        <w:rPr>
          <w:rFonts w:cstheme="minorHAnsi"/>
          <w:b/>
          <w:bCs/>
        </w:rPr>
        <w:t>/2025</w:t>
      </w:r>
    </w:p>
    <w:p w:rsidR="00616EDD" w:rsidRPr="00065A23" w:rsidRDefault="00616EDD" w:rsidP="00616EDD">
      <w:pPr>
        <w:jc w:val="both"/>
        <w:rPr>
          <w:rFonts w:cstheme="minorHAnsi"/>
          <w:b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Apresento à apreciação desta Casa o presente Projeto de Resolução, que dispõe sobre a criação da Escola do Legislativo da Câmara Municipal de </w:t>
      </w:r>
      <w:proofErr w:type="gramStart"/>
      <w:r w:rsidRPr="00616914">
        <w:rPr>
          <w:rFonts w:cstheme="minorHAnsi"/>
          <w:bCs/>
        </w:rPr>
        <w:t>Araripina-PE</w:t>
      </w:r>
      <w:proofErr w:type="gramEnd"/>
      <w:r w:rsidRPr="00616914">
        <w:rPr>
          <w:rFonts w:cstheme="minorHAnsi"/>
          <w:bCs/>
        </w:rPr>
        <w:t>, com a finalidade de fortalecer o Poder Legislativo por meio de atividades de formação, capacitação e educação cidadã.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A Escola do Legislativo surge como um instrumento moderno de gestão legislativa e de aproximação com a sociedade. Por meio dela, será possível capacitar vereadores, servidores e agentes públicos, além de oferecer à população cursos, palestras e programas que estimulem a participação social, a ética e a cidadania.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O presente projeto também integra o Programa “A Escola Vai à Câmara”, que permitirá a visita de estudantes da rede municipal, estadual e particular às dependências da Câmara Municipal, ampliando o conhecimento da juventude sobre o papel do Parlamento e incentivando sua participação política.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>
        <w:rPr>
          <w:rFonts w:cstheme="minorHAnsi"/>
          <w:bCs/>
        </w:rPr>
        <w:t>A</w:t>
      </w:r>
      <w:r w:rsidRPr="00616914">
        <w:rPr>
          <w:rFonts w:cstheme="minorHAnsi"/>
          <w:bCs/>
        </w:rPr>
        <w:t xml:space="preserve"> proposta prevê que a Escola do Legislativo destinará parte de suas vagas à população em geral, oferecendo formação complementar em ética, cidadania e participação social, contribuindo para a construção de uma sociedade mais justa e igualitária.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Importante destacar que a regulamentação interna, a ser publicada pela Mesa Diretora, definirá o organograma da Escola, bem como os critérios de remuneração de professores e instrutores, assegurando transparência e legalidade na execução das ações.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616914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>Trata-se, portanto, de uma iniciativa que coloca a Câmara Municipal de Araripina em sintonia com experiências bem-sucedidas já adotadas em diversos Legislativos do Brasil, reforçando a imagem do Parlamento como espaço de conhecimento, formação e cidadania.</w:t>
      </w:r>
    </w:p>
    <w:p w:rsidR="00616EDD" w:rsidRPr="00616914" w:rsidRDefault="00616EDD" w:rsidP="00616EDD">
      <w:pPr>
        <w:jc w:val="both"/>
        <w:rPr>
          <w:rFonts w:cstheme="minorHAnsi"/>
          <w:bCs/>
        </w:rPr>
      </w:pPr>
    </w:p>
    <w:p w:rsidR="00616EDD" w:rsidRPr="00065A23" w:rsidRDefault="00616EDD" w:rsidP="00616EDD">
      <w:pPr>
        <w:jc w:val="both"/>
        <w:rPr>
          <w:rFonts w:cstheme="minorHAnsi"/>
          <w:bCs/>
        </w:rPr>
      </w:pPr>
      <w:r w:rsidRPr="00616914">
        <w:rPr>
          <w:rFonts w:cstheme="minorHAnsi"/>
          <w:bCs/>
        </w:rPr>
        <w:t xml:space="preserve">Diante do exposto, solicito o apoio dos nobres pares para aprovação deste Projeto de Resolução, certos de que sua </w:t>
      </w:r>
      <w:proofErr w:type="gramStart"/>
      <w:r w:rsidRPr="00616914">
        <w:rPr>
          <w:rFonts w:cstheme="minorHAnsi"/>
          <w:bCs/>
        </w:rPr>
        <w:t>implementação</w:t>
      </w:r>
      <w:proofErr w:type="gramEnd"/>
      <w:r w:rsidRPr="00616914">
        <w:rPr>
          <w:rFonts w:cstheme="minorHAnsi"/>
          <w:bCs/>
        </w:rPr>
        <w:t xml:space="preserve"> representará um avanço significativo para o fortalecimento institucional da Câmara Municipal e para a promoção da cidadania em nosso município.</w:t>
      </w:r>
    </w:p>
    <w:p w:rsidR="00616EDD" w:rsidRPr="00065A23" w:rsidRDefault="00616EDD" w:rsidP="00616EDD">
      <w:pPr>
        <w:jc w:val="both"/>
        <w:rPr>
          <w:rFonts w:cstheme="minorHAnsi"/>
          <w:b/>
          <w:bCs/>
        </w:rPr>
      </w:pPr>
    </w:p>
    <w:p w:rsidR="00616EDD" w:rsidRPr="00065A23" w:rsidRDefault="00616EDD" w:rsidP="00616EDD">
      <w:pPr>
        <w:jc w:val="center"/>
        <w:rPr>
          <w:rFonts w:cstheme="minorHAnsi"/>
          <w:b/>
          <w:bCs/>
        </w:rPr>
      </w:pPr>
      <w:r w:rsidRPr="00065A23">
        <w:rPr>
          <w:rFonts w:cstheme="minorHAnsi"/>
          <w:b/>
          <w:bCs/>
        </w:rPr>
        <w:t xml:space="preserve">Sala das Sessões, </w:t>
      </w:r>
      <w:r>
        <w:rPr>
          <w:rFonts w:cstheme="minorHAnsi"/>
          <w:b/>
          <w:bCs/>
        </w:rPr>
        <w:t>23</w:t>
      </w:r>
      <w:r w:rsidRPr="00065A23">
        <w:rPr>
          <w:rFonts w:cstheme="minorHAnsi"/>
          <w:b/>
          <w:bCs/>
        </w:rPr>
        <w:t xml:space="preserve"> de </w:t>
      </w:r>
      <w:r>
        <w:rPr>
          <w:rFonts w:cstheme="minorHAnsi"/>
          <w:b/>
          <w:bCs/>
        </w:rPr>
        <w:t>setembro</w:t>
      </w:r>
      <w:r w:rsidRPr="00065A23">
        <w:rPr>
          <w:rFonts w:cstheme="minorHAnsi"/>
          <w:b/>
          <w:bCs/>
        </w:rPr>
        <w:t xml:space="preserve"> de </w:t>
      </w:r>
      <w:proofErr w:type="gramStart"/>
      <w:r w:rsidRPr="00065A23">
        <w:rPr>
          <w:rFonts w:cstheme="minorHAnsi"/>
          <w:b/>
          <w:bCs/>
        </w:rPr>
        <w:t>2025</w:t>
      </w:r>
      <w:proofErr w:type="gramEnd"/>
    </w:p>
    <w:p w:rsidR="00616EDD" w:rsidRPr="00065A23" w:rsidRDefault="00616EDD" w:rsidP="008256E6">
      <w:pPr>
        <w:rPr>
          <w:rFonts w:cstheme="minorHAnsi"/>
          <w:b/>
          <w:bCs/>
        </w:rPr>
      </w:pPr>
    </w:p>
    <w:p w:rsidR="008256E6" w:rsidRPr="00065A23" w:rsidRDefault="008256E6" w:rsidP="008256E6">
      <w:pPr>
        <w:rPr>
          <w:rFonts w:cstheme="minorHAnsi"/>
          <w:bCs/>
        </w:rPr>
      </w:pPr>
    </w:p>
    <w:p w:rsidR="008256E6" w:rsidRPr="00065A23" w:rsidRDefault="008256E6" w:rsidP="008256E6">
      <w:pPr>
        <w:ind w:firstLine="708"/>
        <w:rPr>
          <w:rFonts w:cstheme="minorHAnsi"/>
          <w:b/>
          <w:bCs/>
        </w:rPr>
      </w:pPr>
      <w:r w:rsidRPr="00065A23">
        <w:rPr>
          <w:rFonts w:cstheme="minorHAnsi"/>
          <w:b/>
          <w:bCs/>
        </w:rPr>
        <w:t>Francisco Edivaldo Alves Pereira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>Rafael Bezerra Sampaio</w:t>
      </w:r>
    </w:p>
    <w:p w:rsidR="008256E6" w:rsidRPr="00065A23" w:rsidRDefault="008256E6" w:rsidP="008256E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</w:t>
      </w:r>
      <w:r w:rsidRPr="00065A23">
        <w:rPr>
          <w:rFonts w:cstheme="minorHAnsi"/>
          <w:b/>
          <w:bCs/>
        </w:rPr>
        <w:t>Presidente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proofErr w:type="gramStart"/>
      <w:r>
        <w:rPr>
          <w:rFonts w:cstheme="minorHAnsi"/>
          <w:b/>
          <w:bCs/>
        </w:rPr>
        <w:t xml:space="preserve">  </w:t>
      </w:r>
      <w:proofErr w:type="gramEnd"/>
      <w:r>
        <w:rPr>
          <w:rFonts w:cstheme="minorHAnsi"/>
          <w:b/>
          <w:bCs/>
        </w:rPr>
        <w:tab/>
        <w:t xml:space="preserve">        1 º  Secretário</w:t>
      </w:r>
    </w:p>
    <w:p w:rsidR="008256E6" w:rsidRDefault="008256E6" w:rsidP="008256E6">
      <w:pPr>
        <w:jc w:val="both"/>
        <w:rPr>
          <w:rFonts w:cstheme="minorHAnsi"/>
          <w:b/>
          <w:bCs/>
        </w:rPr>
      </w:pPr>
    </w:p>
    <w:p w:rsidR="008256E6" w:rsidRDefault="008256E6" w:rsidP="008256E6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Alencar</w:t>
      </w:r>
    </w:p>
    <w:p w:rsidR="008256E6" w:rsidRPr="00065A23" w:rsidRDefault="008256E6" w:rsidP="008256E6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2ª Secretária </w:t>
      </w:r>
    </w:p>
    <w:p w:rsidR="00616EDD" w:rsidRPr="00065A23" w:rsidRDefault="00616EDD" w:rsidP="00616EDD">
      <w:pPr>
        <w:jc w:val="both"/>
        <w:rPr>
          <w:rFonts w:cstheme="minorHAnsi"/>
          <w:b/>
          <w:bCs/>
        </w:rPr>
      </w:pPr>
    </w:p>
    <w:p w:rsidR="00616EDD" w:rsidRPr="00065A23" w:rsidRDefault="00616EDD" w:rsidP="001519A3">
      <w:pPr>
        <w:jc w:val="both"/>
        <w:rPr>
          <w:rFonts w:cstheme="minorHAnsi"/>
          <w:b/>
          <w:bCs/>
        </w:rPr>
      </w:pPr>
    </w:p>
    <w:sectPr w:rsidR="00616EDD" w:rsidRPr="00065A23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464" w:rsidRDefault="00387464" w:rsidP="007D1335">
      <w:r>
        <w:separator/>
      </w:r>
    </w:p>
  </w:endnote>
  <w:endnote w:type="continuationSeparator" w:id="0">
    <w:p w:rsidR="00387464" w:rsidRDefault="00387464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464" w:rsidRDefault="00387464" w:rsidP="007D1335">
      <w:r>
        <w:separator/>
      </w:r>
    </w:p>
  </w:footnote>
  <w:footnote w:type="continuationSeparator" w:id="0">
    <w:p w:rsidR="00387464" w:rsidRDefault="00387464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874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874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8746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3436F"/>
    <w:multiLevelType w:val="multilevel"/>
    <w:tmpl w:val="533E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65A23"/>
    <w:rsid w:val="000C789A"/>
    <w:rsid w:val="001519A3"/>
    <w:rsid w:val="001B7C32"/>
    <w:rsid w:val="001F3B2E"/>
    <w:rsid w:val="001F4399"/>
    <w:rsid w:val="00220AE3"/>
    <w:rsid w:val="00277FFD"/>
    <w:rsid w:val="00282F3D"/>
    <w:rsid w:val="002E0BF6"/>
    <w:rsid w:val="002F49A8"/>
    <w:rsid w:val="00350A3F"/>
    <w:rsid w:val="00353A3C"/>
    <w:rsid w:val="00373EDA"/>
    <w:rsid w:val="00387464"/>
    <w:rsid w:val="003F2D41"/>
    <w:rsid w:val="0045784C"/>
    <w:rsid w:val="00491FA8"/>
    <w:rsid w:val="00494472"/>
    <w:rsid w:val="00582AB6"/>
    <w:rsid w:val="005A5D64"/>
    <w:rsid w:val="006076BE"/>
    <w:rsid w:val="00616914"/>
    <w:rsid w:val="00616EDD"/>
    <w:rsid w:val="00636B5B"/>
    <w:rsid w:val="006674C4"/>
    <w:rsid w:val="006864D2"/>
    <w:rsid w:val="006A279A"/>
    <w:rsid w:val="007109C0"/>
    <w:rsid w:val="00792864"/>
    <w:rsid w:val="007D1335"/>
    <w:rsid w:val="007D7117"/>
    <w:rsid w:val="00810F8A"/>
    <w:rsid w:val="008168EE"/>
    <w:rsid w:val="008256E6"/>
    <w:rsid w:val="00894B7F"/>
    <w:rsid w:val="00897C25"/>
    <w:rsid w:val="008E3627"/>
    <w:rsid w:val="00974CE3"/>
    <w:rsid w:val="0099226D"/>
    <w:rsid w:val="009A1379"/>
    <w:rsid w:val="009A6175"/>
    <w:rsid w:val="009B112D"/>
    <w:rsid w:val="00A11873"/>
    <w:rsid w:val="00A54E75"/>
    <w:rsid w:val="00A76C1F"/>
    <w:rsid w:val="00A900A4"/>
    <w:rsid w:val="00AD0AF3"/>
    <w:rsid w:val="00AD79D9"/>
    <w:rsid w:val="00B45E44"/>
    <w:rsid w:val="00B81755"/>
    <w:rsid w:val="00B97D6C"/>
    <w:rsid w:val="00BD434B"/>
    <w:rsid w:val="00C3096B"/>
    <w:rsid w:val="00C361B9"/>
    <w:rsid w:val="00C87C68"/>
    <w:rsid w:val="00CA3071"/>
    <w:rsid w:val="00CD7EDE"/>
    <w:rsid w:val="00CE2AA5"/>
    <w:rsid w:val="00E31279"/>
    <w:rsid w:val="00E53666"/>
    <w:rsid w:val="00E63585"/>
    <w:rsid w:val="00E64E48"/>
    <w:rsid w:val="00EC52D6"/>
    <w:rsid w:val="00EF1A3E"/>
    <w:rsid w:val="00EF4E32"/>
    <w:rsid w:val="00F51129"/>
    <w:rsid w:val="00F93523"/>
    <w:rsid w:val="00FC5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9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9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0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8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86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0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67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63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9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1854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3</cp:revision>
  <cp:lastPrinted>2025-09-24T12:20:00Z</cp:lastPrinted>
  <dcterms:created xsi:type="dcterms:W3CDTF">2025-09-24T11:56:00Z</dcterms:created>
  <dcterms:modified xsi:type="dcterms:W3CDTF">2025-09-24T12:22:00Z</dcterms:modified>
</cp:coreProperties>
</file>