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420795" w14:textId="77777777" w:rsidR="00AE3C78" w:rsidRDefault="00000000">
      <w:pPr>
        <w:spacing w:after="13"/>
        <w:ind w:left="190" w:right="0" w:firstLine="0"/>
        <w:jc w:val="left"/>
      </w:pPr>
      <w:r>
        <w:rPr>
          <w:rFonts w:ascii="Calibri" w:eastAsia="Calibri" w:hAnsi="Calibri" w:cs="Calibri"/>
          <w:b/>
          <w:sz w:val="28"/>
          <w:u w:val="single" w:color="000000"/>
        </w:rPr>
        <w:t>EM NOME DE DEUS E NOS TERMOS DA LEI ORGÂNICA DO MUNICÍPIO,</w:t>
      </w:r>
      <w:r>
        <w:rPr>
          <w:rFonts w:ascii="Calibri" w:eastAsia="Calibri" w:hAnsi="Calibri" w:cs="Calibri"/>
          <w:b/>
          <w:sz w:val="28"/>
        </w:rPr>
        <w:t xml:space="preserve"> </w:t>
      </w:r>
    </w:p>
    <w:p w14:paraId="652995D3" w14:textId="77777777" w:rsidR="00AE3C78" w:rsidRDefault="00000000">
      <w:pPr>
        <w:spacing w:after="323"/>
        <w:ind w:left="1785" w:right="0" w:hanging="1788"/>
        <w:jc w:val="left"/>
      </w:pPr>
      <w:r>
        <w:rPr>
          <w:rFonts w:ascii="Calibri" w:eastAsia="Calibri" w:hAnsi="Calibri" w:cs="Calibri"/>
          <w:b/>
          <w:sz w:val="28"/>
          <w:u w:val="single" w:color="000000"/>
        </w:rPr>
        <w:t>DECLARO ABERTA A 30ª SESSÃO ORDINÁRIA DA CÂMARA MUNICIPAL DE</w:t>
      </w:r>
      <w:r>
        <w:rPr>
          <w:rFonts w:ascii="Calibri" w:eastAsia="Calibri" w:hAnsi="Calibri" w:cs="Calibri"/>
          <w:b/>
          <w:sz w:val="28"/>
        </w:rPr>
        <w:t xml:space="preserve"> </w:t>
      </w:r>
      <w:r>
        <w:rPr>
          <w:rFonts w:ascii="Calibri" w:eastAsia="Calibri" w:hAnsi="Calibri" w:cs="Calibri"/>
          <w:b/>
          <w:sz w:val="28"/>
          <w:u w:val="single" w:color="000000"/>
        </w:rPr>
        <w:t>EQUADOR, EM 12 DE DEZEMBRO DE 2024.</w:t>
      </w:r>
      <w:r>
        <w:rPr>
          <w:rFonts w:ascii="Calibri" w:eastAsia="Calibri" w:hAnsi="Calibri" w:cs="Calibri"/>
          <w:b/>
          <w:sz w:val="28"/>
        </w:rPr>
        <w:t xml:space="preserve"> </w:t>
      </w:r>
    </w:p>
    <w:p w14:paraId="0765B06C" w14:textId="77777777" w:rsidR="00AE3C78" w:rsidRDefault="00000000">
      <w:pPr>
        <w:numPr>
          <w:ilvl w:val="0"/>
          <w:numId w:val="1"/>
        </w:numPr>
        <w:ind w:right="0" w:hanging="360"/>
      </w:pPr>
      <w:r>
        <w:t xml:space="preserve">Solicito </w:t>
      </w:r>
      <w:proofErr w:type="gramStart"/>
      <w:r>
        <w:t>da</w:t>
      </w:r>
      <w:proofErr w:type="gramEnd"/>
      <w:r>
        <w:t xml:space="preserve"> Secretária fazer a leitura da Ata da Sessão anterior; A Ata está em discussão e votação, quem estiver a favor permaneça como está, quem não estiver se manifeste; A Ata foi aprovada por Unanimidade.</w:t>
      </w:r>
      <w:r>
        <w:rPr>
          <w:b/>
        </w:rPr>
        <w:t xml:space="preserve"> </w:t>
      </w:r>
    </w:p>
    <w:p w14:paraId="632DE0DF" w14:textId="77777777" w:rsidR="00AE3C78" w:rsidRDefault="00000000">
      <w:pPr>
        <w:numPr>
          <w:ilvl w:val="0"/>
          <w:numId w:val="1"/>
        </w:numPr>
        <w:ind w:right="0" w:hanging="360"/>
      </w:pPr>
      <w:r>
        <w:t>Leitura do expediente do dia:</w:t>
      </w:r>
      <w:r>
        <w:rPr>
          <w:b/>
        </w:rPr>
        <w:t xml:space="preserve"> </w:t>
      </w:r>
    </w:p>
    <w:p w14:paraId="7218A958" w14:textId="77777777" w:rsidR="00AE3C78" w:rsidRDefault="00000000">
      <w:pPr>
        <w:numPr>
          <w:ilvl w:val="0"/>
          <w:numId w:val="1"/>
        </w:numPr>
        <w:ind w:right="0" w:hanging="360"/>
      </w:pPr>
      <w:r>
        <w:t xml:space="preserve">Requerimentos de </w:t>
      </w:r>
      <w:proofErr w:type="spellStart"/>
      <w:r>
        <w:t>nºs</w:t>
      </w:r>
      <w:proofErr w:type="spellEnd"/>
      <w:r>
        <w:t xml:space="preserve"> 49, 50, 51 e 52/2024</w:t>
      </w:r>
      <w:r>
        <w:rPr>
          <w:b/>
        </w:rPr>
        <w:t xml:space="preserve"> </w:t>
      </w:r>
    </w:p>
    <w:p w14:paraId="3725891C" w14:textId="77777777" w:rsidR="00AE3C78" w:rsidRDefault="00000000">
      <w:pPr>
        <w:numPr>
          <w:ilvl w:val="0"/>
          <w:numId w:val="1"/>
        </w:numPr>
        <w:ind w:right="0" w:hanging="360"/>
      </w:pPr>
      <w:r>
        <w:t>Sorteio dos Oradores;</w:t>
      </w:r>
      <w:r>
        <w:rPr>
          <w:b/>
        </w:rPr>
        <w:t xml:space="preserve"> </w:t>
      </w:r>
    </w:p>
    <w:p w14:paraId="3609BFA1" w14:textId="77777777" w:rsidR="00AE3C78" w:rsidRDefault="00000000">
      <w:pPr>
        <w:numPr>
          <w:ilvl w:val="0"/>
          <w:numId w:val="1"/>
        </w:numPr>
        <w:ind w:right="0" w:hanging="360"/>
      </w:pPr>
      <w:r>
        <w:t>Palavra facultada;</w:t>
      </w:r>
      <w:r>
        <w:rPr>
          <w:b/>
        </w:rPr>
        <w:t xml:space="preserve"> </w:t>
      </w:r>
    </w:p>
    <w:p w14:paraId="2F094FC4" w14:textId="77777777" w:rsidR="00AE3C78" w:rsidRDefault="00000000">
      <w:pPr>
        <w:numPr>
          <w:ilvl w:val="0"/>
          <w:numId w:val="1"/>
        </w:numPr>
        <w:ind w:right="0" w:hanging="360"/>
      </w:pPr>
      <w:r>
        <w:t>Nada mais havendo a tratar, encerro a sessão convocando, a próxima para o dia 19 de dezembro de 2024.</w:t>
      </w:r>
      <w:r>
        <w:rPr>
          <w:b/>
        </w:rPr>
        <w:t xml:space="preserve"> </w:t>
      </w:r>
    </w:p>
    <w:p w14:paraId="1345E899" w14:textId="77777777" w:rsidR="00AE3C78" w:rsidRDefault="00000000">
      <w:pPr>
        <w:spacing w:after="0" w:line="259" w:lineRule="auto"/>
        <w:ind w:left="0" w:righ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sectPr w:rsidR="00AE3C78">
      <w:pgSz w:w="11906" w:h="16838"/>
      <w:pgMar w:top="1440" w:right="1700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FBF0B24"/>
    <w:multiLevelType w:val="hybridMultilevel"/>
    <w:tmpl w:val="122456BC"/>
    <w:lvl w:ilvl="0" w:tplc="BA7A69A2">
      <w:start w:val="1"/>
      <w:numFmt w:val="bullet"/>
      <w:lvlText w:val="•"/>
      <w:lvlJc w:val="left"/>
      <w:pPr>
        <w:ind w:left="1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C70CC184">
      <w:start w:val="1"/>
      <w:numFmt w:val="bullet"/>
      <w:lvlText w:val="o"/>
      <w:lvlJc w:val="left"/>
      <w:pPr>
        <w:ind w:left="22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65F4BC34">
      <w:start w:val="1"/>
      <w:numFmt w:val="bullet"/>
      <w:lvlText w:val="▪"/>
      <w:lvlJc w:val="left"/>
      <w:pPr>
        <w:ind w:left="293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CFD6D2DE">
      <w:start w:val="1"/>
      <w:numFmt w:val="bullet"/>
      <w:lvlText w:val="•"/>
      <w:lvlJc w:val="left"/>
      <w:pPr>
        <w:ind w:left="36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1DFA7E24">
      <w:start w:val="1"/>
      <w:numFmt w:val="bullet"/>
      <w:lvlText w:val="o"/>
      <w:lvlJc w:val="left"/>
      <w:pPr>
        <w:ind w:left="437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92B6E7DC">
      <w:start w:val="1"/>
      <w:numFmt w:val="bullet"/>
      <w:lvlText w:val="▪"/>
      <w:lvlJc w:val="left"/>
      <w:pPr>
        <w:ind w:left="509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943AF61A">
      <w:start w:val="1"/>
      <w:numFmt w:val="bullet"/>
      <w:lvlText w:val="•"/>
      <w:lvlJc w:val="left"/>
      <w:pPr>
        <w:ind w:left="58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FE5CD3C0">
      <w:start w:val="1"/>
      <w:numFmt w:val="bullet"/>
      <w:lvlText w:val="o"/>
      <w:lvlJc w:val="left"/>
      <w:pPr>
        <w:ind w:left="653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0BCCEE26">
      <w:start w:val="1"/>
      <w:numFmt w:val="bullet"/>
      <w:lvlText w:val="▪"/>
      <w:lvlJc w:val="left"/>
      <w:pPr>
        <w:ind w:left="725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4276550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3C78"/>
    <w:rsid w:val="006C0FB3"/>
    <w:rsid w:val="00AE3C78"/>
    <w:rsid w:val="00C15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E0690"/>
  <w15:docId w15:val="{A72C8B5F-0D80-4AD2-A366-269AB9427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4" w:line="268" w:lineRule="auto"/>
      <w:ind w:left="1145" w:right="6" w:hanging="10"/>
      <w:jc w:val="both"/>
    </w:pPr>
    <w:rPr>
      <w:rFonts w:ascii="Comic Sans MS" w:eastAsia="Comic Sans MS" w:hAnsi="Comic Sans MS" w:cs="Comic Sans MS"/>
      <w:color w:val="000000"/>
      <w:sz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499</Characters>
  <Application>Microsoft Office Word</Application>
  <DocSecurity>0</DocSecurity>
  <Lines>4</Lines>
  <Paragraphs>1</Paragraphs>
  <ScaleCrop>false</ScaleCrop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cp:lastModifiedBy>PROCURADORIA</cp:lastModifiedBy>
  <cp:revision>2</cp:revision>
  <dcterms:created xsi:type="dcterms:W3CDTF">2025-08-11T18:24:00Z</dcterms:created>
  <dcterms:modified xsi:type="dcterms:W3CDTF">2025-08-11T18:24:00Z</dcterms:modified>
</cp:coreProperties>
</file>