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F4225A" w:rsidP="00063B28">
      <w:pPr>
        <w:pStyle w:val="Cabealho"/>
        <w:jc w:val="center"/>
        <w:rPr>
          <w:rFonts w:ascii="Arial" w:hAnsi="Arial" w:cs="Arial"/>
          <w:color w:val="333300"/>
        </w:rPr>
      </w:pPr>
      <w:bookmarkStart w:id="0" w:name="_GoBack"/>
      <w:bookmarkEnd w:id="0"/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72.3pt;margin-top:22.15pt;width:54pt;height:46.35pt;z-index:251659264">
            <v:imagedata r:id="rId8" o:title=""/>
            <w10:wrap type="topAndBottom"/>
          </v:shape>
          <o:OLEObject Type="Embed" ProgID="PBrush" ShapeID="_x0000_s1026" DrawAspect="Content" ObjectID="_1598164390" r:id="rId9"/>
        </w:pict>
      </w:r>
    </w:p>
    <w:p w:rsidR="0029597B" w:rsidRPr="004579A7" w:rsidRDefault="0029597B" w:rsidP="00063B28">
      <w:pPr>
        <w:pStyle w:val="Cabealho"/>
        <w:jc w:val="center"/>
        <w:rPr>
          <w:rFonts w:ascii="Arial" w:hAnsi="Arial" w:cs="Arial"/>
          <w:b/>
          <w:color w:val="333300"/>
        </w:rPr>
      </w:pPr>
    </w:p>
    <w:p w:rsidR="0066471C" w:rsidRPr="004579A7" w:rsidRDefault="0066471C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 w:rsidRPr="004579A7">
        <w:rPr>
          <w:rFonts w:ascii="Arial" w:hAnsi="Arial" w:cs="Arial"/>
          <w:b/>
          <w:color w:val="333300"/>
        </w:rPr>
        <w:t>PREFEITURA MUNICIPAL DE ITAPUÃ DOOESTE</w:t>
      </w:r>
    </w:p>
    <w:p w:rsidR="0029597B" w:rsidRPr="006103C1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4579A7">
        <w:rPr>
          <w:rFonts w:ascii="Arial" w:hAnsi="Arial" w:cs="Arial"/>
          <w:b/>
          <w:color w:val="333300"/>
        </w:rPr>
        <w:t>PODER EXECUTIVO – GABINETE MUNICIPAL</w:t>
      </w:r>
    </w:p>
    <w:p w:rsidR="0066471C" w:rsidRPr="001E7D75" w:rsidRDefault="009A1B84" w:rsidP="00063B28">
      <w:pPr>
        <w:pStyle w:val="Ttulo1"/>
        <w:rPr>
          <w:b/>
          <w:color w:val="000000" w:themeColor="text1"/>
        </w:rPr>
      </w:pPr>
      <w:r w:rsidRPr="001E7D75">
        <w:rPr>
          <w:b/>
          <w:color w:val="000000" w:themeColor="text1"/>
        </w:rPr>
        <w:t xml:space="preserve">Ofício </w:t>
      </w:r>
      <w:proofErr w:type="gramStart"/>
      <w:r w:rsidRPr="001E7D75">
        <w:rPr>
          <w:b/>
          <w:color w:val="000000" w:themeColor="text1"/>
        </w:rPr>
        <w:t>Nº.</w:t>
      </w:r>
      <w:proofErr w:type="gramEnd"/>
      <w:r w:rsidR="001E7D75" w:rsidRPr="001E7D75">
        <w:rPr>
          <w:b/>
          <w:color w:val="000000" w:themeColor="text1"/>
        </w:rPr>
        <w:t>197</w:t>
      </w:r>
      <w:r w:rsidR="007B0E46" w:rsidRPr="001E7D75">
        <w:rPr>
          <w:b/>
          <w:color w:val="000000" w:themeColor="text1"/>
        </w:rPr>
        <w:t xml:space="preserve"> /</w:t>
      </w:r>
      <w:r w:rsidRPr="001E7D75">
        <w:rPr>
          <w:b/>
          <w:color w:val="000000" w:themeColor="text1"/>
        </w:rPr>
        <w:t>SEMAP</w:t>
      </w:r>
      <w:r w:rsidR="00B609CC" w:rsidRPr="001E7D75">
        <w:rPr>
          <w:b/>
          <w:color w:val="000000" w:themeColor="text1"/>
        </w:rPr>
        <w:t>-PMIO/2018</w:t>
      </w:r>
      <w:r w:rsidR="006F6521" w:rsidRPr="001E7D75">
        <w:rPr>
          <w:b/>
          <w:color w:val="000000" w:themeColor="text1"/>
        </w:rPr>
        <w:t xml:space="preserve">  </w:t>
      </w:r>
      <w:r w:rsidR="0029597B" w:rsidRPr="001E7D75">
        <w:rPr>
          <w:b/>
          <w:color w:val="000000" w:themeColor="text1"/>
        </w:rPr>
        <w:t xml:space="preserve">Itapuã do Oeste, </w:t>
      </w:r>
      <w:r w:rsidR="001E7D75" w:rsidRPr="001E7D75">
        <w:rPr>
          <w:b/>
          <w:color w:val="000000" w:themeColor="text1"/>
        </w:rPr>
        <w:t>29</w:t>
      </w:r>
      <w:r w:rsidR="007B0E46" w:rsidRPr="001E7D75">
        <w:rPr>
          <w:b/>
          <w:color w:val="000000" w:themeColor="text1"/>
        </w:rPr>
        <w:t xml:space="preserve"> </w:t>
      </w:r>
      <w:r w:rsidR="006F6521" w:rsidRPr="001E7D75">
        <w:rPr>
          <w:b/>
          <w:color w:val="000000" w:themeColor="text1"/>
        </w:rPr>
        <w:t xml:space="preserve"> de </w:t>
      </w:r>
      <w:r w:rsidR="00B609CC" w:rsidRPr="001E7D75">
        <w:rPr>
          <w:b/>
          <w:color w:val="000000" w:themeColor="text1"/>
        </w:rPr>
        <w:t>Junho</w:t>
      </w:r>
      <w:r w:rsidRPr="001E7D75">
        <w:rPr>
          <w:b/>
          <w:color w:val="000000" w:themeColor="text1"/>
        </w:rPr>
        <w:t xml:space="preserve"> </w:t>
      </w:r>
      <w:r w:rsidR="001134B4" w:rsidRPr="001E7D75">
        <w:rPr>
          <w:b/>
          <w:color w:val="000000" w:themeColor="text1"/>
        </w:rPr>
        <w:t>de 2018</w:t>
      </w:r>
      <w:r w:rsidR="006F6521" w:rsidRPr="001E7D75">
        <w:rPr>
          <w:b/>
          <w:color w:val="000000" w:themeColor="text1"/>
        </w:rPr>
        <w:t>.</w:t>
      </w: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7B0E46" w:rsidRPr="00B609CC" w:rsidRDefault="007B0E46" w:rsidP="00063B28">
      <w:pPr>
        <w:ind w:firstLine="1134"/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</w:p>
    <w:p w:rsidR="007B0E46" w:rsidRPr="00B609CC" w:rsidRDefault="007B0E46" w:rsidP="00063B28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>Ao: Poder Legislativo Municipal</w:t>
      </w:r>
    </w:p>
    <w:p w:rsidR="007B0E46" w:rsidRPr="00B609CC" w:rsidRDefault="007B0E46" w:rsidP="00063B28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 xml:space="preserve">Exmo. </w:t>
      </w:r>
      <w:r w:rsidRPr="00B609CC">
        <w:rPr>
          <w:rFonts w:ascii="Arial" w:hAnsi="Arial" w:cs="Arial"/>
          <w:b/>
          <w:color w:val="000000" w:themeColor="text1"/>
          <w:sz w:val="24"/>
          <w:szCs w:val="24"/>
        </w:rPr>
        <w:t>Senhor</w:t>
      </w:r>
      <w:r w:rsidRPr="00B609C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609CC">
        <w:rPr>
          <w:rFonts w:ascii="Arial" w:hAnsi="Arial" w:cs="Arial"/>
          <w:b/>
          <w:color w:val="000000" w:themeColor="text1"/>
          <w:sz w:val="24"/>
          <w:szCs w:val="24"/>
        </w:rPr>
        <w:t>Itamar José Felix</w:t>
      </w:r>
    </w:p>
    <w:p w:rsidR="007B0E46" w:rsidRPr="00B609CC" w:rsidRDefault="007B0E46" w:rsidP="00063B28">
      <w:pPr>
        <w:tabs>
          <w:tab w:val="left" w:pos="6159"/>
        </w:tabs>
        <w:jc w:val="both"/>
        <w:rPr>
          <w:rFonts w:ascii="Arial" w:hAnsi="Arial" w:cs="Arial"/>
          <w:color w:val="000000" w:themeColor="text1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>M.D. Presidente da Câmara</w:t>
      </w:r>
      <w:r w:rsidRPr="00B609CC">
        <w:rPr>
          <w:rFonts w:ascii="Arial" w:hAnsi="Arial" w:cs="Arial"/>
          <w:color w:val="000000" w:themeColor="text1"/>
        </w:rPr>
        <w:t xml:space="preserve"> Municipal.</w:t>
      </w:r>
      <w:proofErr w:type="gramStart"/>
      <w:r w:rsidR="004579A7" w:rsidRPr="00B609CC">
        <w:rPr>
          <w:rFonts w:ascii="Arial" w:hAnsi="Arial" w:cs="Arial"/>
          <w:color w:val="000000" w:themeColor="text1"/>
        </w:rPr>
        <w:tab/>
      </w:r>
      <w:proofErr w:type="gramEnd"/>
    </w:p>
    <w:p w:rsidR="007B0E46" w:rsidRPr="00B609CC" w:rsidRDefault="007B0E46" w:rsidP="00063B28">
      <w:pPr>
        <w:jc w:val="both"/>
        <w:rPr>
          <w:rFonts w:ascii="Arial" w:hAnsi="Arial" w:cs="Arial"/>
          <w:bCs/>
          <w:iCs/>
          <w:color w:val="000000" w:themeColor="text1"/>
        </w:rPr>
      </w:pPr>
      <w:r w:rsidRPr="00B609CC">
        <w:rPr>
          <w:rFonts w:ascii="Arial" w:hAnsi="Arial" w:cs="Arial"/>
          <w:color w:val="000000" w:themeColor="text1"/>
        </w:rPr>
        <w:t>Itapuã do Oeste – RO</w:t>
      </w:r>
      <w:r w:rsidRPr="00B609CC">
        <w:rPr>
          <w:rFonts w:ascii="Arial" w:hAnsi="Arial" w:cs="Arial"/>
          <w:bCs/>
          <w:iCs/>
          <w:color w:val="000000" w:themeColor="text1"/>
        </w:rPr>
        <w:t>.</w:t>
      </w:r>
    </w:p>
    <w:p w:rsidR="0066471C" w:rsidRPr="00B609CC" w:rsidRDefault="0066471C" w:rsidP="00063B28">
      <w:pPr>
        <w:ind w:left="-426" w:firstLine="1844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i/>
          <w:color w:val="000000" w:themeColor="text1"/>
          <w:sz w:val="24"/>
          <w:szCs w:val="24"/>
        </w:rPr>
      </w:pPr>
    </w:p>
    <w:p w:rsidR="0066471C" w:rsidRPr="00B609CC" w:rsidRDefault="0066471C" w:rsidP="007853F1">
      <w:pPr>
        <w:ind w:firstLine="2835"/>
        <w:rPr>
          <w:rFonts w:ascii="Arial" w:hAnsi="Arial" w:cs="Arial"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color w:val="000000" w:themeColor="text1"/>
          <w:sz w:val="24"/>
          <w:szCs w:val="24"/>
        </w:rPr>
        <w:t>Excelentíssimo Senhor Presidente,</w:t>
      </w: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41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6C56D5" w:rsidRPr="00B609CC" w:rsidRDefault="0066471C" w:rsidP="00305D65">
      <w:pPr>
        <w:pStyle w:val="Recuodecorpodetexto"/>
        <w:ind w:firstLine="0"/>
        <w:rPr>
          <w:rFonts w:ascii="Arial" w:hAnsi="Arial" w:cs="Arial"/>
          <w:b/>
          <w:i w:val="0"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Com os nossos cordiais cumprimentos, vimos pelo presente encaminhar a </w:t>
      </w:r>
      <w:r w:rsidR="00CA1F60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Mensagem </w:t>
      </w:r>
      <w:r w:rsidR="00621DF5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N°. </w:t>
      </w:r>
      <w:r w:rsidR="004F481B">
        <w:rPr>
          <w:rFonts w:ascii="Arial" w:hAnsi="Arial" w:cs="Arial"/>
          <w:b/>
          <w:i w:val="0"/>
          <w:color w:val="000000" w:themeColor="text1"/>
          <w:sz w:val="24"/>
          <w:szCs w:val="24"/>
        </w:rPr>
        <w:t>023</w:t>
      </w:r>
      <w:r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>/201</w:t>
      </w:r>
      <w:r w:rsidR="006C56D5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>8</w:t>
      </w:r>
      <w:r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</w:t>
      </w:r>
      <w:r w:rsidR="00011103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que trata do P</w:t>
      </w:r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rojeto de Lei que dispõe sobre</w:t>
      </w:r>
      <w:proofErr w:type="gramStart"/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011103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c</w:t>
      </w:r>
      <w:r w:rsidR="00011103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onvênio</w:t>
      </w:r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s que celebra entre </w:t>
      </w:r>
      <w:r w:rsidR="004F4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 Estado por intermédio da Superintendência estadual de desenvolvimento econômico e </w:t>
      </w:r>
      <w:proofErr w:type="spellStart"/>
      <w:r w:rsidR="004F481B">
        <w:rPr>
          <w:rFonts w:ascii="Arial" w:hAnsi="Arial" w:cs="Arial"/>
          <w:i w:val="0"/>
          <w:color w:val="000000" w:themeColor="text1"/>
          <w:sz w:val="24"/>
          <w:szCs w:val="24"/>
        </w:rPr>
        <w:t>infra-estrutura</w:t>
      </w:r>
      <w:proofErr w:type="spellEnd"/>
      <w:r w:rsidR="004F4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- SEDI </w:t>
      </w:r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e o Município </w:t>
      </w:r>
      <w:proofErr w:type="gramStart"/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de</w:t>
      </w:r>
      <w:proofErr w:type="gramEnd"/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Itapuã do Oeste,</w:t>
      </w:r>
      <w:r w:rsidR="006C56D5" w:rsidRPr="00B609CC">
        <w:rPr>
          <w:rFonts w:ascii="Arial" w:hAnsi="Arial" w:cs="Arial"/>
          <w:b/>
          <w:i w:val="0"/>
          <w:color w:val="000000" w:themeColor="text1"/>
          <w:sz w:val="24"/>
          <w:szCs w:val="24"/>
        </w:rPr>
        <w:t xml:space="preserve"> </w:t>
      </w:r>
      <w:r w:rsidR="00D30980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no v</w:t>
      </w:r>
      <w:r w:rsidR="006C56D5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alor de R$ </w:t>
      </w:r>
      <w:r w:rsidR="004F481B">
        <w:rPr>
          <w:rFonts w:ascii="Arial" w:hAnsi="Arial" w:cs="Arial"/>
          <w:i w:val="0"/>
          <w:color w:val="000000" w:themeColor="text1"/>
          <w:sz w:val="24"/>
          <w:szCs w:val="24"/>
        </w:rPr>
        <w:t>401.100,00</w:t>
      </w:r>
      <w:r w:rsidR="00D30980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(</w:t>
      </w:r>
      <w:r w:rsidR="004F481B">
        <w:rPr>
          <w:rFonts w:ascii="Arial" w:hAnsi="Arial" w:cs="Arial"/>
          <w:i w:val="0"/>
          <w:color w:val="000000" w:themeColor="text1"/>
          <w:sz w:val="24"/>
          <w:szCs w:val="24"/>
        </w:rPr>
        <w:t>quatrocentos e</w:t>
      </w:r>
      <w:r w:rsidR="00FB615D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um mil e </w:t>
      </w:r>
      <w:r w:rsidR="004F481B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cem reais</w:t>
      </w:r>
      <w:r w:rsidR="00D30980" w:rsidRPr="00B609CC">
        <w:rPr>
          <w:rFonts w:ascii="Arial" w:hAnsi="Arial" w:cs="Arial"/>
          <w:i w:val="0"/>
          <w:color w:val="000000" w:themeColor="text1"/>
          <w:sz w:val="24"/>
          <w:szCs w:val="24"/>
        </w:rPr>
        <w:t>)</w:t>
      </w:r>
      <w:r w:rsidR="00FB615D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sendo que R$ 381.045,00 (trezentos e oitenta e um mil e quarenta e cinco reais ) advirão de aporte financeiro do governo do estado e R$ 20.055,00 (vinte mil e </w:t>
      </w:r>
      <w:proofErr w:type="spellStart"/>
      <w:r w:rsidR="00FB615D">
        <w:rPr>
          <w:rFonts w:ascii="Arial" w:hAnsi="Arial" w:cs="Arial"/>
          <w:i w:val="0"/>
          <w:color w:val="000000" w:themeColor="text1"/>
          <w:sz w:val="24"/>
          <w:szCs w:val="24"/>
        </w:rPr>
        <w:t>cinqüenta</w:t>
      </w:r>
      <w:proofErr w:type="spellEnd"/>
      <w:r w:rsidR="00FB615D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e cinco reais),</w:t>
      </w:r>
      <w:r w:rsidR="004170B3">
        <w:rPr>
          <w:rFonts w:ascii="Arial" w:hAnsi="Arial" w:cs="Arial"/>
          <w:i w:val="0"/>
          <w:color w:val="000000" w:themeColor="text1"/>
          <w:sz w:val="24"/>
          <w:szCs w:val="24"/>
        </w:rPr>
        <w:t>será integralizado ao projeto mediante contrapartida de recursos próprios do município.</w:t>
      </w:r>
    </w:p>
    <w:p w:rsidR="00011103" w:rsidRPr="00B609CC" w:rsidRDefault="00011103" w:rsidP="00063B28">
      <w:pPr>
        <w:pStyle w:val="Recuodecorpodetexto"/>
        <w:ind w:firstLine="1134"/>
        <w:rPr>
          <w:rFonts w:ascii="Arial" w:hAnsi="Arial" w:cs="Arial"/>
          <w:bCs/>
          <w:i w:val="0"/>
          <w:color w:val="000000" w:themeColor="text1"/>
          <w:sz w:val="24"/>
          <w:szCs w:val="24"/>
        </w:rPr>
      </w:pPr>
    </w:p>
    <w:p w:rsidR="0066471C" w:rsidRPr="00B609CC" w:rsidRDefault="0066471C" w:rsidP="00305D65">
      <w:pPr>
        <w:jc w:val="both"/>
        <w:rPr>
          <w:rFonts w:ascii="Arial" w:hAnsi="Arial" w:cs="Arial"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Cs/>
          <w:color w:val="000000" w:themeColor="text1"/>
          <w:sz w:val="24"/>
          <w:szCs w:val="24"/>
        </w:rPr>
        <w:t>Sem mais para o momento, renovamos os nossos protestos de elevada estima e distinguida consideração.</w:t>
      </w: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ab/>
      </w:r>
    </w:p>
    <w:p w:rsidR="0066471C" w:rsidRPr="00B609CC" w:rsidRDefault="0066471C" w:rsidP="00305D65">
      <w:pPr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iCs/>
          <w:color w:val="000000" w:themeColor="text1"/>
          <w:sz w:val="24"/>
          <w:szCs w:val="24"/>
        </w:rPr>
        <w:t>Atenciosamente</w:t>
      </w:r>
      <w:r w:rsidRPr="00B609CC">
        <w:rPr>
          <w:rFonts w:ascii="Arial" w:hAnsi="Arial" w:cs="Arial"/>
          <w:i/>
          <w:iCs/>
          <w:color w:val="000000" w:themeColor="text1"/>
          <w:sz w:val="24"/>
          <w:szCs w:val="24"/>
        </w:rPr>
        <w:t>,</w:t>
      </w: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66471C" w:rsidRPr="00B609CC" w:rsidRDefault="0066471C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B609CC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B609CC" w:rsidRDefault="00B649CD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649CD" w:rsidRPr="00B609CC" w:rsidRDefault="00B649CD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B649CD" w:rsidRPr="00B609CC" w:rsidRDefault="00B649CD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B609CC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B649CD" w:rsidRPr="009A67E4" w:rsidRDefault="00B649CD" w:rsidP="00063B28">
      <w:pPr>
        <w:ind w:firstLine="1134"/>
        <w:jc w:val="center"/>
        <w:rPr>
          <w:rFonts w:ascii="Arial" w:hAnsi="Arial" w:cs="Arial"/>
          <w:b/>
          <w:i/>
          <w:iCs/>
          <w:color w:val="FF0000"/>
          <w:sz w:val="24"/>
          <w:szCs w:val="24"/>
        </w:rPr>
      </w:pPr>
    </w:p>
    <w:p w:rsidR="00B649CD" w:rsidRPr="009A67E4" w:rsidRDefault="00B649CD" w:rsidP="00063B28">
      <w:pPr>
        <w:ind w:firstLine="1134"/>
        <w:jc w:val="both"/>
        <w:rPr>
          <w:rFonts w:ascii="Arial" w:hAnsi="Arial" w:cs="Arial"/>
          <w:i/>
          <w:iCs/>
          <w:color w:val="FF0000"/>
          <w:sz w:val="24"/>
          <w:szCs w:val="24"/>
        </w:rPr>
      </w:pPr>
    </w:p>
    <w:p w:rsidR="0066471C" w:rsidRDefault="0066471C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9C70F4" w:rsidRDefault="009C70F4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D30980" w:rsidRDefault="00D30980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D30980" w:rsidRDefault="00D30980" w:rsidP="00063B28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F4225A" w:rsidP="00063B28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pict>
          <v:shape id="_x0000_s1027" type="#_x0000_t75" style="position:absolute;left:0;text-align:left;margin-left:163.8pt;margin-top:11.1pt;width:54pt;height:46.35pt;z-index:251661312">
            <v:imagedata r:id="rId8" o:title=""/>
            <w10:wrap type="topAndBottom"/>
          </v:shape>
          <o:OLEObject Type="Embed" ProgID="PBrush" ShapeID="_x0000_s1027" DrawAspect="Content" ObjectID="_1598164391" r:id="rId10"/>
        </w:pict>
      </w:r>
    </w:p>
    <w:p w:rsidR="0066471C" w:rsidRPr="00676239" w:rsidRDefault="0066471C" w:rsidP="00063B28">
      <w:pPr>
        <w:pStyle w:val="Cabealho"/>
        <w:jc w:val="center"/>
        <w:rPr>
          <w:rFonts w:ascii="Arial" w:hAnsi="Arial" w:cs="Arial"/>
          <w:b/>
          <w:color w:val="000000" w:themeColor="text1"/>
        </w:rPr>
      </w:pPr>
      <w:r w:rsidRPr="00676239">
        <w:rPr>
          <w:rFonts w:ascii="Arial" w:hAnsi="Arial" w:cs="Arial"/>
          <w:b/>
          <w:color w:val="000000" w:themeColor="text1"/>
        </w:rPr>
        <w:t>PREFEITURA MUNICIPAL DE ITAPUÃ DOOESTE</w:t>
      </w:r>
    </w:p>
    <w:p w:rsidR="0066471C" w:rsidRPr="00676239" w:rsidRDefault="0066471C" w:rsidP="00063B28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000000" w:themeColor="text1"/>
        </w:rPr>
      </w:pPr>
      <w:r w:rsidRPr="00676239">
        <w:rPr>
          <w:rFonts w:ascii="Arial" w:hAnsi="Arial" w:cs="Arial"/>
          <w:b/>
          <w:color w:val="000000" w:themeColor="text1"/>
        </w:rPr>
        <w:t>PODER EXECUTIVO – GABINETE MUNICIPAL</w:t>
      </w:r>
    </w:p>
    <w:p w:rsidR="0066471C" w:rsidRPr="00941E0E" w:rsidRDefault="00621DF5" w:rsidP="00063B28">
      <w:pPr>
        <w:pStyle w:val="Ttulo4"/>
        <w:rPr>
          <w:rFonts w:ascii="Arial" w:hAnsi="Arial" w:cs="Arial"/>
          <w:color w:val="000000" w:themeColor="text1"/>
          <w:sz w:val="24"/>
          <w:szCs w:val="24"/>
        </w:rPr>
      </w:pPr>
      <w:r w:rsidRPr="00941E0E">
        <w:rPr>
          <w:rFonts w:ascii="Arial" w:hAnsi="Arial" w:cs="Arial"/>
          <w:color w:val="000000" w:themeColor="text1"/>
          <w:sz w:val="24"/>
          <w:szCs w:val="24"/>
        </w:rPr>
        <w:t xml:space="preserve">MENSAGEM </w:t>
      </w:r>
      <w:proofErr w:type="gramStart"/>
      <w:r w:rsidRPr="00941E0E">
        <w:rPr>
          <w:rFonts w:ascii="Arial" w:hAnsi="Arial" w:cs="Arial"/>
          <w:color w:val="000000" w:themeColor="text1"/>
          <w:sz w:val="24"/>
          <w:szCs w:val="24"/>
        </w:rPr>
        <w:t>Nº.</w:t>
      </w:r>
      <w:proofErr w:type="gramEnd"/>
      <w:r w:rsidR="004F481B" w:rsidRPr="00941E0E">
        <w:rPr>
          <w:rFonts w:ascii="Arial" w:hAnsi="Arial" w:cs="Arial"/>
          <w:color w:val="000000" w:themeColor="text1"/>
          <w:sz w:val="24"/>
          <w:szCs w:val="24"/>
        </w:rPr>
        <w:t>023</w:t>
      </w:r>
      <w:r w:rsidR="009014D6" w:rsidRPr="00941E0E">
        <w:rPr>
          <w:rFonts w:ascii="Arial" w:hAnsi="Arial" w:cs="Arial"/>
          <w:color w:val="000000" w:themeColor="text1"/>
          <w:sz w:val="24"/>
          <w:szCs w:val="24"/>
        </w:rPr>
        <w:t>/2018</w:t>
      </w:r>
    </w:p>
    <w:p w:rsidR="00B24270" w:rsidRPr="00941E0E" w:rsidRDefault="00B24270" w:rsidP="00063B28">
      <w:pPr>
        <w:pStyle w:val="Ttulo1"/>
        <w:rPr>
          <w:color w:val="000000" w:themeColor="text1"/>
          <w:szCs w:val="24"/>
        </w:rPr>
      </w:pPr>
    </w:p>
    <w:p w:rsidR="0066471C" w:rsidRPr="00941E0E" w:rsidRDefault="0066471C" w:rsidP="00063B28">
      <w:pPr>
        <w:pStyle w:val="Ttulo1"/>
        <w:rPr>
          <w:color w:val="000000" w:themeColor="text1"/>
          <w:szCs w:val="24"/>
        </w:rPr>
      </w:pPr>
      <w:r w:rsidRPr="00941E0E">
        <w:rPr>
          <w:color w:val="000000" w:themeColor="text1"/>
          <w:szCs w:val="24"/>
        </w:rPr>
        <w:t>Excelentíssimo Senhor Presidente,</w:t>
      </w:r>
    </w:p>
    <w:p w:rsidR="0066471C" w:rsidRPr="00941E0E" w:rsidRDefault="0066471C" w:rsidP="00063B28">
      <w:pPr>
        <w:pStyle w:val="Ttulo1"/>
        <w:rPr>
          <w:color w:val="000000" w:themeColor="text1"/>
          <w:szCs w:val="24"/>
        </w:rPr>
      </w:pPr>
      <w:r w:rsidRPr="00941E0E">
        <w:rPr>
          <w:color w:val="000000" w:themeColor="text1"/>
          <w:szCs w:val="24"/>
        </w:rPr>
        <w:t xml:space="preserve">Nobres </w:t>
      </w:r>
      <w:proofErr w:type="gramStart"/>
      <w:r w:rsidRPr="00941E0E">
        <w:rPr>
          <w:color w:val="000000" w:themeColor="text1"/>
          <w:szCs w:val="24"/>
        </w:rPr>
        <w:t>Edis</w:t>
      </w:r>
      <w:proofErr w:type="gramEnd"/>
      <w:r w:rsidRPr="00941E0E">
        <w:rPr>
          <w:color w:val="000000" w:themeColor="text1"/>
          <w:szCs w:val="24"/>
        </w:rPr>
        <w:t>,</w:t>
      </w:r>
    </w:p>
    <w:p w:rsidR="00B24270" w:rsidRPr="00941E0E" w:rsidRDefault="00B24270" w:rsidP="00063B28">
      <w:pPr>
        <w:rPr>
          <w:color w:val="000000" w:themeColor="text1"/>
          <w:sz w:val="24"/>
          <w:szCs w:val="24"/>
        </w:rPr>
      </w:pPr>
    </w:p>
    <w:p w:rsidR="0044255D" w:rsidRPr="00941E0E" w:rsidRDefault="0044255D" w:rsidP="00063B28">
      <w:pPr>
        <w:pStyle w:val="Recuodecorpodetexto"/>
        <w:ind w:firstLine="1134"/>
        <w:rPr>
          <w:i w:val="0"/>
          <w:color w:val="000000" w:themeColor="text1"/>
          <w:sz w:val="24"/>
          <w:szCs w:val="24"/>
        </w:rPr>
      </w:pPr>
    </w:p>
    <w:p w:rsidR="00C65AC3" w:rsidRPr="00941E0E" w:rsidRDefault="0066471C" w:rsidP="008B43E0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Encaminhamos em anexo, o Projeto de Lei que </w:t>
      </w:r>
      <w:r w:rsidR="00772D37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dispõe</w:t>
      </w:r>
      <w:proofErr w:type="gramStart"/>
      <w:r w:rsidR="00772D37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proofErr w:type="gramEnd"/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sobre</w:t>
      </w:r>
      <w:r w:rsidR="00D30980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inclusão orçamentária </w:t>
      </w:r>
      <w:r w:rsidR="0087477A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referente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4F481B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ao convênio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que celebra entre </w:t>
      </w:r>
      <w:r w:rsidR="004F481B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o Estado de Rondônia 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e o Município de Itapuã do </w:t>
      </w:r>
      <w:proofErr w:type="spellStart"/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Oeste</w:t>
      </w:r>
      <w:r w:rsidR="0044255D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,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conforme</w:t>
      </w:r>
      <w:proofErr w:type="spellEnd"/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A30A8F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se específica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bem como demonstrado </w:t>
      </w:r>
      <w:r w:rsidR="00363302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através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4F481B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da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copia </w:t>
      </w:r>
      <w:r w:rsidR="004F481B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do</w:t>
      </w:r>
      <w:r w:rsidR="006C56D5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="004F481B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convenio nº 156/PGE-2018 e plano de trabalho </w:t>
      </w:r>
      <w:r w:rsidR="00A30A8F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em anexo</w:t>
      </w:r>
      <w:r w:rsidR="00C65AC3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, objetivando </w:t>
      </w:r>
      <w:r w:rsidR="004F481B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a regularização fundiário do perímetro urbano " PROGRAMA TITULO JÁ" </w:t>
      </w:r>
    </w:p>
    <w:p w:rsidR="00941E0E" w:rsidRPr="00941E0E" w:rsidRDefault="00941E0E" w:rsidP="00941E0E">
      <w:pPr>
        <w:tabs>
          <w:tab w:val="left" w:pos="284"/>
        </w:tabs>
        <w:autoSpaceDE w:val="0"/>
        <w:autoSpaceDN w:val="0"/>
        <w:ind w:left="720"/>
        <w:jc w:val="both"/>
        <w:rPr>
          <w:rFonts w:ascii="Arial" w:hAnsi="Arial" w:cs="Arial"/>
          <w:color w:val="000000"/>
          <w:sz w:val="24"/>
          <w:szCs w:val="24"/>
        </w:rPr>
      </w:pPr>
      <w:r w:rsidRPr="00941E0E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941E0E" w:rsidRPr="00941E0E" w:rsidRDefault="00941E0E" w:rsidP="00941E0E">
      <w:pPr>
        <w:tabs>
          <w:tab w:val="left" w:pos="284"/>
        </w:tabs>
        <w:autoSpaceDE w:val="0"/>
        <w:autoSpaceDN w:val="0"/>
        <w:jc w:val="both"/>
        <w:rPr>
          <w:rFonts w:ascii="Arial" w:hAnsi="Arial" w:cs="Arial"/>
          <w:color w:val="000000"/>
          <w:sz w:val="24"/>
          <w:szCs w:val="24"/>
        </w:rPr>
      </w:pPr>
      <w:r w:rsidRPr="00941E0E">
        <w:rPr>
          <w:rFonts w:ascii="Arial" w:hAnsi="Arial" w:cs="Arial"/>
          <w:b/>
          <w:color w:val="000000"/>
          <w:sz w:val="24"/>
          <w:szCs w:val="24"/>
        </w:rPr>
        <w:t>JUSTIFICATIVA;</w:t>
      </w:r>
    </w:p>
    <w:p w:rsidR="00941E0E" w:rsidRPr="00941E0E" w:rsidRDefault="00941E0E" w:rsidP="00941E0E">
      <w:pPr>
        <w:jc w:val="both"/>
        <w:rPr>
          <w:rFonts w:ascii="Arial" w:hAnsi="Arial" w:cs="Arial"/>
          <w:bCs/>
          <w:color w:val="000000"/>
          <w:sz w:val="24"/>
          <w:szCs w:val="24"/>
          <w:lang w:val="pt-PT"/>
        </w:rPr>
      </w:pPr>
      <w:r w:rsidRPr="00941E0E">
        <w:rPr>
          <w:rFonts w:ascii="Arial" w:hAnsi="Arial" w:cs="Arial"/>
          <w:bCs/>
          <w:color w:val="000000"/>
          <w:sz w:val="24"/>
          <w:szCs w:val="24"/>
          <w:lang w:val="pt-PT"/>
        </w:rPr>
        <w:t xml:space="preserve">Itapuã do Oeste é um Município localizado a aproximadamente </w:t>
      </w:r>
      <w:proofErr w:type="gramStart"/>
      <w:r w:rsidRPr="00941E0E">
        <w:rPr>
          <w:rFonts w:ascii="Arial" w:hAnsi="Arial" w:cs="Arial"/>
          <w:bCs/>
          <w:color w:val="000000"/>
          <w:sz w:val="24"/>
          <w:szCs w:val="24"/>
          <w:lang w:val="pt-PT"/>
        </w:rPr>
        <w:t>100 Km</w:t>
      </w:r>
      <w:proofErr w:type="gramEnd"/>
      <w:r w:rsidRPr="00941E0E">
        <w:rPr>
          <w:rFonts w:ascii="Arial" w:hAnsi="Arial" w:cs="Arial"/>
          <w:bCs/>
          <w:color w:val="000000"/>
          <w:sz w:val="24"/>
          <w:szCs w:val="24"/>
          <w:lang w:val="pt-PT"/>
        </w:rPr>
        <w:t xml:space="preserve"> da capital de Porto Velho, atualmente a sua população está estimada </w:t>
      </w:r>
      <w:r>
        <w:rPr>
          <w:rFonts w:ascii="Arial" w:hAnsi="Arial" w:cs="Arial"/>
          <w:bCs/>
          <w:color w:val="000000"/>
          <w:sz w:val="24"/>
          <w:szCs w:val="24"/>
          <w:lang w:val="pt-PT"/>
        </w:rPr>
        <w:t>em</w:t>
      </w:r>
      <w:r w:rsidRPr="00941E0E">
        <w:rPr>
          <w:rFonts w:ascii="Arial" w:hAnsi="Arial" w:cs="Arial"/>
          <w:bCs/>
          <w:color w:val="000000"/>
          <w:sz w:val="24"/>
          <w:szCs w:val="24"/>
          <w:lang w:val="pt-PT"/>
        </w:rPr>
        <w:t xml:space="preserve"> 10.310/habitantes (IBGE - Censo Demográfico de 2.010 com a taxa de crescimento para 2017). O município surgiu a partir do assentamento do INCRA PA Machadinho em 15/02/1982, consolidado pelo Decreto-Lei nº 88.225 de 1983, com um total de 2.934 famílias assentadas. Em 1992, pela Lei Estadual nº 364, foi elevado de Distrito, criado com a denominação de Jamari (Lei Municipal nº 213/1981, subordinado ao município de Porto Velho), para a categoria de município com a denominação de “Itapuã do Oeste” (denominação dada pela Lei 747, de 24 de outubro de 1997). A história da cidade está interligada com o início de extração de minério de cassiterita a partir da década de 1970 e exploração de madeira nos anos 1980/90. Por conta da construção da Usina Hidrelétrica de Samuel, Itapuã do Oeste teve seu lençol freático afetado. Nos meses com grande quantidade de chuva, o município sofre com alagamentos com a contribuição do terreno plano na qual a cidade se encontra. O município de Itapuã do Oeste com sua administração atual </w:t>
      </w:r>
      <w:proofErr w:type="gramStart"/>
      <w:r w:rsidRPr="00941E0E">
        <w:rPr>
          <w:rFonts w:ascii="Arial" w:hAnsi="Arial" w:cs="Arial"/>
          <w:bCs/>
          <w:color w:val="000000"/>
          <w:sz w:val="24"/>
          <w:szCs w:val="24"/>
          <w:lang w:val="pt-PT"/>
        </w:rPr>
        <w:t>tem</w:t>
      </w:r>
      <w:proofErr w:type="gramEnd"/>
      <w:r w:rsidRPr="00941E0E">
        <w:rPr>
          <w:rFonts w:ascii="Arial" w:hAnsi="Arial" w:cs="Arial"/>
          <w:bCs/>
          <w:color w:val="000000"/>
          <w:sz w:val="24"/>
          <w:szCs w:val="24"/>
          <w:lang w:val="pt-PT"/>
        </w:rPr>
        <w:t xml:space="preserve"> como uma das prioridades em seu planejamento, ações voltadas para o ordenamento urbano e sobremodo a regularização fundiária, visando promover o desenvolvimento urbano, o bem-estar da população e a melhoria da prestação dos serviços públicos, urbanizando, regularizando e titulando as áreas ocupadas pela população hipossuficiente. Com esta ação o município pretende regularizar cerca de 2.000 (dois mil) imóveis com a contratação de empresa especializada na execução de levantamento topográfico e georreferenciamento de imóveis e expedição e registro de 4.022 (quatro mil e vinte e dois) títulos definitivos. Serão beneficiadas as áreas com ocupações consolidadas, cujo sistema viário encontra-se implantado, pavimentadas ou não, que configure área urbana por meio de quadras e lotes; caracterizado pela existência de instalações e edificações residenciais, comerciais, voltadas a prestação de serviços, institucionais ou mistas, bem como demais equipamentos públicos urbanos e comunitários. Espera-se também com o empreendimento, inserir tais áreas na formalidade, além de torna-las aptas ao alcance de recursos das esferas federal e estadual para implantação de equipamentos públicos e </w:t>
      </w:r>
      <w:r w:rsidRPr="00941E0E">
        <w:rPr>
          <w:rFonts w:ascii="Arial" w:hAnsi="Arial" w:cs="Arial"/>
          <w:bCs/>
          <w:color w:val="000000"/>
          <w:sz w:val="24"/>
          <w:szCs w:val="24"/>
          <w:lang w:val="pt-PT"/>
        </w:rPr>
        <w:lastRenderedPageBreak/>
        <w:t>infraestrutura e promover a requalificação das mesmas com vistas a atrair novos investimentos, tanto do setor imobiliário, quanto de novos empreendimentos, melhorando a qualidade de vida da população residente.</w:t>
      </w:r>
    </w:p>
    <w:p w:rsidR="00941E0E" w:rsidRPr="00941E0E" w:rsidRDefault="00941E0E" w:rsidP="008B43E0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  <w:lang w:val="pt-PT"/>
        </w:rPr>
      </w:pPr>
    </w:p>
    <w:p w:rsidR="009014D6" w:rsidRPr="00941E0E" w:rsidRDefault="0087477A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941E0E">
        <w:rPr>
          <w:rFonts w:ascii="Arial" w:hAnsi="Arial" w:cs="Arial"/>
          <w:color w:val="000000" w:themeColor="text1"/>
          <w:sz w:val="24"/>
          <w:szCs w:val="24"/>
        </w:rPr>
        <w:t xml:space="preserve">Para dar cobertura orçamentária ao presente </w:t>
      </w:r>
      <w:proofErr w:type="spellStart"/>
      <w:proofErr w:type="gramStart"/>
      <w:r w:rsidRPr="00941E0E">
        <w:rPr>
          <w:rFonts w:ascii="Arial" w:hAnsi="Arial" w:cs="Arial"/>
          <w:color w:val="000000" w:themeColor="text1"/>
          <w:sz w:val="24"/>
          <w:szCs w:val="24"/>
        </w:rPr>
        <w:t>crédito,</w:t>
      </w:r>
      <w:proofErr w:type="gramEnd"/>
      <w:r w:rsidRPr="00941E0E">
        <w:rPr>
          <w:rFonts w:ascii="Arial" w:hAnsi="Arial" w:cs="Arial"/>
          <w:color w:val="000000" w:themeColor="text1"/>
          <w:sz w:val="24"/>
          <w:szCs w:val="24"/>
        </w:rPr>
        <w:t>o</w:t>
      </w:r>
      <w:proofErr w:type="spellEnd"/>
      <w:r w:rsidRPr="00941E0E">
        <w:rPr>
          <w:rFonts w:ascii="Arial" w:hAnsi="Arial" w:cs="Arial"/>
          <w:color w:val="000000" w:themeColor="text1"/>
          <w:sz w:val="24"/>
          <w:szCs w:val="24"/>
        </w:rPr>
        <w:t xml:space="preserve"> recurso  advirão de excesso de arrecadação através de recebimento de convenio / recursos vinculados,  Previstos no Art. 43 § 1º Item II da Lei 4.320/64.</w:t>
      </w:r>
    </w:p>
    <w:p w:rsidR="008B43E0" w:rsidRPr="00941E0E" w:rsidRDefault="008B43E0" w:rsidP="00063B28">
      <w:pPr>
        <w:pStyle w:val="Recuodecorpodetexto"/>
        <w:ind w:firstLine="2835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B24270" w:rsidRPr="00941E0E" w:rsidRDefault="00B24270" w:rsidP="004E1B1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941E0E">
        <w:rPr>
          <w:rFonts w:ascii="Arial" w:hAnsi="Arial" w:cs="Arial"/>
          <w:color w:val="000000" w:themeColor="text1"/>
          <w:sz w:val="24"/>
          <w:szCs w:val="24"/>
        </w:rPr>
        <w:t>Certo em contarmos com a alta compreensão e dedicação de Vossas Excelências, já comprovada em ocasiões anteriores, antecipo votos de agradecimentos, renovando pr</w:t>
      </w:r>
      <w:r w:rsidR="00390E58" w:rsidRPr="00941E0E">
        <w:rPr>
          <w:rFonts w:ascii="Arial" w:hAnsi="Arial" w:cs="Arial"/>
          <w:color w:val="000000" w:themeColor="text1"/>
          <w:sz w:val="24"/>
          <w:szCs w:val="24"/>
        </w:rPr>
        <w:t xml:space="preserve">otestos de consideração e </w:t>
      </w:r>
      <w:r w:rsidR="00360942" w:rsidRPr="00941E0E">
        <w:rPr>
          <w:rFonts w:ascii="Arial" w:hAnsi="Arial" w:cs="Arial"/>
          <w:color w:val="000000" w:themeColor="text1"/>
          <w:sz w:val="24"/>
          <w:szCs w:val="24"/>
        </w:rPr>
        <w:t>apreço</w:t>
      </w:r>
      <w:r w:rsidRPr="00941E0E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B24270" w:rsidRPr="00941E0E" w:rsidRDefault="00B24270" w:rsidP="00063B28">
      <w:pPr>
        <w:pStyle w:val="Recuodecorpodetexto"/>
        <w:ind w:firstLine="0"/>
        <w:rPr>
          <w:rFonts w:ascii="Arial" w:hAnsi="Arial" w:cs="Arial"/>
          <w:color w:val="000000" w:themeColor="text1"/>
          <w:sz w:val="24"/>
          <w:szCs w:val="24"/>
        </w:rPr>
      </w:pPr>
    </w:p>
    <w:p w:rsidR="004B37B1" w:rsidRPr="00941E0E" w:rsidRDefault="004B37B1" w:rsidP="00063B28">
      <w:pPr>
        <w:pStyle w:val="Recuodecorpodetexto"/>
        <w:ind w:firstLine="0"/>
        <w:rPr>
          <w:rFonts w:ascii="Arial" w:hAnsi="Arial" w:cs="Arial"/>
          <w:i w:val="0"/>
          <w:color w:val="000000" w:themeColor="text1"/>
          <w:sz w:val="24"/>
          <w:szCs w:val="24"/>
        </w:rPr>
      </w:pPr>
    </w:p>
    <w:p w:rsidR="004E1B18" w:rsidRPr="00941E0E" w:rsidRDefault="0066471C" w:rsidP="00063B28">
      <w:pPr>
        <w:pStyle w:val="Recuodecorpodetexto"/>
        <w:jc w:val="right"/>
        <w:rPr>
          <w:rFonts w:ascii="Arial" w:hAnsi="Arial" w:cs="Arial"/>
          <w:i w:val="0"/>
          <w:color w:val="000000" w:themeColor="text1"/>
          <w:sz w:val="24"/>
          <w:szCs w:val="24"/>
        </w:rPr>
      </w:pPr>
      <w:r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Itapuã</w:t>
      </w:r>
      <w:r w:rsidR="006F6521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do Oeste, </w:t>
      </w:r>
      <w:r w:rsidR="004F481B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29</w:t>
      </w:r>
      <w:r w:rsidR="001134B4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</w:t>
      </w:r>
      <w:r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de </w:t>
      </w:r>
      <w:r w:rsidR="00C65AC3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Junho</w:t>
      </w:r>
      <w:r w:rsidR="00A0124A" w:rsidRPr="00941E0E">
        <w:rPr>
          <w:rFonts w:ascii="Arial" w:hAnsi="Arial" w:cs="Arial"/>
          <w:i w:val="0"/>
          <w:color w:val="000000" w:themeColor="text1"/>
          <w:sz w:val="24"/>
          <w:szCs w:val="24"/>
        </w:rPr>
        <w:t xml:space="preserve"> de 2018</w:t>
      </w:r>
      <w:r w:rsidRPr="00941E0E">
        <w:rPr>
          <w:rFonts w:ascii="Arial" w:hAnsi="Arial" w:cs="Arial"/>
          <w:i w:val="0"/>
          <w:color w:val="000000" w:themeColor="text1"/>
          <w:sz w:val="24"/>
          <w:szCs w:val="24"/>
        </w:rPr>
        <w:t>.</w:t>
      </w:r>
    </w:p>
    <w:p w:rsidR="00E573EE" w:rsidRPr="00941E0E" w:rsidRDefault="00E573EE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B204F1" w:rsidRPr="00941E0E" w:rsidRDefault="00B204F1" w:rsidP="00063B28">
      <w:pPr>
        <w:ind w:firstLine="1134"/>
        <w:jc w:val="both"/>
        <w:rPr>
          <w:rFonts w:ascii="Arial" w:hAnsi="Arial" w:cs="Arial"/>
          <w:i/>
          <w:iCs/>
          <w:color w:val="000000" w:themeColor="text1"/>
          <w:sz w:val="24"/>
          <w:szCs w:val="24"/>
        </w:rPr>
      </w:pPr>
    </w:p>
    <w:p w:rsidR="00E573EE" w:rsidRPr="00941E0E" w:rsidRDefault="00E573EE" w:rsidP="00063B28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941E0E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224F19" w:rsidRPr="00941E0E" w:rsidRDefault="00E573EE" w:rsidP="00063B28">
      <w:pPr>
        <w:jc w:val="center"/>
        <w:rPr>
          <w:rFonts w:ascii="Arial" w:hAnsi="Arial" w:cs="Arial"/>
          <w:b/>
          <w:iCs/>
          <w:color w:val="000000" w:themeColor="text1"/>
          <w:sz w:val="24"/>
          <w:szCs w:val="24"/>
        </w:rPr>
      </w:pPr>
      <w:r w:rsidRPr="00941E0E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p w:rsidR="0013337F" w:rsidRPr="00941E0E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13337F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063B28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941E0E" w:rsidRDefault="00941E0E" w:rsidP="0013337F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13337F" w:rsidRDefault="00F4225A" w:rsidP="0013337F">
      <w:pPr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b/>
          <w:iCs/>
          <w:noProof/>
          <w:sz w:val="24"/>
          <w:szCs w:val="24"/>
        </w:rPr>
        <w:pict>
          <v:shape id="_x0000_s1028" type="#_x0000_t75" style="position:absolute;left:0;text-align:left;margin-left:166.55pt;margin-top:19.85pt;width:54pt;height:46.35pt;z-index:251662336">
            <v:imagedata r:id="rId8" o:title=""/>
            <w10:wrap type="topAndBottom"/>
          </v:shape>
          <o:OLEObject Type="Embed" ProgID="PBrush" ShapeID="_x0000_s1028" DrawAspect="Content" ObjectID="_1598164392" r:id="rId11"/>
        </w:pict>
      </w:r>
    </w:p>
    <w:p w:rsidR="0013337F" w:rsidRDefault="0013337F" w:rsidP="0013337F">
      <w:pPr>
        <w:jc w:val="center"/>
        <w:rPr>
          <w:rFonts w:ascii="Arial" w:hAnsi="Arial" w:cs="Arial"/>
          <w:b/>
          <w:color w:val="333300"/>
        </w:rPr>
      </w:pPr>
    </w:p>
    <w:p w:rsidR="0013337F" w:rsidRPr="00724E7B" w:rsidRDefault="0013337F" w:rsidP="0013337F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724E7B">
        <w:rPr>
          <w:rFonts w:ascii="Arial" w:hAnsi="Arial" w:cs="Arial"/>
          <w:b/>
          <w:color w:val="333300"/>
          <w:sz w:val="24"/>
          <w:szCs w:val="24"/>
        </w:rPr>
        <w:t>PREFEITURA MUNICIPAL DE ITAPUÃ DOOESTE</w:t>
      </w:r>
    </w:p>
    <w:p w:rsidR="0013337F" w:rsidRPr="00724E7B" w:rsidRDefault="0013337F" w:rsidP="0013337F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724E7B">
        <w:rPr>
          <w:rFonts w:ascii="Arial" w:hAnsi="Arial" w:cs="Arial"/>
          <w:b/>
          <w:color w:val="333300"/>
        </w:rPr>
        <w:t>PODER EXECUTIVO – GABINETE MUNICIPAL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</w:p>
    <w:p w:rsidR="0013337F" w:rsidRDefault="0013337F" w:rsidP="0013337F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PROJETO DE LEI Nº       </w:t>
      </w:r>
    </w:p>
    <w:p w:rsidR="0013337F" w:rsidRDefault="0013337F" w:rsidP="00724E7B">
      <w:pPr>
        <w:pStyle w:val="Corpodetexto"/>
        <w:ind w:left="3261" w:hanging="411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“DISPÕE SOBRE A ABERTURA DE CRÉDITO ADICION</w:t>
      </w:r>
      <w:r w:rsidR="00D54FEC">
        <w:rPr>
          <w:rFonts w:ascii="Arial" w:hAnsi="Arial" w:cs="Arial"/>
        </w:rPr>
        <w:t>AL ESPECIAL NO ORÇAMENTO DE 2018</w:t>
      </w:r>
      <w:r>
        <w:rPr>
          <w:rFonts w:ascii="Arial" w:hAnsi="Arial" w:cs="Arial"/>
        </w:rPr>
        <w:t xml:space="preserve"> E DÁ OUTRAS PROVIDÊNCIAS”.</w:t>
      </w:r>
    </w:p>
    <w:p w:rsidR="0013337F" w:rsidRDefault="0013337F" w:rsidP="0013337F">
      <w:pPr>
        <w:pStyle w:val="Corpodetexto"/>
        <w:ind w:left="4395" w:hanging="5245"/>
        <w:jc w:val="both"/>
        <w:rPr>
          <w:rFonts w:ascii="Arial" w:hAnsi="Arial" w:cs="Arial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  <w:r>
        <w:rPr>
          <w:rFonts w:ascii="Arial" w:hAnsi="Arial" w:cs="Arial"/>
          <w:b/>
          <w:i/>
          <w:snapToGrid w:val="0"/>
          <w:lang w:val="pt-PT"/>
        </w:rPr>
        <w:t>O PREFEITO DO MUNICÍPIO DE ITAPUÃ DO OESTE FAZ</w:t>
      </w:r>
      <w:r>
        <w:rPr>
          <w:rFonts w:ascii="Arial" w:hAnsi="Arial" w:cs="Arial"/>
          <w:b/>
          <w:snapToGrid w:val="0"/>
          <w:lang w:val="pt-PT"/>
        </w:rPr>
        <w:t xml:space="preserve"> SABER QUE A CÂMARA MUNICIPAL APROVOU E EU SANCIONO A SEGUINTE LEI:</w:t>
      </w:r>
      <w:r>
        <w:rPr>
          <w:rFonts w:ascii="Arial" w:hAnsi="Arial" w:cs="Arial"/>
          <w:b/>
          <w:snapToGrid w:val="0"/>
          <w:lang w:val="pt-PT"/>
        </w:rPr>
        <w:tab/>
      </w: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</w:p>
    <w:p w:rsidR="0013337F" w:rsidRDefault="0013337F" w:rsidP="0013337F">
      <w:pPr>
        <w:pStyle w:val="Corpodetexto"/>
        <w:spacing w:after="0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b/>
          <w:snapToGrid w:val="0"/>
          <w:lang w:val="pt-PT"/>
        </w:rPr>
        <w:t>Art. 1º</w:t>
      </w:r>
      <w:r>
        <w:rPr>
          <w:rFonts w:ascii="Arial" w:hAnsi="Arial" w:cs="Arial"/>
          <w:snapToGrid w:val="0"/>
          <w:lang w:val="pt-PT"/>
        </w:rPr>
        <w:t xml:space="preserve"> - Fica o Poder Executivo Municipal autorizado a abrir crédito adicional especial</w:t>
      </w:r>
      <w:r>
        <w:rPr>
          <w:rFonts w:ascii="Arial" w:hAnsi="Arial" w:cs="Arial"/>
          <w:snapToGrid w:val="0"/>
          <w:color w:val="000000" w:themeColor="text1"/>
          <w:lang w:val="pt-PT"/>
        </w:rPr>
        <w:t>,</w:t>
      </w:r>
      <w:r>
        <w:rPr>
          <w:rFonts w:ascii="Arial" w:hAnsi="Arial" w:cs="Arial"/>
          <w:snapToGrid w:val="0"/>
          <w:lang w:val="pt-PT"/>
        </w:rPr>
        <w:t xml:space="preserve"> no orçamento vigente, </w:t>
      </w:r>
      <w:r>
        <w:rPr>
          <w:rFonts w:ascii="Arial" w:hAnsi="Arial" w:cs="Arial"/>
          <w:color w:val="000000" w:themeColor="text1"/>
        </w:rPr>
        <w:t xml:space="preserve">na ordem de </w:t>
      </w:r>
      <w:r>
        <w:rPr>
          <w:rFonts w:ascii="Arial" w:hAnsi="Arial" w:cs="Arial"/>
          <w:b/>
          <w:bCs/>
          <w:color w:val="000000" w:themeColor="text1"/>
        </w:rPr>
        <w:t xml:space="preserve">R$ </w:t>
      </w:r>
      <w:r w:rsidR="004F481B">
        <w:rPr>
          <w:rFonts w:ascii="Arial" w:hAnsi="Arial" w:cs="Arial"/>
          <w:b/>
          <w:bCs/>
          <w:color w:val="000000" w:themeColor="text1"/>
        </w:rPr>
        <w:t>381.045,00</w:t>
      </w:r>
      <w:r>
        <w:rPr>
          <w:rFonts w:ascii="Arial" w:hAnsi="Arial" w:cs="Arial"/>
          <w:b/>
          <w:bCs/>
          <w:color w:val="000000" w:themeColor="text1"/>
        </w:rPr>
        <w:t xml:space="preserve"> (</w:t>
      </w:r>
      <w:r w:rsidR="004F481B">
        <w:rPr>
          <w:rFonts w:ascii="Arial" w:hAnsi="Arial" w:cs="Arial"/>
          <w:b/>
          <w:bCs/>
          <w:color w:val="000000" w:themeColor="text1"/>
        </w:rPr>
        <w:t>trezentos e oitenta e um mil reais e quarenta e cinco centavos</w:t>
      </w:r>
      <w:proofErr w:type="gramStart"/>
      <w:r w:rsidR="004F481B">
        <w:rPr>
          <w:rFonts w:ascii="Arial" w:hAnsi="Arial" w:cs="Arial"/>
          <w:b/>
          <w:bCs/>
          <w:color w:val="000000" w:themeColor="text1"/>
        </w:rPr>
        <w:t xml:space="preserve"> </w:t>
      </w:r>
      <w:r>
        <w:rPr>
          <w:rFonts w:ascii="Arial" w:hAnsi="Arial" w:cs="Arial"/>
          <w:b/>
          <w:bCs/>
          <w:color w:val="000000" w:themeColor="text1"/>
        </w:rPr>
        <w:t>)</w:t>
      </w:r>
      <w:proofErr w:type="gramEnd"/>
      <w:r>
        <w:rPr>
          <w:rFonts w:ascii="Arial" w:hAnsi="Arial" w:cs="Arial"/>
          <w:color w:val="000000" w:themeColor="text1"/>
        </w:rPr>
        <w:t xml:space="preserve">, </w:t>
      </w:r>
      <w:r>
        <w:rPr>
          <w:rFonts w:ascii="Arial" w:hAnsi="Arial" w:cs="Arial"/>
          <w:snapToGrid w:val="0"/>
          <w:lang w:val="pt-PT"/>
        </w:rPr>
        <w:t>no Programa a seguir mencionado;</w:t>
      </w:r>
    </w:p>
    <w:p w:rsidR="0013337F" w:rsidRDefault="0013337F" w:rsidP="0013337F">
      <w:pPr>
        <w:jc w:val="both"/>
        <w:rPr>
          <w:rFonts w:ascii="Arial" w:hAnsi="Arial" w:cs="Arial"/>
          <w:sz w:val="24"/>
          <w:szCs w:val="24"/>
          <w:lang w:val="pt-PT"/>
        </w:rPr>
      </w:pPr>
    </w:p>
    <w:p w:rsidR="0013337F" w:rsidRDefault="0013337F" w:rsidP="009A67E4">
      <w:pPr>
        <w:pStyle w:val="Corpodetexto"/>
        <w:spacing w:after="0"/>
        <w:jc w:val="both"/>
        <w:rPr>
          <w:rFonts w:ascii="Arial" w:hAnsi="Arial" w:cs="Arial"/>
          <w:b/>
          <w:snapToGrid w:val="0"/>
          <w:color w:val="000000" w:themeColor="text1"/>
          <w:lang w:val="pt-PT"/>
        </w:rPr>
      </w:pPr>
      <w:r>
        <w:rPr>
          <w:rFonts w:ascii="Arial" w:hAnsi="Arial" w:cs="Arial"/>
          <w:b/>
          <w:color w:val="000000" w:themeColor="text1"/>
        </w:rPr>
        <w:t>Suplementações;</w:t>
      </w:r>
      <w:proofErr w:type="gramStart"/>
      <w:r>
        <w:rPr>
          <w:rFonts w:ascii="Arial" w:hAnsi="Arial" w:cs="Arial"/>
          <w:b/>
          <w:color w:val="000000" w:themeColor="text1"/>
        </w:rPr>
        <w:t xml:space="preserve">   </w:t>
      </w:r>
    </w:p>
    <w:p w:rsidR="0013337F" w:rsidRPr="002260F3" w:rsidRDefault="0013337F" w:rsidP="009A67E4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proofErr w:type="gramEnd"/>
      <w:r w:rsidRPr="002260F3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13337F" w:rsidRPr="009A67E4" w:rsidRDefault="004F481B" w:rsidP="009A67E4">
      <w:pPr>
        <w:widowControl w:val="0"/>
        <w:tabs>
          <w:tab w:val="left" w:pos="3038"/>
        </w:tabs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03</w:t>
      </w:r>
      <w:r w:rsidR="009A67E4"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</w:t>
      </w: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01</w:t>
      </w:r>
      <w:r w:rsidR="0013337F"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– Secretaria Municipal </w:t>
      </w:r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de Administração e Planejamento</w:t>
      </w:r>
      <w:proofErr w:type="gramStart"/>
      <w:r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</w:t>
      </w:r>
      <w:r w:rsidR="0013337F"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 </w:t>
      </w:r>
    </w:p>
    <w:p w:rsidR="009A67E4" w:rsidRPr="009A67E4" w:rsidRDefault="0013337F" w:rsidP="009A67E4">
      <w:pPr>
        <w:jc w:val="both"/>
        <w:rPr>
          <w:rFonts w:ascii="Arial" w:hAnsi="Arial" w:cs="Arial"/>
          <w:sz w:val="24"/>
          <w:szCs w:val="24"/>
        </w:rPr>
      </w:pPr>
      <w:proofErr w:type="gramEnd"/>
      <w:r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Projeto Atividade: </w:t>
      </w:r>
      <w:r w:rsidR="004F481B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>04 122 0002 0006 0002</w:t>
      </w:r>
      <w:r w:rsidRPr="009A67E4">
        <w:rPr>
          <w:rFonts w:ascii="Arial" w:hAnsi="Arial" w:cs="Arial"/>
          <w:snapToGrid w:val="0"/>
          <w:color w:val="000000" w:themeColor="text1"/>
          <w:sz w:val="24"/>
          <w:szCs w:val="24"/>
          <w:lang w:val="pt-PT"/>
        </w:rPr>
        <w:t xml:space="preserve"> - </w:t>
      </w:r>
      <w:r w:rsidR="004F481B">
        <w:rPr>
          <w:rFonts w:ascii="Arial" w:hAnsi="Arial" w:cs="Arial"/>
          <w:sz w:val="24"/>
          <w:szCs w:val="24"/>
        </w:rPr>
        <w:t xml:space="preserve">realização de Convênios Contrapartidas e outras transferências </w:t>
      </w:r>
    </w:p>
    <w:p w:rsidR="0013337F" w:rsidRDefault="00FE0E53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33 90 39</w:t>
      </w:r>
      <w:r w:rsidR="0013337F">
        <w:rPr>
          <w:rFonts w:ascii="Arial" w:hAnsi="Arial" w:cs="Arial"/>
          <w:color w:val="000000" w:themeColor="text1"/>
          <w:sz w:val="24"/>
          <w:szCs w:val="24"/>
        </w:rPr>
        <w:t xml:space="preserve"> –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Outros Serviços de terceiros Pessoa </w:t>
      </w:r>
      <w:proofErr w:type="gramStart"/>
      <w:r>
        <w:rPr>
          <w:rFonts w:ascii="Arial" w:hAnsi="Arial" w:cs="Arial"/>
          <w:color w:val="000000" w:themeColor="text1"/>
          <w:sz w:val="24"/>
          <w:szCs w:val="24"/>
        </w:rPr>
        <w:t xml:space="preserve">Jurídica </w:t>
      </w:r>
      <w:r w:rsidR="00AF20FE">
        <w:rPr>
          <w:rFonts w:ascii="Arial" w:hAnsi="Arial" w:cs="Arial"/>
          <w:color w:val="000000" w:themeColor="text1"/>
          <w:sz w:val="24"/>
          <w:szCs w:val="24"/>
        </w:rPr>
        <w:t>..</w:t>
      </w:r>
      <w:r w:rsidR="001134B4">
        <w:rPr>
          <w:rFonts w:ascii="Arial" w:hAnsi="Arial" w:cs="Arial"/>
          <w:color w:val="000000" w:themeColor="text1"/>
          <w:sz w:val="24"/>
          <w:szCs w:val="24"/>
        </w:rPr>
        <w:t>.</w:t>
      </w:r>
      <w:proofErr w:type="gramEnd"/>
      <w:r w:rsidR="001134B4">
        <w:rPr>
          <w:rFonts w:ascii="Arial" w:hAnsi="Arial" w:cs="Arial"/>
          <w:color w:val="000000" w:themeColor="text1"/>
          <w:sz w:val="24"/>
          <w:szCs w:val="24"/>
        </w:rPr>
        <w:t>....</w:t>
      </w:r>
      <w:r w:rsidR="0013337F">
        <w:rPr>
          <w:rFonts w:ascii="Arial" w:hAnsi="Arial" w:cs="Arial"/>
          <w:color w:val="000000" w:themeColor="text1"/>
          <w:sz w:val="24"/>
          <w:szCs w:val="24"/>
        </w:rPr>
        <w:t xml:space="preserve">R$    </w:t>
      </w:r>
      <w:r>
        <w:rPr>
          <w:rFonts w:ascii="Arial" w:hAnsi="Arial" w:cs="Arial"/>
          <w:color w:val="000000" w:themeColor="text1"/>
          <w:sz w:val="24"/>
          <w:szCs w:val="24"/>
        </w:rPr>
        <w:t>381.045,00</w:t>
      </w:r>
    </w:p>
    <w:p w:rsidR="0013337F" w:rsidRDefault="0013337F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A67E4" w:rsidRDefault="009A67E4" w:rsidP="0013337F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Default="0013337F" w:rsidP="009A67E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>TOTAL ...</w:t>
      </w:r>
      <w:proofErr w:type="gramEnd"/>
      <w:r>
        <w:rPr>
          <w:rFonts w:ascii="Arial" w:hAnsi="Arial" w:cs="Arial"/>
          <w:b/>
          <w:color w:val="000000" w:themeColor="text1"/>
          <w:sz w:val="24"/>
          <w:szCs w:val="24"/>
        </w:rPr>
        <w:t>.............................................................................. R$</w:t>
      </w:r>
      <w:proofErr w:type="gramStart"/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  </w:t>
      </w:r>
      <w:proofErr w:type="gramEnd"/>
      <w:r w:rsidR="00FE0E53" w:rsidRPr="00FE0E53">
        <w:rPr>
          <w:rFonts w:ascii="Arial" w:hAnsi="Arial" w:cs="Arial"/>
          <w:b/>
          <w:color w:val="000000" w:themeColor="text1"/>
          <w:sz w:val="24"/>
          <w:szCs w:val="24"/>
        </w:rPr>
        <w:t>381.045,00</w:t>
      </w:r>
    </w:p>
    <w:p w:rsidR="009A67E4" w:rsidRPr="00ED36C7" w:rsidRDefault="009A67E4" w:rsidP="0013337F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13337F" w:rsidRPr="00ED36C7" w:rsidRDefault="0013337F" w:rsidP="0013337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D36C7">
        <w:rPr>
          <w:rFonts w:ascii="Arial" w:hAnsi="Arial" w:cs="Arial"/>
          <w:b/>
          <w:color w:val="000000" w:themeColor="text1"/>
          <w:sz w:val="24"/>
          <w:szCs w:val="24"/>
        </w:rPr>
        <w:t>Art. 2º</w:t>
      </w:r>
      <w:r w:rsidRPr="00ED36C7">
        <w:rPr>
          <w:rFonts w:ascii="Arial" w:hAnsi="Arial" w:cs="Arial"/>
          <w:color w:val="000000" w:themeColor="text1"/>
          <w:sz w:val="24"/>
          <w:szCs w:val="24"/>
        </w:rPr>
        <w:t xml:space="preserve"> - Para dar cobertura orçamentária ao presente </w:t>
      </w:r>
      <w:proofErr w:type="spellStart"/>
      <w:proofErr w:type="gramStart"/>
      <w:r w:rsidRPr="00ED36C7">
        <w:rPr>
          <w:rFonts w:ascii="Arial" w:hAnsi="Arial" w:cs="Arial"/>
          <w:color w:val="000000" w:themeColor="text1"/>
          <w:sz w:val="24"/>
          <w:szCs w:val="24"/>
        </w:rPr>
        <w:t>crédito,</w:t>
      </w:r>
      <w:proofErr w:type="gramEnd"/>
      <w:r w:rsidRPr="00ED36C7">
        <w:rPr>
          <w:rFonts w:ascii="Arial" w:hAnsi="Arial" w:cs="Arial"/>
          <w:color w:val="000000" w:themeColor="text1"/>
          <w:sz w:val="24"/>
          <w:szCs w:val="24"/>
        </w:rPr>
        <w:t>o</w:t>
      </w:r>
      <w:proofErr w:type="spellEnd"/>
      <w:r w:rsidRPr="00ED36C7">
        <w:rPr>
          <w:rFonts w:ascii="Arial" w:hAnsi="Arial" w:cs="Arial"/>
          <w:color w:val="000000" w:themeColor="text1"/>
          <w:sz w:val="24"/>
          <w:szCs w:val="24"/>
        </w:rPr>
        <w:t xml:space="preserve"> recurso  advirão de excesso de arrecadação através de recebimento de convenio/ recursos vinculados,  Previstos no Art. 43 § 1º Item II da Lei 4.320/64,</w:t>
      </w:r>
    </w:p>
    <w:p w:rsidR="0013337F" w:rsidRPr="00FE0E53" w:rsidRDefault="0013337F" w:rsidP="0013337F">
      <w:pPr>
        <w:jc w:val="both"/>
        <w:rPr>
          <w:rFonts w:ascii="Arial" w:hAnsi="Arial" w:cs="Arial"/>
          <w:color w:val="FF0000"/>
          <w:sz w:val="24"/>
          <w:szCs w:val="24"/>
        </w:rPr>
      </w:pPr>
    </w:p>
    <w:p w:rsidR="0013337F" w:rsidRPr="00FE0E53" w:rsidRDefault="0013337F" w:rsidP="0013337F">
      <w:pPr>
        <w:pStyle w:val="Corpodetexto"/>
        <w:spacing w:after="0"/>
        <w:jc w:val="both"/>
        <w:rPr>
          <w:rFonts w:ascii="Arial" w:hAnsi="Arial"/>
          <w:color w:val="FF0000"/>
        </w:rPr>
      </w:pPr>
    </w:p>
    <w:p w:rsidR="0013337F" w:rsidRPr="00ED36C7" w:rsidRDefault="0013337F" w:rsidP="0013337F">
      <w:pPr>
        <w:pStyle w:val="Corpodetexto"/>
        <w:spacing w:after="0"/>
        <w:jc w:val="both"/>
        <w:rPr>
          <w:rFonts w:ascii="Arial" w:hAnsi="Arial" w:cs="Arial"/>
          <w:color w:val="000000" w:themeColor="text1"/>
        </w:rPr>
      </w:pPr>
      <w:r w:rsidRPr="00ED36C7">
        <w:rPr>
          <w:rFonts w:ascii="Arial" w:hAnsi="Arial" w:cs="Arial"/>
          <w:b/>
          <w:color w:val="000000" w:themeColor="text1"/>
        </w:rPr>
        <w:t xml:space="preserve">Art. 3º - </w:t>
      </w:r>
      <w:r w:rsidRPr="00ED36C7">
        <w:rPr>
          <w:rFonts w:ascii="Arial" w:hAnsi="Arial" w:cs="Arial"/>
          <w:color w:val="000000" w:themeColor="text1"/>
        </w:rPr>
        <w:t>Os créditos que trata a presente lei serão abertos por Decreto do Executivo, em conformidade com as disposições do artigo 42 c/c o artigo 46 da Lei Federal n.º 4.320/64.</w:t>
      </w:r>
    </w:p>
    <w:p w:rsidR="0013337F" w:rsidRPr="00FE0E53" w:rsidRDefault="0013337F" w:rsidP="0013337F">
      <w:pPr>
        <w:pStyle w:val="Corpodetexto"/>
        <w:spacing w:after="0"/>
        <w:jc w:val="both"/>
        <w:rPr>
          <w:rFonts w:ascii="Arial" w:hAnsi="Arial" w:cs="Arial"/>
          <w:color w:val="FF0000"/>
        </w:rPr>
      </w:pPr>
    </w:p>
    <w:p w:rsidR="00AF20FE" w:rsidRPr="00ED36C7" w:rsidRDefault="0013337F" w:rsidP="0013337F">
      <w:pPr>
        <w:jc w:val="both"/>
        <w:rPr>
          <w:rFonts w:ascii="Arial" w:hAnsi="Arial" w:cs="Arial"/>
          <w:b/>
          <w:color w:val="000000" w:themeColor="text1"/>
          <w:sz w:val="24"/>
          <w:szCs w:val="24"/>
          <w:lang w:val="pt-PT"/>
        </w:rPr>
      </w:pPr>
      <w:r w:rsidRPr="00FE0E53">
        <w:rPr>
          <w:rFonts w:ascii="Arial" w:hAnsi="Arial" w:cs="Arial"/>
          <w:b/>
          <w:color w:val="FF0000"/>
          <w:sz w:val="24"/>
          <w:szCs w:val="24"/>
          <w:lang w:val="pt-PT"/>
        </w:rPr>
        <w:tab/>
      </w:r>
    </w:p>
    <w:p w:rsidR="0013337F" w:rsidRPr="00ED36C7" w:rsidRDefault="0013337F" w:rsidP="0013337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ED36C7">
        <w:rPr>
          <w:rFonts w:ascii="Arial" w:hAnsi="Arial" w:cs="Arial"/>
          <w:b/>
          <w:color w:val="000000" w:themeColor="text1"/>
          <w:sz w:val="24"/>
          <w:szCs w:val="24"/>
          <w:lang w:val="pt-PT"/>
        </w:rPr>
        <w:t>Art. 4º</w:t>
      </w:r>
      <w:r w:rsidRPr="00ED36C7">
        <w:rPr>
          <w:rFonts w:ascii="Arial" w:hAnsi="Arial" w:cs="Arial"/>
          <w:color w:val="000000" w:themeColor="text1"/>
          <w:sz w:val="24"/>
          <w:szCs w:val="24"/>
          <w:lang w:val="pt-PT"/>
        </w:rPr>
        <w:t xml:space="preserve"> - Esta lei entrará em vigor na data de sua publicação, </w:t>
      </w:r>
      <w:r w:rsidRPr="00ED36C7">
        <w:rPr>
          <w:rFonts w:ascii="Arial" w:hAnsi="Arial" w:cs="Arial"/>
          <w:color w:val="000000" w:themeColor="text1"/>
          <w:sz w:val="24"/>
          <w:szCs w:val="24"/>
        </w:rPr>
        <w:t>revogando as disposições em contrário.</w:t>
      </w:r>
    </w:p>
    <w:p w:rsidR="0013337F" w:rsidRPr="00ED36C7" w:rsidRDefault="0013337F" w:rsidP="0013337F">
      <w:pPr>
        <w:pStyle w:val="Corpodetexto"/>
        <w:rPr>
          <w:rFonts w:ascii="Arial" w:hAnsi="Arial" w:cs="Arial"/>
          <w:color w:val="000000" w:themeColor="text1"/>
        </w:rPr>
      </w:pPr>
      <w:r w:rsidRPr="00ED36C7">
        <w:rPr>
          <w:rFonts w:ascii="Arial" w:hAnsi="Arial" w:cs="Arial"/>
          <w:color w:val="000000" w:themeColor="text1"/>
        </w:rPr>
        <w:t xml:space="preserve">                                               </w:t>
      </w:r>
    </w:p>
    <w:p w:rsidR="0013337F" w:rsidRPr="00ED36C7" w:rsidRDefault="0013337F" w:rsidP="0013337F">
      <w:pPr>
        <w:pStyle w:val="Corpodetexto"/>
        <w:jc w:val="right"/>
        <w:rPr>
          <w:rFonts w:ascii="Arial" w:hAnsi="Arial" w:cs="Arial"/>
          <w:color w:val="000000" w:themeColor="text1"/>
        </w:rPr>
      </w:pPr>
      <w:r w:rsidRPr="00ED36C7">
        <w:rPr>
          <w:rFonts w:ascii="Arial" w:hAnsi="Arial" w:cs="Arial"/>
          <w:color w:val="000000" w:themeColor="text1"/>
        </w:rPr>
        <w:t xml:space="preserve">  Itapuã do Oeste - RO, </w:t>
      </w:r>
      <w:r w:rsidR="00ED36C7" w:rsidRPr="00ED36C7">
        <w:rPr>
          <w:rFonts w:ascii="Arial" w:hAnsi="Arial" w:cs="Arial"/>
          <w:color w:val="000000" w:themeColor="text1"/>
        </w:rPr>
        <w:t>29</w:t>
      </w:r>
      <w:r w:rsidRPr="00ED36C7">
        <w:rPr>
          <w:rFonts w:ascii="Arial" w:hAnsi="Arial" w:cs="Arial"/>
          <w:color w:val="000000" w:themeColor="text1"/>
        </w:rPr>
        <w:t xml:space="preserve"> de </w:t>
      </w:r>
      <w:r w:rsidR="00ED0256" w:rsidRPr="00ED36C7">
        <w:rPr>
          <w:rFonts w:ascii="Arial" w:hAnsi="Arial" w:cs="Arial"/>
          <w:color w:val="000000" w:themeColor="text1"/>
        </w:rPr>
        <w:t>Junho</w:t>
      </w:r>
      <w:r w:rsidRPr="00ED36C7">
        <w:rPr>
          <w:rFonts w:ascii="Arial" w:hAnsi="Arial" w:cs="Arial"/>
          <w:color w:val="000000" w:themeColor="text1"/>
        </w:rPr>
        <w:t xml:space="preserve"> de </w:t>
      </w:r>
      <w:proofErr w:type="gramStart"/>
      <w:r w:rsidRPr="00ED36C7">
        <w:rPr>
          <w:rFonts w:ascii="Arial" w:hAnsi="Arial" w:cs="Arial"/>
          <w:color w:val="000000" w:themeColor="text1"/>
        </w:rPr>
        <w:t>201</w:t>
      </w:r>
      <w:r w:rsidR="001134B4" w:rsidRPr="00ED36C7">
        <w:rPr>
          <w:rFonts w:ascii="Arial" w:hAnsi="Arial" w:cs="Arial"/>
          <w:color w:val="000000" w:themeColor="text1"/>
        </w:rPr>
        <w:t>8</w:t>
      </w:r>
      <w:proofErr w:type="gramEnd"/>
    </w:p>
    <w:p w:rsidR="0013337F" w:rsidRPr="00ED36C7" w:rsidRDefault="0013337F" w:rsidP="0013337F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1134B4" w:rsidRPr="00ED36C7" w:rsidRDefault="001134B4" w:rsidP="0013337F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</w:p>
    <w:p w:rsidR="0013337F" w:rsidRPr="00ED36C7" w:rsidRDefault="0013337F" w:rsidP="0013337F">
      <w:pPr>
        <w:jc w:val="center"/>
        <w:rPr>
          <w:rFonts w:ascii="Arial" w:hAnsi="Arial" w:cs="Arial"/>
          <w:b/>
          <w:i/>
          <w:iCs/>
          <w:color w:val="000000" w:themeColor="text1"/>
          <w:sz w:val="24"/>
          <w:szCs w:val="24"/>
        </w:rPr>
      </w:pPr>
      <w:r w:rsidRPr="00ED36C7">
        <w:rPr>
          <w:rFonts w:ascii="Arial" w:hAnsi="Arial" w:cs="Arial"/>
          <w:b/>
          <w:i/>
          <w:iCs/>
          <w:color w:val="000000" w:themeColor="text1"/>
          <w:sz w:val="24"/>
          <w:szCs w:val="24"/>
        </w:rPr>
        <w:t>MOISÉS GARCIA CAVALHEIRO</w:t>
      </w:r>
    </w:p>
    <w:p w:rsidR="0013337F" w:rsidRPr="001E7D75" w:rsidRDefault="0013337F" w:rsidP="001E7D75">
      <w:pPr>
        <w:pStyle w:val="Recuodecorpodetexto"/>
        <w:ind w:left="708" w:hanging="708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ED36C7">
        <w:rPr>
          <w:rFonts w:ascii="Arial" w:hAnsi="Arial" w:cs="Arial"/>
          <w:b/>
          <w:iCs/>
          <w:color w:val="000000" w:themeColor="text1"/>
          <w:sz w:val="24"/>
          <w:szCs w:val="24"/>
        </w:rPr>
        <w:t>PREFEITO MUNICIPAL</w:t>
      </w:r>
    </w:p>
    <w:sectPr w:rsidR="0013337F" w:rsidRPr="001E7D75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25A" w:rsidRDefault="00F4225A" w:rsidP="002E3A73">
      <w:r>
        <w:separator/>
      </w:r>
    </w:p>
  </w:endnote>
  <w:endnote w:type="continuationSeparator" w:id="0">
    <w:p w:rsidR="00F4225A" w:rsidRDefault="00F4225A" w:rsidP="002E3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25A" w:rsidRDefault="00F4225A" w:rsidP="002E3A73">
      <w:r>
        <w:separator/>
      </w:r>
    </w:p>
  </w:footnote>
  <w:footnote w:type="continuationSeparator" w:id="0">
    <w:p w:rsidR="00F4225A" w:rsidRDefault="00F4225A" w:rsidP="002E3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6E02"/>
    <w:multiLevelType w:val="hybridMultilevel"/>
    <w:tmpl w:val="2466C3CA"/>
    <w:lvl w:ilvl="0" w:tplc="9AF425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DB2F78"/>
    <w:multiLevelType w:val="hybridMultilevel"/>
    <w:tmpl w:val="784C7E9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2F4B0C"/>
    <w:multiLevelType w:val="hybridMultilevel"/>
    <w:tmpl w:val="E1147C96"/>
    <w:lvl w:ilvl="0" w:tplc="0416000B">
      <w:start w:val="1"/>
      <w:numFmt w:val="bullet"/>
      <w:lvlText w:val=""/>
      <w:lvlJc w:val="left"/>
      <w:pPr>
        <w:ind w:left="3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4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471C"/>
    <w:rsid w:val="000047F8"/>
    <w:rsid w:val="00011103"/>
    <w:rsid w:val="000178CD"/>
    <w:rsid w:val="000505E3"/>
    <w:rsid w:val="00061D0E"/>
    <w:rsid w:val="00062C56"/>
    <w:rsid w:val="00063B28"/>
    <w:rsid w:val="0009669D"/>
    <w:rsid w:val="000D1498"/>
    <w:rsid w:val="000E1CA5"/>
    <w:rsid w:val="000E7092"/>
    <w:rsid w:val="00103720"/>
    <w:rsid w:val="001134B4"/>
    <w:rsid w:val="001150B4"/>
    <w:rsid w:val="00126314"/>
    <w:rsid w:val="0013337F"/>
    <w:rsid w:val="00151D49"/>
    <w:rsid w:val="001710F2"/>
    <w:rsid w:val="0017532F"/>
    <w:rsid w:val="00177295"/>
    <w:rsid w:val="00182569"/>
    <w:rsid w:val="001843D8"/>
    <w:rsid w:val="001877CD"/>
    <w:rsid w:val="00194D37"/>
    <w:rsid w:val="001A3B68"/>
    <w:rsid w:val="001B6BED"/>
    <w:rsid w:val="001B7C7B"/>
    <w:rsid w:val="001D5D94"/>
    <w:rsid w:val="001E7D75"/>
    <w:rsid w:val="00203050"/>
    <w:rsid w:val="00203750"/>
    <w:rsid w:val="00215AED"/>
    <w:rsid w:val="00224F19"/>
    <w:rsid w:val="002260F3"/>
    <w:rsid w:val="00262A4C"/>
    <w:rsid w:val="0026453E"/>
    <w:rsid w:val="00285132"/>
    <w:rsid w:val="00290D33"/>
    <w:rsid w:val="0029597B"/>
    <w:rsid w:val="002C53C6"/>
    <w:rsid w:val="002E3A73"/>
    <w:rsid w:val="00305D65"/>
    <w:rsid w:val="00310DFC"/>
    <w:rsid w:val="003152BC"/>
    <w:rsid w:val="003215BE"/>
    <w:rsid w:val="00333134"/>
    <w:rsid w:val="00335009"/>
    <w:rsid w:val="00360942"/>
    <w:rsid w:val="00363302"/>
    <w:rsid w:val="00372878"/>
    <w:rsid w:val="00375AE0"/>
    <w:rsid w:val="00390E58"/>
    <w:rsid w:val="00390EF5"/>
    <w:rsid w:val="00394A5C"/>
    <w:rsid w:val="003B073D"/>
    <w:rsid w:val="003D2D5A"/>
    <w:rsid w:val="003F3E98"/>
    <w:rsid w:val="00407971"/>
    <w:rsid w:val="004170B3"/>
    <w:rsid w:val="00422053"/>
    <w:rsid w:val="0042471D"/>
    <w:rsid w:val="0043663E"/>
    <w:rsid w:val="0044255D"/>
    <w:rsid w:val="00452146"/>
    <w:rsid w:val="004579A7"/>
    <w:rsid w:val="004665B9"/>
    <w:rsid w:val="00467178"/>
    <w:rsid w:val="00477CB1"/>
    <w:rsid w:val="00480B38"/>
    <w:rsid w:val="004835D8"/>
    <w:rsid w:val="004B37B1"/>
    <w:rsid w:val="004C57DC"/>
    <w:rsid w:val="004D232F"/>
    <w:rsid w:val="004D7C11"/>
    <w:rsid w:val="004E1B18"/>
    <w:rsid w:val="004F481B"/>
    <w:rsid w:val="00517AA6"/>
    <w:rsid w:val="00520A9F"/>
    <w:rsid w:val="005240DD"/>
    <w:rsid w:val="00533089"/>
    <w:rsid w:val="00554FBE"/>
    <w:rsid w:val="0056128F"/>
    <w:rsid w:val="00562E33"/>
    <w:rsid w:val="005968DF"/>
    <w:rsid w:val="00597126"/>
    <w:rsid w:val="005A0AA8"/>
    <w:rsid w:val="005E5345"/>
    <w:rsid w:val="006069BB"/>
    <w:rsid w:val="006103C1"/>
    <w:rsid w:val="00610634"/>
    <w:rsid w:val="00621DF5"/>
    <w:rsid w:val="0063088B"/>
    <w:rsid w:val="00632863"/>
    <w:rsid w:val="006451B2"/>
    <w:rsid w:val="0066471C"/>
    <w:rsid w:val="0067425C"/>
    <w:rsid w:val="00676239"/>
    <w:rsid w:val="00690F86"/>
    <w:rsid w:val="006A1837"/>
    <w:rsid w:val="006A5CD2"/>
    <w:rsid w:val="006B11D0"/>
    <w:rsid w:val="006C1456"/>
    <w:rsid w:val="006C4B4A"/>
    <w:rsid w:val="006C56D5"/>
    <w:rsid w:val="006C798F"/>
    <w:rsid w:val="006D2FC4"/>
    <w:rsid w:val="006E3C7B"/>
    <w:rsid w:val="006F6521"/>
    <w:rsid w:val="007043EA"/>
    <w:rsid w:val="00706753"/>
    <w:rsid w:val="0071136A"/>
    <w:rsid w:val="007226C5"/>
    <w:rsid w:val="00724B72"/>
    <w:rsid w:val="00724E7B"/>
    <w:rsid w:val="00741160"/>
    <w:rsid w:val="00747CD8"/>
    <w:rsid w:val="007615D7"/>
    <w:rsid w:val="00772C9B"/>
    <w:rsid w:val="00772D37"/>
    <w:rsid w:val="0078019B"/>
    <w:rsid w:val="007853F1"/>
    <w:rsid w:val="007946C6"/>
    <w:rsid w:val="0079655F"/>
    <w:rsid w:val="007A78BD"/>
    <w:rsid w:val="007B0E46"/>
    <w:rsid w:val="007D0710"/>
    <w:rsid w:val="007F20AA"/>
    <w:rsid w:val="007F4BAA"/>
    <w:rsid w:val="008000DA"/>
    <w:rsid w:val="00803A95"/>
    <w:rsid w:val="00813691"/>
    <w:rsid w:val="0083562F"/>
    <w:rsid w:val="008601A2"/>
    <w:rsid w:val="008613A1"/>
    <w:rsid w:val="008708BF"/>
    <w:rsid w:val="0087477A"/>
    <w:rsid w:val="008845B5"/>
    <w:rsid w:val="00890C2A"/>
    <w:rsid w:val="00891B9A"/>
    <w:rsid w:val="008A290D"/>
    <w:rsid w:val="008B43E0"/>
    <w:rsid w:val="008D0CFD"/>
    <w:rsid w:val="008E58B5"/>
    <w:rsid w:val="008F22B4"/>
    <w:rsid w:val="008F330D"/>
    <w:rsid w:val="009014D6"/>
    <w:rsid w:val="00937EA8"/>
    <w:rsid w:val="00940B9A"/>
    <w:rsid w:val="00941E0E"/>
    <w:rsid w:val="00966BA6"/>
    <w:rsid w:val="0097058D"/>
    <w:rsid w:val="00973B16"/>
    <w:rsid w:val="0099649E"/>
    <w:rsid w:val="00996E6A"/>
    <w:rsid w:val="009A1B84"/>
    <w:rsid w:val="009A4490"/>
    <w:rsid w:val="009A67E4"/>
    <w:rsid w:val="009C3348"/>
    <w:rsid w:val="009C70F4"/>
    <w:rsid w:val="009D2735"/>
    <w:rsid w:val="009F4724"/>
    <w:rsid w:val="00A0124A"/>
    <w:rsid w:val="00A23930"/>
    <w:rsid w:val="00A30A8F"/>
    <w:rsid w:val="00A8280C"/>
    <w:rsid w:val="00A92768"/>
    <w:rsid w:val="00A9738D"/>
    <w:rsid w:val="00AD404B"/>
    <w:rsid w:val="00AF20FE"/>
    <w:rsid w:val="00B00B46"/>
    <w:rsid w:val="00B05950"/>
    <w:rsid w:val="00B204F1"/>
    <w:rsid w:val="00B21849"/>
    <w:rsid w:val="00B24270"/>
    <w:rsid w:val="00B42B52"/>
    <w:rsid w:val="00B57F22"/>
    <w:rsid w:val="00B609CC"/>
    <w:rsid w:val="00B649CD"/>
    <w:rsid w:val="00B64CBB"/>
    <w:rsid w:val="00B65DBE"/>
    <w:rsid w:val="00B6643E"/>
    <w:rsid w:val="00B722EF"/>
    <w:rsid w:val="00B9665A"/>
    <w:rsid w:val="00BA5A1D"/>
    <w:rsid w:val="00BC214D"/>
    <w:rsid w:val="00BD65BC"/>
    <w:rsid w:val="00BD6C0F"/>
    <w:rsid w:val="00BF2998"/>
    <w:rsid w:val="00C1620E"/>
    <w:rsid w:val="00C16E38"/>
    <w:rsid w:val="00C2235D"/>
    <w:rsid w:val="00C52317"/>
    <w:rsid w:val="00C65AC3"/>
    <w:rsid w:val="00C701FE"/>
    <w:rsid w:val="00C7300A"/>
    <w:rsid w:val="00C94AF0"/>
    <w:rsid w:val="00C9593C"/>
    <w:rsid w:val="00CA1F60"/>
    <w:rsid w:val="00CC4C5A"/>
    <w:rsid w:val="00CC7C0C"/>
    <w:rsid w:val="00CE3D56"/>
    <w:rsid w:val="00CE50AA"/>
    <w:rsid w:val="00CF4DFD"/>
    <w:rsid w:val="00CF6F73"/>
    <w:rsid w:val="00CF7302"/>
    <w:rsid w:val="00D30980"/>
    <w:rsid w:val="00D360DB"/>
    <w:rsid w:val="00D50A6B"/>
    <w:rsid w:val="00D50B28"/>
    <w:rsid w:val="00D54FEC"/>
    <w:rsid w:val="00D818E1"/>
    <w:rsid w:val="00D93686"/>
    <w:rsid w:val="00D9408C"/>
    <w:rsid w:val="00D96189"/>
    <w:rsid w:val="00DB4252"/>
    <w:rsid w:val="00DD1310"/>
    <w:rsid w:val="00DF6D2E"/>
    <w:rsid w:val="00DF7057"/>
    <w:rsid w:val="00E12E42"/>
    <w:rsid w:val="00E252A8"/>
    <w:rsid w:val="00E37ECF"/>
    <w:rsid w:val="00E53AC9"/>
    <w:rsid w:val="00E54BC5"/>
    <w:rsid w:val="00E573EE"/>
    <w:rsid w:val="00E63B76"/>
    <w:rsid w:val="00E72C6B"/>
    <w:rsid w:val="00E747C1"/>
    <w:rsid w:val="00E759BC"/>
    <w:rsid w:val="00E84231"/>
    <w:rsid w:val="00EC1E75"/>
    <w:rsid w:val="00ED0256"/>
    <w:rsid w:val="00ED36C7"/>
    <w:rsid w:val="00F37A7A"/>
    <w:rsid w:val="00F40C4D"/>
    <w:rsid w:val="00F4225A"/>
    <w:rsid w:val="00F438BE"/>
    <w:rsid w:val="00F50C9D"/>
    <w:rsid w:val="00F55088"/>
    <w:rsid w:val="00F5565F"/>
    <w:rsid w:val="00F57EC3"/>
    <w:rsid w:val="00F95591"/>
    <w:rsid w:val="00FB615D"/>
    <w:rsid w:val="00FE0E53"/>
    <w:rsid w:val="00FE3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  <w:style w:type="character" w:styleId="nfase">
    <w:name w:val="Emphasis"/>
    <w:basedOn w:val="Fontepargpadro"/>
    <w:qFormat/>
    <w:rsid w:val="002E3A73"/>
    <w:rPr>
      <w:i/>
      <w:iCs/>
    </w:rPr>
  </w:style>
  <w:style w:type="paragraph" w:styleId="PargrafodaLista">
    <w:name w:val="List Paragraph"/>
    <w:basedOn w:val="Normal"/>
    <w:uiPriority w:val="34"/>
    <w:qFormat/>
    <w:rsid w:val="002E3A73"/>
    <w:pPr>
      <w:ind w:left="720"/>
      <w:contextualSpacing/>
    </w:pPr>
  </w:style>
  <w:style w:type="paragraph" w:styleId="Rodap">
    <w:name w:val="footer"/>
    <w:basedOn w:val="Normal"/>
    <w:link w:val="RodapChar"/>
    <w:uiPriority w:val="99"/>
    <w:semiHidden/>
    <w:unhideWhenUsed/>
    <w:rsid w:val="002E3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E3A73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4</Pages>
  <Words>1011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66</cp:revision>
  <cp:lastPrinted>2018-09-11T13:46:00Z</cp:lastPrinted>
  <dcterms:created xsi:type="dcterms:W3CDTF">2017-05-20T21:31:00Z</dcterms:created>
  <dcterms:modified xsi:type="dcterms:W3CDTF">2018-09-11T13:46:00Z</dcterms:modified>
</cp:coreProperties>
</file>