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A22CB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5B531E92" w14:textId="25C1A7D4" w:rsidR="00BD1DA6" w:rsidRPr="009D0A22" w:rsidRDefault="001352D5" w:rsidP="0082220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1EC89EC8" w14:textId="2348E408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</w:t>
      </w:r>
      <w:r w:rsidR="00C378E4">
        <w:rPr>
          <w:rFonts w:ascii="Arial" w:hAnsi="Arial" w:cs="Arial"/>
        </w:rPr>
        <w:t xml:space="preserve">    </w:t>
      </w:r>
      <w:r w:rsidR="00C378E4" w:rsidRPr="00C378E4">
        <w:rPr>
          <w:rFonts w:ascii="Arial" w:hAnsi="Arial" w:cs="Arial"/>
          <w:b/>
          <w:bCs/>
          <w:sz w:val="24"/>
          <w:szCs w:val="24"/>
        </w:rPr>
        <w:t>REQUER-SE QUE SEJA REALIZADO O SERVIÇO DE MANUTENÇÃO PREDIAL E ADEQUAÇÃO DAS INSTALAÇÕES ELÉTRICAS NO CENTRO DE ATENÇÃO PSICOSSOCIAL INFANTO-JUVENIL (CAPSI), LOCALIZADO NA RUA COSTA E SILVA, NO BAIRRO DOS REMÉDIOS, NO MUNICÍPIO DE SANTANA.</w:t>
      </w:r>
    </w:p>
    <w:p w14:paraId="11802D09" w14:textId="77777777" w:rsidR="00A9763A" w:rsidRDefault="002643EA" w:rsidP="00A9763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22E877D" w14:textId="77777777" w:rsidR="00C378E4" w:rsidRDefault="00C378E4">
      <w:pPr>
        <w:jc w:val="both"/>
        <w:rPr>
          <w:rFonts w:ascii="Arial" w:hAnsi="Arial" w:cs="Arial"/>
          <w:sz w:val="24"/>
          <w:szCs w:val="24"/>
        </w:rPr>
      </w:pPr>
      <w:r w:rsidRPr="00C378E4">
        <w:rPr>
          <w:rFonts w:ascii="Arial" w:hAnsi="Arial" w:cs="Arial"/>
          <w:sz w:val="24"/>
          <w:szCs w:val="24"/>
        </w:rPr>
        <w:t>A presente solicitação tem como objetivo requerer a realização de serviços de manutenção predial e adequação das instalações elétricas no Centro de Atenção Psicossocial Infanto-Juvenil (CAPSI), localizado no bairro dos Remédios, no município de Santana. A unidade desempenha papel fundamental no atendimento a crianças e adolescentes que necessitam de acompanhamento psicológico e social. No entanto, a estrutura física e as instalações elétricas apresentam condições que demandam atenção imediata. Problemas dessa natureza podem comprometer a segurança de usuários e profissionais que frequentam o local diariamente. Além disso, a inadequação das instalações pode prejudicar o pleno funcionamento dos serviços ofertados. Ressalta-se que um ambiente adequado é essencial para garantir a qualidade do atendimento prestado. A manutenção predial contribui diretamente para a preservação do patrimônio público. Já a regularização das instalações elétricas reduz riscos de acidentes e falhas no sistema. Diante disso, torna-se imprescindível a intervenção do poder público. A medida assegurará mais segurança, eficiência e dignidade no atendimento. Assim, espera-se que as providências sejam adotadas com a máxima urgência.</w:t>
      </w:r>
    </w:p>
    <w:p w14:paraId="76E26250" w14:textId="41C9B4EC" w:rsidR="009A30F9" w:rsidRDefault="002643EA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642C3">
        <w:rPr>
          <w:rFonts w:ascii="Arial" w:hAnsi="Arial" w:cs="Arial"/>
          <w:b/>
          <w:sz w:val="24"/>
          <w:szCs w:val="24"/>
        </w:rPr>
        <w:t>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642C3">
        <w:rPr>
          <w:rFonts w:ascii="Arial" w:hAnsi="Arial" w:cs="Arial"/>
          <w:b/>
          <w:sz w:val="24"/>
          <w:szCs w:val="24"/>
        </w:rPr>
        <w:t>MAIO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5E29F0E" w14:textId="77777777" w:rsidR="00A9763A" w:rsidRPr="00A9763A" w:rsidRDefault="00A9763A">
      <w:pPr>
        <w:jc w:val="both"/>
        <w:rPr>
          <w:rFonts w:ascii="Arial" w:hAnsi="Arial" w:cs="Arial"/>
          <w:b/>
          <w:sz w:val="26"/>
          <w:szCs w:val="26"/>
        </w:rPr>
      </w:pPr>
    </w:p>
    <w:p w14:paraId="41FCD00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AC469C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E4E17" w14:textId="77777777" w:rsidR="00FB2C20" w:rsidRDefault="00FB2C20">
      <w:pPr>
        <w:spacing w:line="240" w:lineRule="auto"/>
      </w:pPr>
      <w:r>
        <w:separator/>
      </w:r>
    </w:p>
  </w:endnote>
  <w:endnote w:type="continuationSeparator" w:id="0">
    <w:p w14:paraId="3940D6D8" w14:textId="77777777" w:rsidR="00FB2C20" w:rsidRDefault="00FB2C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41BA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1F7CB" w14:textId="77777777" w:rsidR="00FB2C20" w:rsidRDefault="00FB2C20">
      <w:pPr>
        <w:spacing w:after="0"/>
      </w:pPr>
      <w:r>
        <w:separator/>
      </w:r>
    </w:p>
  </w:footnote>
  <w:footnote w:type="continuationSeparator" w:id="0">
    <w:p w14:paraId="490360DB" w14:textId="77777777" w:rsidR="00FB2C20" w:rsidRDefault="00FB2C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700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6021AA76" wp14:editId="069568FB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C131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D35E1D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7264960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D9D844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3E6"/>
    <w:rsid w:val="00096C30"/>
    <w:rsid w:val="000B2E74"/>
    <w:rsid w:val="000D6F92"/>
    <w:rsid w:val="001352D5"/>
    <w:rsid w:val="0013693F"/>
    <w:rsid w:val="00160B1C"/>
    <w:rsid w:val="0016533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22205"/>
    <w:rsid w:val="0083678D"/>
    <w:rsid w:val="00837DA3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2533"/>
    <w:rsid w:val="00986886"/>
    <w:rsid w:val="009A30F9"/>
    <w:rsid w:val="009B0D0C"/>
    <w:rsid w:val="009D0A22"/>
    <w:rsid w:val="00A52D62"/>
    <w:rsid w:val="00A842F9"/>
    <w:rsid w:val="00A9763A"/>
    <w:rsid w:val="00AB1693"/>
    <w:rsid w:val="00AB6EF1"/>
    <w:rsid w:val="00B106FA"/>
    <w:rsid w:val="00B363AC"/>
    <w:rsid w:val="00B4178C"/>
    <w:rsid w:val="00BD1DA6"/>
    <w:rsid w:val="00C34774"/>
    <w:rsid w:val="00C378E4"/>
    <w:rsid w:val="00C44FAA"/>
    <w:rsid w:val="00C73E6A"/>
    <w:rsid w:val="00CA0997"/>
    <w:rsid w:val="00CD1C6A"/>
    <w:rsid w:val="00D469C2"/>
    <w:rsid w:val="00D564EF"/>
    <w:rsid w:val="00D642C3"/>
    <w:rsid w:val="00D70766"/>
    <w:rsid w:val="00DB00D1"/>
    <w:rsid w:val="00DF7739"/>
    <w:rsid w:val="00E11992"/>
    <w:rsid w:val="00E8751F"/>
    <w:rsid w:val="00EB3738"/>
    <w:rsid w:val="00EC09D5"/>
    <w:rsid w:val="00ED1A92"/>
    <w:rsid w:val="00EE737C"/>
    <w:rsid w:val="00F05208"/>
    <w:rsid w:val="00FB2C20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DF1D2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cp:lastPrinted>2026-04-30T11:00:00Z</cp:lastPrinted>
  <dcterms:created xsi:type="dcterms:W3CDTF">2026-04-30T12:01:00Z</dcterms:created>
  <dcterms:modified xsi:type="dcterms:W3CDTF">2026-04-30T12:01:00Z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