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1E0B6" w14:textId="656173DE" w:rsidR="004D7D25" w:rsidRPr="00DF5BA0" w:rsidRDefault="00D17E96" w:rsidP="007B6F82">
      <w:pPr>
        <w:pStyle w:val="Ttulo1"/>
        <w:spacing w:line="240" w:lineRule="atLeast"/>
        <w:ind w:left="0"/>
        <w:rPr>
          <w:rFonts w:ascii="Arial" w:hAnsi="Arial" w:cs="Arial"/>
        </w:rPr>
      </w:pPr>
      <w:r w:rsidRPr="00DF5BA0">
        <w:rPr>
          <w:rFonts w:ascii="Arial" w:hAnsi="Arial" w:cs="Arial"/>
        </w:rPr>
        <w:t xml:space="preserve">                                            </w:t>
      </w:r>
      <w:r w:rsidR="0083375D" w:rsidRPr="00DF5BA0">
        <w:rPr>
          <w:rFonts w:ascii="Arial" w:hAnsi="Arial" w:cs="Arial"/>
        </w:rPr>
        <w:t xml:space="preserve">Projeto de Lei </w:t>
      </w:r>
      <w:r w:rsidR="00921C16" w:rsidRPr="00DF5BA0">
        <w:rPr>
          <w:rFonts w:ascii="Arial" w:hAnsi="Arial" w:cs="Arial"/>
        </w:rPr>
        <w:t>____</w:t>
      </w:r>
      <w:r w:rsidR="0083375D" w:rsidRPr="00DF5BA0">
        <w:rPr>
          <w:rFonts w:ascii="Arial" w:hAnsi="Arial" w:cs="Arial"/>
        </w:rPr>
        <w:t>/2025</w:t>
      </w:r>
    </w:p>
    <w:p w14:paraId="16D6777E" w14:textId="64B5B897" w:rsidR="004D7D25" w:rsidRDefault="004D7D25" w:rsidP="007B6F82">
      <w:pPr>
        <w:pStyle w:val="Ttulo1"/>
        <w:spacing w:line="240" w:lineRule="atLeast"/>
        <w:ind w:left="0"/>
        <w:jc w:val="center"/>
        <w:rPr>
          <w:rFonts w:ascii="Arial" w:hAnsi="Arial" w:cs="Arial"/>
        </w:rPr>
      </w:pPr>
      <w:r w:rsidRPr="00DF5BA0">
        <w:rPr>
          <w:rFonts w:ascii="Arial" w:hAnsi="Arial" w:cs="Arial"/>
        </w:rPr>
        <w:t xml:space="preserve">De </w:t>
      </w:r>
      <w:r w:rsidR="00921C16" w:rsidRPr="00DF5BA0">
        <w:rPr>
          <w:rFonts w:ascii="Arial" w:hAnsi="Arial" w:cs="Arial"/>
        </w:rPr>
        <w:t>17 de novembro d</w:t>
      </w:r>
      <w:r w:rsidR="0083375D" w:rsidRPr="00DF5BA0">
        <w:rPr>
          <w:rFonts w:ascii="Arial" w:hAnsi="Arial" w:cs="Arial"/>
        </w:rPr>
        <w:t>e 2025</w:t>
      </w:r>
    </w:p>
    <w:p w14:paraId="51ED36E6" w14:textId="77777777" w:rsidR="00DF5BA0" w:rsidRPr="00DF5BA0" w:rsidRDefault="00DF5BA0" w:rsidP="007B6F82">
      <w:pPr>
        <w:spacing w:line="240" w:lineRule="atLeast"/>
      </w:pPr>
    </w:p>
    <w:p w14:paraId="3CB2DA4A" w14:textId="29F50024" w:rsidR="00AF0049" w:rsidRDefault="00DF5BA0" w:rsidP="007B6F82">
      <w:pPr>
        <w:pStyle w:val="Corpodetexto2"/>
        <w:spacing w:after="0" w:line="240" w:lineRule="atLeast"/>
        <w:ind w:left="3958"/>
        <w:jc w:val="both"/>
        <w:rPr>
          <w:rFonts w:ascii="Arial" w:hAnsi="Arial" w:cs="Arial"/>
        </w:rPr>
      </w:pPr>
      <w:r>
        <w:rPr>
          <w:rFonts w:ascii="Arial" w:hAnsi="Arial" w:cs="Arial"/>
        </w:rPr>
        <w:t>Ementa</w:t>
      </w:r>
      <w:r w:rsidR="004E5A1B" w:rsidRPr="00DF5BA0">
        <w:rPr>
          <w:rFonts w:ascii="Arial" w:hAnsi="Arial" w:cs="Arial"/>
        </w:rPr>
        <w:t>:</w:t>
      </w:r>
      <w:r w:rsidR="00921C16" w:rsidRPr="00DF5BA0">
        <w:rPr>
          <w:rFonts w:ascii="Arial" w:hAnsi="Arial" w:cs="Arial"/>
        </w:rPr>
        <w:t xml:space="preserve"> Ratifica o Protocolo de Intenções firmado entre o Estado do Paraná e os Municípios do Estado do Paraná subscritores, com a finalidade de formalizar a constituição e adequação do Consórcio Intergestores Paraná Saúde – CIPS aos termos do regime previsto na Lei Federal nº 11.107/2005 e sua regulamentação, voltado ao desenvolvimento de ações na área da assistência farmacêutica no âmbito do Sistema Único de Saúde (SUS)</w:t>
      </w:r>
      <w:r w:rsidR="007B6F82">
        <w:rPr>
          <w:rFonts w:ascii="Arial" w:hAnsi="Arial" w:cs="Arial"/>
        </w:rPr>
        <w:t xml:space="preserve"> </w:t>
      </w:r>
      <w:r w:rsidR="007F7098" w:rsidRPr="00DF5BA0">
        <w:rPr>
          <w:rFonts w:ascii="Arial" w:hAnsi="Arial" w:cs="Arial"/>
        </w:rPr>
        <w:t>e dá outras providências.</w:t>
      </w:r>
    </w:p>
    <w:p w14:paraId="41473227" w14:textId="77777777" w:rsidR="00DF5BA0" w:rsidRPr="00DF5BA0" w:rsidRDefault="00DF5BA0" w:rsidP="007B6F82">
      <w:pPr>
        <w:pStyle w:val="Corpodetexto2"/>
        <w:spacing w:after="0" w:line="240" w:lineRule="atLeast"/>
        <w:ind w:left="3958"/>
        <w:jc w:val="both"/>
        <w:rPr>
          <w:rFonts w:ascii="Arial" w:hAnsi="Arial" w:cs="Arial"/>
        </w:rPr>
      </w:pPr>
    </w:p>
    <w:p w14:paraId="346D2798" w14:textId="77777777" w:rsidR="004D7D25" w:rsidRDefault="00AF0049" w:rsidP="007B6F82">
      <w:pPr>
        <w:pStyle w:val="Corpodetexto2"/>
        <w:spacing w:after="0" w:line="240" w:lineRule="atLeast"/>
        <w:jc w:val="both"/>
        <w:rPr>
          <w:rFonts w:ascii="Arial" w:hAnsi="Arial" w:cs="Arial"/>
        </w:rPr>
      </w:pPr>
      <w:r w:rsidRPr="00DF5BA0">
        <w:rPr>
          <w:rFonts w:ascii="Arial" w:hAnsi="Arial" w:cs="Arial"/>
        </w:rPr>
        <w:t>O Prefeito Municipal de Santa Lúcia, Estado do Paraná, faz saber que, a Câmara Municipal aprovará e ele sanciona</w:t>
      </w:r>
      <w:r w:rsidR="008B085B" w:rsidRPr="00DF5BA0">
        <w:rPr>
          <w:rFonts w:ascii="Arial" w:hAnsi="Arial" w:cs="Arial"/>
        </w:rPr>
        <w:t>rá</w:t>
      </w:r>
      <w:r w:rsidRPr="00DF5BA0">
        <w:rPr>
          <w:rFonts w:ascii="Arial" w:hAnsi="Arial" w:cs="Arial"/>
        </w:rPr>
        <w:t xml:space="preserve"> a seguinte,</w:t>
      </w:r>
      <w:r w:rsidR="007F7098" w:rsidRPr="00DF5BA0">
        <w:rPr>
          <w:rFonts w:ascii="Arial" w:hAnsi="Arial" w:cs="Arial"/>
        </w:rPr>
        <w:t xml:space="preserve"> </w:t>
      </w:r>
    </w:p>
    <w:p w14:paraId="5E68E341" w14:textId="77777777" w:rsidR="00DF5BA0" w:rsidRPr="00DF5BA0" w:rsidRDefault="00DF5BA0" w:rsidP="007B6F82">
      <w:pPr>
        <w:pStyle w:val="Corpodetexto2"/>
        <w:spacing w:after="0" w:line="240" w:lineRule="atLeast"/>
        <w:jc w:val="both"/>
        <w:rPr>
          <w:rFonts w:ascii="Arial" w:hAnsi="Arial" w:cs="Arial"/>
        </w:rPr>
      </w:pPr>
    </w:p>
    <w:p w14:paraId="5A94BC79" w14:textId="77777777" w:rsidR="004D7D25" w:rsidRDefault="00AF0049" w:rsidP="007B6F82">
      <w:pPr>
        <w:spacing w:line="240" w:lineRule="atLeast"/>
        <w:jc w:val="center"/>
        <w:rPr>
          <w:rFonts w:ascii="Arial" w:hAnsi="Arial" w:cs="Arial"/>
          <w:b/>
          <w:bCs/>
        </w:rPr>
      </w:pPr>
      <w:r w:rsidRPr="00DF5BA0">
        <w:rPr>
          <w:rFonts w:ascii="Arial" w:hAnsi="Arial" w:cs="Arial"/>
          <w:b/>
          <w:bCs/>
        </w:rPr>
        <w:t>L E I</w:t>
      </w:r>
    </w:p>
    <w:p w14:paraId="3B045A6C" w14:textId="77777777" w:rsidR="00DF5BA0" w:rsidRPr="00DF5BA0" w:rsidRDefault="00DF5BA0" w:rsidP="007B6F82">
      <w:pPr>
        <w:spacing w:line="240" w:lineRule="atLeast"/>
        <w:jc w:val="center"/>
        <w:rPr>
          <w:rFonts w:ascii="Arial" w:hAnsi="Arial" w:cs="Arial"/>
          <w:b/>
          <w:bCs/>
        </w:rPr>
      </w:pPr>
    </w:p>
    <w:p w14:paraId="0FA1C964" w14:textId="6B9EB2CA" w:rsidR="00AC024C" w:rsidRPr="00DF5BA0" w:rsidRDefault="00CC4DED" w:rsidP="007B6F82">
      <w:pPr>
        <w:pStyle w:val="Corpodetexto"/>
        <w:spacing w:after="0" w:line="240" w:lineRule="atLeast"/>
        <w:jc w:val="both"/>
        <w:rPr>
          <w:rFonts w:ascii="Arial" w:hAnsi="Arial" w:cs="Arial"/>
        </w:rPr>
      </w:pPr>
      <w:r w:rsidRPr="00DF5BA0">
        <w:rPr>
          <w:rFonts w:ascii="Arial" w:hAnsi="Arial" w:cs="Arial"/>
          <w:b/>
        </w:rPr>
        <w:t xml:space="preserve">Art. </w:t>
      </w:r>
      <w:r w:rsidR="00B1174F" w:rsidRPr="00DF5BA0">
        <w:rPr>
          <w:rFonts w:ascii="Arial" w:hAnsi="Arial" w:cs="Arial"/>
          <w:b/>
        </w:rPr>
        <w:t>1</w:t>
      </w:r>
      <w:r w:rsidRPr="00DF5BA0">
        <w:rPr>
          <w:rFonts w:ascii="Arial" w:hAnsi="Arial" w:cs="Arial"/>
          <w:b/>
        </w:rPr>
        <w:t>º</w:t>
      </w:r>
      <w:r w:rsidRPr="00DF5BA0">
        <w:rPr>
          <w:rFonts w:ascii="Arial" w:hAnsi="Arial" w:cs="Arial"/>
        </w:rPr>
        <w:t xml:space="preserve"> - </w:t>
      </w:r>
      <w:r w:rsidR="00921C16" w:rsidRPr="00DF5BA0">
        <w:rPr>
          <w:rFonts w:ascii="Arial" w:hAnsi="Arial" w:cs="Arial"/>
        </w:rPr>
        <w:t>Fica ratificado, nos termos da Lei Federal nº 11.107, de abril de 2005 e seu Decreto regulamentador nº 6.017, de 17 de janeiro de 2007, o Protocolo de Intenções firmado entre o Estado do Paraná e os Município do Estado do Paraná subscritores, com a finalidade de formalizar a constituição e adequação do Consórcio Intergestores Paraná Saúde – CIPS aos termos do regime previsto na Lei Fede</w:t>
      </w:r>
      <w:r w:rsidR="008C3879" w:rsidRPr="00DF5BA0">
        <w:rPr>
          <w:rFonts w:ascii="Arial" w:hAnsi="Arial" w:cs="Arial"/>
        </w:rPr>
        <w:t>r</w:t>
      </w:r>
      <w:r w:rsidR="00921C16" w:rsidRPr="00DF5BA0">
        <w:rPr>
          <w:rFonts w:ascii="Arial" w:hAnsi="Arial" w:cs="Arial"/>
        </w:rPr>
        <w:t xml:space="preserve">al nº 11.107/2005  sua regulamentação, voltado ao desenvolvimento de ações na área da assistência </w:t>
      </w:r>
      <w:r w:rsidR="008C3879" w:rsidRPr="00DF5BA0">
        <w:rPr>
          <w:rFonts w:ascii="Arial" w:hAnsi="Arial" w:cs="Arial"/>
        </w:rPr>
        <w:t>(SUS).</w:t>
      </w:r>
    </w:p>
    <w:p w14:paraId="24E11722" w14:textId="7A0FC6B3" w:rsidR="00F27F99" w:rsidRPr="00DF5BA0" w:rsidRDefault="00E64B0A" w:rsidP="007B6F82">
      <w:pPr>
        <w:spacing w:line="240" w:lineRule="atLeast"/>
        <w:jc w:val="both"/>
        <w:rPr>
          <w:rFonts w:ascii="Arial" w:hAnsi="Arial" w:cs="Arial"/>
        </w:rPr>
      </w:pPr>
      <w:r w:rsidRPr="00DF5BA0">
        <w:rPr>
          <w:rFonts w:ascii="Arial" w:hAnsi="Arial" w:cs="Arial"/>
          <w:b/>
        </w:rPr>
        <w:t>Art. 2º</w:t>
      </w:r>
      <w:r w:rsidRPr="00DF5BA0">
        <w:rPr>
          <w:rFonts w:ascii="Arial" w:hAnsi="Arial" w:cs="Arial"/>
        </w:rPr>
        <w:t xml:space="preserve"> - </w:t>
      </w:r>
      <w:r w:rsidR="008C3879" w:rsidRPr="00DF5BA0">
        <w:rPr>
          <w:rFonts w:ascii="Arial" w:hAnsi="Arial" w:cs="Arial"/>
        </w:rPr>
        <w:t>Após ratificação do Protocolo de Intenções, que consta do Anexo Único desta Lei, este se converterá em contrato de consórcio público, nos termos da lei.</w:t>
      </w:r>
    </w:p>
    <w:p w14:paraId="642C8714" w14:textId="2F75C641" w:rsidR="008C3879" w:rsidRDefault="008C3879" w:rsidP="007B6F82">
      <w:pPr>
        <w:spacing w:line="240" w:lineRule="atLeast"/>
        <w:jc w:val="both"/>
        <w:rPr>
          <w:rFonts w:ascii="Arial" w:hAnsi="Arial" w:cs="Arial"/>
        </w:rPr>
      </w:pPr>
      <w:r w:rsidRPr="00DF5BA0">
        <w:rPr>
          <w:rFonts w:ascii="Arial" w:hAnsi="Arial" w:cs="Arial"/>
          <w:b/>
          <w:bCs/>
        </w:rPr>
        <w:t>Art. 3º</w:t>
      </w:r>
      <w:r w:rsidRPr="00DF5BA0">
        <w:rPr>
          <w:rFonts w:ascii="Arial" w:hAnsi="Arial" w:cs="Arial"/>
        </w:rPr>
        <w:t xml:space="preserve"> - O Consórcio que ora se ratifica terá a personalidade jurídica de direito público, com natureza autárquica, integrando a Administração Indireta do Município de Santa Lúcia-PR para todos os fins legais.</w:t>
      </w:r>
    </w:p>
    <w:p w14:paraId="38BD7A5B" w14:textId="5992C601" w:rsidR="008C3879" w:rsidRPr="00DF5BA0" w:rsidRDefault="008C3879" w:rsidP="007B6F82">
      <w:pPr>
        <w:spacing w:line="240" w:lineRule="atLeast"/>
        <w:jc w:val="both"/>
        <w:rPr>
          <w:rFonts w:ascii="Arial" w:hAnsi="Arial" w:cs="Arial"/>
        </w:rPr>
      </w:pPr>
      <w:r w:rsidRPr="00DF5BA0">
        <w:rPr>
          <w:rFonts w:ascii="Arial" w:hAnsi="Arial" w:cs="Arial"/>
          <w:b/>
          <w:bCs/>
        </w:rPr>
        <w:t>Art. 4º</w:t>
      </w:r>
      <w:r w:rsidRPr="00DF5BA0">
        <w:rPr>
          <w:rFonts w:ascii="Arial" w:hAnsi="Arial" w:cs="Arial"/>
        </w:rPr>
        <w:t xml:space="preserve"> - Fica autorizada a abertura de dotação orçamentária própria para fins de cumprimento do art. 8º da Lei Federal nº 11.107/2005, que pode ser suplementada em caso de necessidade.</w:t>
      </w:r>
    </w:p>
    <w:p w14:paraId="6A414805" w14:textId="18044A2A" w:rsidR="005A45A6" w:rsidRDefault="00241557" w:rsidP="007B6F82">
      <w:pPr>
        <w:pStyle w:val="Corpodetexto"/>
        <w:spacing w:after="0" w:line="240" w:lineRule="atLeast"/>
        <w:jc w:val="both"/>
        <w:rPr>
          <w:rFonts w:ascii="Arial" w:hAnsi="Arial" w:cs="Arial"/>
        </w:rPr>
      </w:pPr>
      <w:r w:rsidRPr="00DF5BA0">
        <w:rPr>
          <w:rFonts w:ascii="Arial" w:hAnsi="Arial" w:cs="Arial"/>
          <w:b/>
          <w:bCs/>
        </w:rPr>
        <w:t xml:space="preserve">Art. </w:t>
      </w:r>
      <w:r w:rsidR="00DF5BA0" w:rsidRPr="00DF5BA0">
        <w:rPr>
          <w:rFonts w:ascii="Arial" w:hAnsi="Arial" w:cs="Arial"/>
          <w:b/>
          <w:bCs/>
        </w:rPr>
        <w:t>5</w:t>
      </w:r>
      <w:r w:rsidRPr="00DF5BA0">
        <w:rPr>
          <w:rFonts w:ascii="Arial" w:hAnsi="Arial" w:cs="Arial"/>
          <w:b/>
          <w:bCs/>
        </w:rPr>
        <w:t>º</w:t>
      </w:r>
      <w:r w:rsidRPr="00DF5BA0">
        <w:rPr>
          <w:rFonts w:ascii="Arial" w:hAnsi="Arial" w:cs="Arial"/>
        </w:rPr>
        <w:t xml:space="preserve"> - Esta Lei entra em vigor a partir da sua publicação, revogadas as disposições em contrário.</w:t>
      </w:r>
    </w:p>
    <w:p w14:paraId="6574CB65" w14:textId="1AAB984F" w:rsidR="00C6141F" w:rsidRPr="00DF5BA0" w:rsidRDefault="00241557" w:rsidP="007B6F82">
      <w:pPr>
        <w:pStyle w:val="Corpodetexto"/>
        <w:spacing w:after="0" w:line="240" w:lineRule="atLeast"/>
        <w:jc w:val="both"/>
        <w:rPr>
          <w:rFonts w:ascii="Arial" w:hAnsi="Arial" w:cs="Arial"/>
        </w:rPr>
      </w:pPr>
      <w:r w:rsidRPr="00DF5BA0">
        <w:rPr>
          <w:rFonts w:ascii="Arial" w:hAnsi="Arial" w:cs="Arial"/>
        </w:rPr>
        <w:t>Gabinete do Prefeito Municipal de Sant</w:t>
      </w:r>
      <w:r w:rsidR="004C5024" w:rsidRPr="00DF5BA0">
        <w:rPr>
          <w:rFonts w:ascii="Arial" w:hAnsi="Arial" w:cs="Arial"/>
        </w:rPr>
        <w:t xml:space="preserve">a Lúcia, Estado do Paraná, em </w:t>
      </w:r>
      <w:r w:rsidR="008C3879" w:rsidRPr="00DF5BA0">
        <w:rPr>
          <w:rFonts w:ascii="Arial" w:hAnsi="Arial" w:cs="Arial"/>
        </w:rPr>
        <w:t>17</w:t>
      </w:r>
      <w:r w:rsidR="00A2238F" w:rsidRPr="00DF5BA0">
        <w:rPr>
          <w:rFonts w:ascii="Arial" w:hAnsi="Arial" w:cs="Arial"/>
        </w:rPr>
        <w:t xml:space="preserve"> de </w:t>
      </w:r>
      <w:r w:rsidR="008C3879" w:rsidRPr="00DF5BA0">
        <w:rPr>
          <w:rFonts w:ascii="Arial" w:hAnsi="Arial" w:cs="Arial"/>
        </w:rPr>
        <w:t>novembro</w:t>
      </w:r>
      <w:r w:rsidR="00AA2600" w:rsidRPr="00DF5BA0">
        <w:rPr>
          <w:rFonts w:ascii="Arial" w:hAnsi="Arial" w:cs="Arial"/>
        </w:rPr>
        <w:t xml:space="preserve"> de 202</w:t>
      </w:r>
      <w:r w:rsidR="00F44AC3" w:rsidRPr="00DF5BA0">
        <w:rPr>
          <w:rFonts w:ascii="Arial" w:hAnsi="Arial" w:cs="Arial"/>
        </w:rPr>
        <w:t>5</w:t>
      </w:r>
      <w:r w:rsidR="003D0C97" w:rsidRPr="00DF5BA0">
        <w:rPr>
          <w:rFonts w:ascii="Arial" w:hAnsi="Arial" w:cs="Arial"/>
        </w:rPr>
        <w:t>.</w:t>
      </w:r>
    </w:p>
    <w:p w14:paraId="4CABCAE4" w14:textId="77777777" w:rsidR="005A45A6" w:rsidRPr="00DF5BA0" w:rsidRDefault="005A45A6" w:rsidP="007B6F82">
      <w:pPr>
        <w:pStyle w:val="Corpodetexto"/>
        <w:spacing w:after="0" w:line="240" w:lineRule="atLeast"/>
        <w:rPr>
          <w:rFonts w:ascii="Arial" w:hAnsi="Arial" w:cs="Arial"/>
        </w:rPr>
      </w:pPr>
    </w:p>
    <w:p w14:paraId="75936790" w14:textId="77777777" w:rsidR="00A01B9B" w:rsidRPr="00DF5BA0" w:rsidRDefault="00A01B9B" w:rsidP="007B6F82">
      <w:pPr>
        <w:tabs>
          <w:tab w:val="left" w:pos="10206"/>
        </w:tabs>
        <w:spacing w:line="240" w:lineRule="atLeast"/>
        <w:ind w:right="-567"/>
        <w:rPr>
          <w:rFonts w:ascii="Arial" w:hAnsi="Arial" w:cs="Arial"/>
          <w:b/>
        </w:rPr>
      </w:pPr>
      <w:r w:rsidRPr="00DF5BA0">
        <w:rPr>
          <w:rFonts w:ascii="Arial" w:hAnsi="Arial" w:cs="Arial"/>
          <w:b/>
        </w:rPr>
        <w:t xml:space="preserve">                                                         Silvano Tortelli</w:t>
      </w:r>
    </w:p>
    <w:p w14:paraId="32F8FE3E" w14:textId="77777777" w:rsidR="00A01B9B" w:rsidRPr="00DF5BA0" w:rsidRDefault="00A01B9B" w:rsidP="007B6F82">
      <w:pPr>
        <w:tabs>
          <w:tab w:val="left" w:pos="10206"/>
        </w:tabs>
        <w:spacing w:line="240" w:lineRule="atLeast"/>
        <w:ind w:right="-567"/>
        <w:rPr>
          <w:rFonts w:ascii="Arial" w:hAnsi="Arial" w:cs="Arial"/>
        </w:rPr>
      </w:pPr>
      <w:r w:rsidRPr="00DF5BA0">
        <w:rPr>
          <w:rFonts w:ascii="Arial" w:hAnsi="Arial" w:cs="Arial"/>
          <w:b/>
        </w:rPr>
        <w:t xml:space="preserve">                                                       </w:t>
      </w:r>
      <w:r w:rsidRPr="00DF5BA0">
        <w:rPr>
          <w:rFonts w:ascii="Arial" w:hAnsi="Arial" w:cs="Arial"/>
        </w:rPr>
        <w:t>Prefeito Municipal</w:t>
      </w:r>
    </w:p>
    <w:p w14:paraId="2177204F" w14:textId="77777777" w:rsidR="00EB23E4" w:rsidRDefault="00EB23E4" w:rsidP="007B6F82">
      <w:pPr>
        <w:tabs>
          <w:tab w:val="left" w:pos="142"/>
        </w:tabs>
        <w:spacing w:line="240" w:lineRule="atLeas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JUSTIFICATIVA</w:t>
      </w:r>
    </w:p>
    <w:p w14:paraId="721F484B" w14:textId="77777777" w:rsidR="00EB23E4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/>
        </w:rPr>
      </w:pPr>
    </w:p>
    <w:p w14:paraId="76A927FD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7F1601">
        <w:rPr>
          <w:rFonts w:ascii="Arial" w:hAnsi="Arial" w:cs="Arial"/>
          <w:bCs/>
        </w:rPr>
        <w:t>Excelentíssimo Senhor Vereador Presidente,</w:t>
      </w:r>
    </w:p>
    <w:p w14:paraId="52700AEC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2F5FDCDF" w14:textId="7ABAE2D9" w:rsidR="00EB23E4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7F1601">
        <w:rPr>
          <w:rFonts w:ascii="Arial" w:hAnsi="Arial" w:cs="Arial"/>
          <w:bCs/>
        </w:rPr>
        <w:t>Excelentíssimas Senhoras Vereadoras e Excelentíssimos Senhores Vereadores da Câmara Municipal de</w:t>
      </w:r>
      <w:r w:rsidR="0092699A">
        <w:rPr>
          <w:rFonts w:ascii="Arial" w:hAnsi="Arial" w:cs="Arial"/>
          <w:bCs/>
        </w:rPr>
        <w:t xml:space="preserve"> Santa Lúcia-PR.</w:t>
      </w:r>
    </w:p>
    <w:p w14:paraId="0BA92863" w14:textId="77777777" w:rsidR="00EB23E4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737F1B7A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7F1601">
        <w:rPr>
          <w:rFonts w:ascii="Arial" w:hAnsi="Arial" w:cs="Arial"/>
          <w:bCs/>
        </w:rPr>
        <w:t>Por intermédio do presente, dirigimo-nos a Vossas Excelências para encaminhar o presente Projeto de Lei que “Ratifica o Protocolo de Intenções firmado entre o Estado do Paraná e os Municípios do Estado do Paraná subscritores, com a finalidade de formalizar a constituição e adequação do Consórcio Intergestores Paraná Saúde – CIPS aos termos do regime previsto na Lei Federal n°. 11.107/2005 e sua regulamentação, voltado ao desenvolvimento de ações na área da assistência farmacêutica no âmbito do Sistema Único de Saúde (SUS)”.</w:t>
      </w:r>
    </w:p>
    <w:p w14:paraId="6E4E1C64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45A418F2" w14:textId="298D8FDC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7F1601">
        <w:rPr>
          <w:rFonts w:ascii="Arial" w:hAnsi="Arial" w:cs="Arial"/>
          <w:bCs/>
        </w:rPr>
        <w:t xml:space="preserve">O Consórcio Intergestores Paraná Saúde – CIPS foi constituído em junho de 1999, com o apoio do Estado do Paraná, e possui atualmente como consorciados 398 (trezentos e noventa e oito) dos 399 (trezentos e noventa e nove) Municípios do Estado do Paraná, incluindo </w:t>
      </w:r>
      <w:r w:rsidR="0092699A">
        <w:rPr>
          <w:rFonts w:ascii="Arial" w:hAnsi="Arial" w:cs="Arial"/>
          <w:bCs/>
        </w:rPr>
        <w:t>Santa Lúcia</w:t>
      </w:r>
      <w:r w:rsidRPr="007F1601">
        <w:rPr>
          <w:rFonts w:ascii="Arial" w:hAnsi="Arial" w:cs="Arial"/>
          <w:bCs/>
        </w:rPr>
        <w:t>.</w:t>
      </w:r>
    </w:p>
    <w:p w14:paraId="435DD60E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01E99E46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7F1601">
        <w:rPr>
          <w:rFonts w:ascii="Arial" w:hAnsi="Arial" w:cs="Arial"/>
          <w:bCs/>
        </w:rPr>
        <w:t>Desde sua constituição e até o presente, o CIPS desempenha ações de fundamental relevância em apoio aos sistemas de saúde dos entes consorciados, mediante aquisição, armazenamento, organização e distribuição de uma série de medicamentos e insumos de saúde na esfera da atenção básica. A atuação do CIPS é reconhecida por todos os municípios consorciados e pelo Estado do Paraná, sendo o Consórcio um agente fundamental para a saúde municipal no Estado, há mais de 25 anos.</w:t>
      </w:r>
    </w:p>
    <w:p w14:paraId="7A6985F8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3D45712F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7F1601">
        <w:rPr>
          <w:rFonts w:ascii="Arial" w:hAnsi="Arial" w:cs="Arial"/>
          <w:bCs/>
        </w:rPr>
        <w:t>Em 2024, após deliberação e aprovação em Assembleia, o CIPS celebrou com o Ministério Público Estadual um Termo de Ajustamento de Conduta (TAC), com o objetivo de ajustar a estrutura e o funcionamento do Consórcio às regras da legislação vigente – Lei Federal n. 11.107/2005. Dentre as principais alterações previstas, encontra-se a transformação do CIPS em consórcio público com personalidade jurídica de direito público.</w:t>
      </w:r>
    </w:p>
    <w:p w14:paraId="2C13ECD2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1370F87A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7F1601">
        <w:rPr>
          <w:rFonts w:ascii="Arial" w:hAnsi="Arial" w:cs="Arial"/>
          <w:bCs/>
        </w:rPr>
        <w:t>Assim, diante da necessidade de adequação do CIPS à legislação mencionada e aos termos do TAC celebrado, elaborou-se novo Protocolo de Intenções que, após aprovação e ratificação nos legislativos municipais, substituirá o anterior e regerá o funcionamento do Consórcio doravante.</w:t>
      </w:r>
    </w:p>
    <w:p w14:paraId="6FF91F08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43287762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7F1601">
        <w:rPr>
          <w:rFonts w:ascii="Arial" w:hAnsi="Arial" w:cs="Arial"/>
          <w:bCs/>
        </w:rPr>
        <w:t>Nesse contexto, na data de 24/06/2025 o Protocolo de Intenções foi aprovado em Assembleia, pela unanimidade dos representantes dos Municípios consorciados atualmente consorciados.</w:t>
      </w:r>
    </w:p>
    <w:p w14:paraId="0278BFA6" w14:textId="77777777" w:rsidR="00EB23E4" w:rsidRPr="007F1601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6D5CFCFF" w14:textId="77777777" w:rsidR="00EB23E4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7F1601">
        <w:rPr>
          <w:rFonts w:ascii="Arial" w:hAnsi="Arial" w:cs="Arial"/>
          <w:bCs/>
        </w:rPr>
        <w:lastRenderedPageBreak/>
        <w:t>Em razão disso, como último passo, é necessária a ratificação legislativa do Protocolo de Intenções em questão, como requisito para que o Município formalize a continuidade de sua vinculação e participação no Consórcio. É importante consignar que, nos termos da Lei, caso não haja ratificação</w:t>
      </w:r>
      <w:r>
        <w:rPr>
          <w:rFonts w:ascii="Arial" w:hAnsi="Arial" w:cs="Arial"/>
          <w:bCs/>
        </w:rPr>
        <w:t xml:space="preserve"> legislativa do Protocolo de Intenções, o Município não poderá se manter vinculado ao CIPS, deixando de figurar como ente consorciado. </w:t>
      </w:r>
    </w:p>
    <w:p w14:paraId="2362BD99" w14:textId="77777777" w:rsidR="00EB23E4" w:rsidRDefault="00EB23E4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68706BBA" w14:textId="7E2C1E6D" w:rsidR="00D376E0" w:rsidRDefault="00D376E0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</w:t>
      </w:r>
      <w:r w:rsidRPr="00D376E0">
        <w:rPr>
          <w:rFonts w:ascii="Arial" w:hAnsi="Arial" w:cs="Arial"/>
          <w:bCs/>
        </w:rPr>
        <w:t>onsiderando a alta relevância das ações desempenhadas pelo CIPS em favor do Município, acima citadas, isso traria enorme impacto nas gestões de saúde do Município, o CIPS é responsável pela compra, armazenamento e dispensação de diversos medicamentos correlatos aos insumos, aliada ao ganho da compra feita em larga escala, expertise na gestão da oferta e na entrega dos insumos, com um fornecimento mais eficiente do que o Município poderia efetuar atuando isoladamente.</w:t>
      </w:r>
    </w:p>
    <w:p w14:paraId="475D36E1" w14:textId="77777777" w:rsidR="00D376E0" w:rsidRPr="00D376E0" w:rsidRDefault="00D376E0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3BE1BD6D" w14:textId="77777777" w:rsidR="00D376E0" w:rsidRDefault="00D376E0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D376E0">
        <w:rPr>
          <w:rFonts w:ascii="Arial" w:hAnsi="Arial" w:cs="Arial"/>
          <w:bCs/>
        </w:rPr>
        <w:t>É essencial ao Município, portanto, permanecer vinculado ao CIPS, consórcio de que participa desde 1999.</w:t>
      </w:r>
    </w:p>
    <w:p w14:paraId="056ACBEB" w14:textId="77777777" w:rsidR="00D376E0" w:rsidRPr="00D376E0" w:rsidRDefault="00D376E0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5E2CC5EE" w14:textId="77777777" w:rsidR="00D376E0" w:rsidRDefault="00D376E0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D376E0">
        <w:rPr>
          <w:rFonts w:ascii="Arial" w:hAnsi="Arial" w:cs="Arial"/>
          <w:bCs/>
        </w:rPr>
        <w:t xml:space="preserve">Diante do exposto, submetemos à análise de Vossas Senhorias, o presente Protocolo de Intenções. Contando com apoio desta Ilustre Casa Legislativa à referida iniciativa, aproveitamos o ensejo para solicitar sua apreciação </w:t>
      </w:r>
      <w:r w:rsidRPr="00D376E0">
        <w:rPr>
          <w:rFonts w:ascii="Arial" w:hAnsi="Arial" w:cs="Arial"/>
          <w:b/>
          <w:bCs/>
        </w:rPr>
        <w:t>em regime de urgência</w:t>
      </w:r>
      <w:r w:rsidRPr="00D376E0">
        <w:rPr>
          <w:rFonts w:ascii="Arial" w:hAnsi="Arial" w:cs="Arial"/>
          <w:bCs/>
        </w:rPr>
        <w:t>, nos termos da legislação municipal e do Regimento Interno desta Casa.</w:t>
      </w:r>
    </w:p>
    <w:p w14:paraId="26E7118C" w14:textId="77777777" w:rsidR="00D376E0" w:rsidRPr="00D376E0" w:rsidRDefault="00D376E0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</w:p>
    <w:p w14:paraId="76B2124D" w14:textId="77777777" w:rsidR="00D376E0" w:rsidRDefault="00D376E0" w:rsidP="0092699A">
      <w:pPr>
        <w:tabs>
          <w:tab w:val="left" w:pos="142"/>
        </w:tabs>
        <w:spacing w:line="240" w:lineRule="atLeast"/>
        <w:contextualSpacing/>
        <w:jc w:val="both"/>
        <w:rPr>
          <w:rFonts w:ascii="Arial" w:hAnsi="Arial" w:cs="Arial"/>
          <w:bCs/>
        </w:rPr>
      </w:pPr>
      <w:r w:rsidRPr="00D376E0">
        <w:rPr>
          <w:rFonts w:ascii="Arial" w:hAnsi="Arial" w:cs="Arial"/>
          <w:bCs/>
        </w:rPr>
        <w:t>Renovamos nossos protestos de elevada estima e distinta consideração.</w:t>
      </w:r>
    </w:p>
    <w:p w14:paraId="1B9E7DBD" w14:textId="77777777" w:rsidR="0092699A" w:rsidRDefault="0092699A" w:rsidP="007B6F82">
      <w:pPr>
        <w:tabs>
          <w:tab w:val="left" w:pos="142"/>
        </w:tabs>
        <w:spacing w:line="240" w:lineRule="atLeast"/>
        <w:contextualSpacing/>
        <w:rPr>
          <w:rFonts w:ascii="Arial" w:hAnsi="Arial" w:cs="Arial"/>
          <w:bCs/>
        </w:rPr>
      </w:pPr>
    </w:p>
    <w:p w14:paraId="06904CA1" w14:textId="77777777" w:rsidR="0092699A" w:rsidRPr="00D376E0" w:rsidRDefault="0092699A" w:rsidP="007B6F82">
      <w:pPr>
        <w:tabs>
          <w:tab w:val="left" w:pos="142"/>
        </w:tabs>
        <w:spacing w:line="240" w:lineRule="atLeast"/>
        <w:contextualSpacing/>
        <w:rPr>
          <w:rFonts w:ascii="Arial" w:hAnsi="Arial" w:cs="Arial"/>
          <w:bCs/>
        </w:rPr>
      </w:pPr>
    </w:p>
    <w:p w14:paraId="06D76DDA" w14:textId="77777777" w:rsidR="0092699A" w:rsidRPr="00DF5BA0" w:rsidRDefault="0092699A" w:rsidP="0092699A">
      <w:pPr>
        <w:tabs>
          <w:tab w:val="left" w:pos="10206"/>
        </w:tabs>
        <w:spacing w:line="240" w:lineRule="atLeast"/>
        <w:ind w:right="-567"/>
        <w:rPr>
          <w:rFonts w:ascii="Arial" w:hAnsi="Arial" w:cs="Arial"/>
          <w:b/>
        </w:rPr>
      </w:pPr>
      <w:r w:rsidRPr="00DF5BA0">
        <w:rPr>
          <w:rFonts w:ascii="Arial" w:hAnsi="Arial" w:cs="Arial"/>
          <w:b/>
        </w:rPr>
        <w:t xml:space="preserve">                                                         Silvano Tortelli</w:t>
      </w:r>
    </w:p>
    <w:p w14:paraId="119DFABF" w14:textId="77777777" w:rsidR="0092699A" w:rsidRPr="00DF5BA0" w:rsidRDefault="0092699A" w:rsidP="0092699A">
      <w:pPr>
        <w:tabs>
          <w:tab w:val="left" w:pos="10206"/>
        </w:tabs>
        <w:spacing w:line="240" w:lineRule="atLeast"/>
        <w:ind w:right="-567"/>
        <w:rPr>
          <w:rFonts w:ascii="Arial" w:hAnsi="Arial" w:cs="Arial"/>
        </w:rPr>
      </w:pPr>
      <w:r w:rsidRPr="00DF5BA0">
        <w:rPr>
          <w:rFonts w:ascii="Arial" w:hAnsi="Arial" w:cs="Arial"/>
          <w:b/>
        </w:rPr>
        <w:t xml:space="preserve">                                                       </w:t>
      </w:r>
      <w:r w:rsidRPr="00DF5BA0">
        <w:rPr>
          <w:rFonts w:ascii="Arial" w:hAnsi="Arial" w:cs="Arial"/>
        </w:rPr>
        <w:t>Prefeito Municipal</w:t>
      </w:r>
    </w:p>
    <w:p w14:paraId="1697E9D2" w14:textId="77777777" w:rsidR="004458B1" w:rsidRPr="00DF5BA0" w:rsidRDefault="004458B1" w:rsidP="007B6F82">
      <w:pPr>
        <w:tabs>
          <w:tab w:val="left" w:pos="142"/>
        </w:tabs>
        <w:spacing w:line="240" w:lineRule="atLeast"/>
        <w:contextualSpacing/>
        <w:jc w:val="center"/>
        <w:rPr>
          <w:rFonts w:ascii="Arial" w:hAnsi="Arial" w:cs="Arial"/>
          <w:b/>
        </w:rPr>
      </w:pPr>
    </w:p>
    <w:sectPr w:rsidR="004458B1" w:rsidRPr="00DF5BA0" w:rsidSect="00AC7579">
      <w:head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5E3DA" w14:textId="77777777" w:rsidR="001D1B8B" w:rsidRDefault="001D1B8B" w:rsidP="00CB2471">
      <w:r>
        <w:separator/>
      </w:r>
    </w:p>
  </w:endnote>
  <w:endnote w:type="continuationSeparator" w:id="0">
    <w:p w14:paraId="3A36AFA5" w14:textId="77777777" w:rsidR="001D1B8B" w:rsidRDefault="001D1B8B" w:rsidP="00CB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0D983" w14:textId="77777777" w:rsidR="001D1B8B" w:rsidRDefault="001D1B8B" w:rsidP="00CB2471">
      <w:r>
        <w:separator/>
      </w:r>
    </w:p>
  </w:footnote>
  <w:footnote w:type="continuationSeparator" w:id="0">
    <w:p w14:paraId="57B4AF89" w14:textId="77777777" w:rsidR="001D1B8B" w:rsidRDefault="001D1B8B" w:rsidP="00CB2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E590D" w14:textId="77777777" w:rsidR="004818A1" w:rsidRDefault="004818A1" w:rsidP="004818A1">
    <w:pPr>
      <w:pStyle w:val="Cabealho"/>
    </w:pPr>
  </w:p>
  <w:p w14:paraId="2BDB0192" w14:textId="77777777" w:rsidR="004818A1" w:rsidRDefault="006C0E76" w:rsidP="004818A1">
    <w:pPr>
      <w:pStyle w:val="Cabealho"/>
    </w:pPr>
    <w:r>
      <w:rPr>
        <w:noProof/>
        <w:lang w:val="pt-BR" w:eastAsia="pt-BR"/>
      </w:rPr>
      <w:drawing>
        <wp:inline distT="0" distB="0" distL="0" distR="0" wp14:anchorId="01310E24" wp14:editId="51F8373F">
          <wp:extent cx="5400040" cy="965835"/>
          <wp:effectExtent l="0" t="0" r="0" b="5715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D7FA36" w14:textId="77777777" w:rsidR="00673695" w:rsidRDefault="00673695" w:rsidP="006C0E76">
    <w:pPr>
      <w:pStyle w:val="Cabealho"/>
      <w:tabs>
        <w:tab w:val="right" w:pos="-2835"/>
        <w:tab w:val="left" w:pos="668"/>
      </w:tabs>
    </w:pPr>
  </w:p>
  <w:p w14:paraId="77A6979F" w14:textId="77777777" w:rsidR="00673695" w:rsidRDefault="006736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76BEF"/>
    <w:multiLevelType w:val="hybridMultilevel"/>
    <w:tmpl w:val="81F4D5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67562"/>
    <w:multiLevelType w:val="hybridMultilevel"/>
    <w:tmpl w:val="256856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D5DE4"/>
    <w:multiLevelType w:val="hybridMultilevel"/>
    <w:tmpl w:val="7A5233D6"/>
    <w:lvl w:ilvl="0" w:tplc="4C3C23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E2DD7"/>
    <w:multiLevelType w:val="hybridMultilevel"/>
    <w:tmpl w:val="97C60B46"/>
    <w:lvl w:ilvl="0" w:tplc="F168C25A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" w15:restartNumberingAfterBreak="0">
    <w:nsid w:val="60AA341B"/>
    <w:multiLevelType w:val="hybridMultilevel"/>
    <w:tmpl w:val="7D28C958"/>
    <w:lvl w:ilvl="0" w:tplc="CE843632">
      <w:start w:val="1"/>
      <w:numFmt w:val="lowerLetter"/>
      <w:lvlText w:val="%1)"/>
      <w:lvlJc w:val="left"/>
      <w:pPr>
        <w:ind w:left="61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5" w:hanging="360"/>
      </w:pPr>
    </w:lvl>
    <w:lvl w:ilvl="2" w:tplc="0416001B" w:tentative="1">
      <w:start w:val="1"/>
      <w:numFmt w:val="lowerRoman"/>
      <w:lvlText w:val="%3."/>
      <w:lvlJc w:val="right"/>
      <w:pPr>
        <w:ind w:left="2055" w:hanging="180"/>
      </w:pPr>
    </w:lvl>
    <w:lvl w:ilvl="3" w:tplc="0416000F" w:tentative="1">
      <w:start w:val="1"/>
      <w:numFmt w:val="decimal"/>
      <w:lvlText w:val="%4."/>
      <w:lvlJc w:val="left"/>
      <w:pPr>
        <w:ind w:left="2775" w:hanging="360"/>
      </w:pPr>
    </w:lvl>
    <w:lvl w:ilvl="4" w:tplc="04160019" w:tentative="1">
      <w:start w:val="1"/>
      <w:numFmt w:val="lowerLetter"/>
      <w:lvlText w:val="%5."/>
      <w:lvlJc w:val="left"/>
      <w:pPr>
        <w:ind w:left="3495" w:hanging="360"/>
      </w:pPr>
    </w:lvl>
    <w:lvl w:ilvl="5" w:tplc="0416001B" w:tentative="1">
      <w:start w:val="1"/>
      <w:numFmt w:val="lowerRoman"/>
      <w:lvlText w:val="%6."/>
      <w:lvlJc w:val="right"/>
      <w:pPr>
        <w:ind w:left="4215" w:hanging="180"/>
      </w:pPr>
    </w:lvl>
    <w:lvl w:ilvl="6" w:tplc="0416000F" w:tentative="1">
      <w:start w:val="1"/>
      <w:numFmt w:val="decimal"/>
      <w:lvlText w:val="%7."/>
      <w:lvlJc w:val="left"/>
      <w:pPr>
        <w:ind w:left="4935" w:hanging="360"/>
      </w:pPr>
    </w:lvl>
    <w:lvl w:ilvl="7" w:tplc="04160019" w:tentative="1">
      <w:start w:val="1"/>
      <w:numFmt w:val="lowerLetter"/>
      <w:lvlText w:val="%8."/>
      <w:lvlJc w:val="left"/>
      <w:pPr>
        <w:ind w:left="5655" w:hanging="360"/>
      </w:pPr>
    </w:lvl>
    <w:lvl w:ilvl="8" w:tplc="0416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 w15:restartNumberingAfterBreak="0">
    <w:nsid w:val="65343844"/>
    <w:multiLevelType w:val="hybridMultilevel"/>
    <w:tmpl w:val="8BE0A0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835605">
    <w:abstractNumId w:val="3"/>
  </w:num>
  <w:num w:numId="2" w16cid:durableId="416291193">
    <w:abstractNumId w:val="4"/>
  </w:num>
  <w:num w:numId="3" w16cid:durableId="159346294">
    <w:abstractNumId w:val="1"/>
  </w:num>
  <w:num w:numId="4" w16cid:durableId="335500218">
    <w:abstractNumId w:val="2"/>
  </w:num>
  <w:num w:numId="5" w16cid:durableId="1368292079">
    <w:abstractNumId w:val="5"/>
  </w:num>
  <w:num w:numId="6" w16cid:durableId="25258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00"/>
    <w:rsid w:val="0000440C"/>
    <w:rsid w:val="00004826"/>
    <w:rsid w:val="00007BF9"/>
    <w:rsid w:val="00011101"/>
    <w:rsid w:val="00011210"/>
    <w:rsid w:val="00016207"/>
    <w:rsid w:val="000202E6"/>
    <w:rsid w:val="000252AC"/>
    <w:rsid w:val="00025EB1"/>
    <w:rsid w:val="000260D4"/>
    <w:rsid w:val="00026FAD"/>
    <w:rsid w:val="0002715B"/>
    <w:rsid w:val="00032971"/>
    <w:rsid w:val="0003683F"/>
    <w:rsid w:val="00036DD8"/>
    <w:rsid w:val="0004315A"/>
    <w:rsid w:val="000450F3"/>
    <w:rsid w:val="0005264B"/>
    <w:rsid w:val="00053B55"/>
    <w:rsid w:val="00054BAF"/>
    <w:rsid w:val="00055B6B"/>
    <w:rsid w:val="00060423"/>
    <w:rsid w:val="00073D3B"/>
    <w:rsid w:val="000808D8"/>
    <w:rsid w:val="00080B02"/>
    <w:rsid w:val="00084216"/>
    <w:rsid w:val="00091884"/>
    <w:rsid w:val="000A01F0"/>
    <w:rsid w:val="000A42BF"/>
    <w:rsid w:val="000A4CD9"/>
    <w:rsid w:val="000A680E"/>
    <w:rsid w:val="000B0B07"/>
    <w:rsid w:val="000B0EF3"/>
    <w:rsid w:val="000B2F48"/>
    <w:rsid w:val="000B518F"/>
    <w:rsid w:val="000C01E9"/>
    <w:rsid w:val="000C5232"/>
    <w:rsid w:val="000C79A1"/>
    <w:rsid w:val="000D03DC"/>
    <w:rsid w:val="000D48CE"/>
    <w:rsid w:val="000D5353"/>
    <w:rsid w:val="000D5F5C"/>
    <w:rsid w:val="000D7113"/>
    <w:rsid w:val="000D7964"/>
    <w:rsid w:val="000E03E5"/>
    <w:rsid w:val="000E0629"/>
    <w:rsid w:val="000E4A4D"/>
    <w:rsid w:val="000E4FA0"/>
    <w:rsid w:val="000F245B"/>
    <w:rsid w:val="000F45FF"/>
    <w:rsid w:val="001069A0"/>
    <w:rsid w:val="0010718D"/>
    <w:rsid w:val="0011178D"/>
    <w:rsid w:val="00113715"/>
    <w:rsid w:val="0011696B"/>
    <w:rsid w:val="001256E7"/>
    <w:rsid w:val="00126991"/>
    <w:rsid w:val="00127BF2"/>
    <w:rsid w:val="00132844"/>
    <w:rsid w:val="00136FD1"/>
    <w:rsid w:val="00153567"/>
    <w:rsid w:val="001536ED"/>
    <w:rsid w:val="00155956"/>
    <w:rsid w:val="00160852"/>
    <w:rsid w:val="00161B89"/>
    <w:rsid w:val="00164A63"/>
    <w:rsid w:val="00164B0D"/>
    <w:rsid w:val="001661C3"/>
    <w:rsid w:val="00175ADB"/>
    <w:rsid w:val="00175E45"/>
    <w:rsid w:val="00176180"/>
    <w:rsid w:val="00177103"/>
    <w:rsid w:val="00180018"/>
    <w:rsid w:val="0018544E"/>
    <w:rsid w:val="00190D04"/>
    <w:rsid w:val="0019358C"/>
    <w:rsid w:val="001953AB"/>
    <w:rsid w:val="00196335"/>
    <w:rsid w:val="00197859"/>
    <w:rsid w:val="001A08EB"/>
    <w:rsid w:val="001A60A1"/>
    <w:rsid w:val="001A7DE1"/>
    <w:rsid w:val="001B1234"/>
    <w:rsid w:val="001B276D"/>
    <w:rsid w:val="001B3B7B"/>
    <w:rsid w:val="001B6ACB"/>
    <w:rsid w:val="001B72D7"/>
    <w:rsid w:val="001C4290"/>
    <w:rsid w:val="001C4E6A"/>
    <w:rsid w:val="001D1B8B"/>
    <w:rsid w:val="001D2FB7"/>
    <w:rsid w:val="001D743F"/>
    <w:rsid w:val="001E4569"/>
    <w:rsid w:val="001E58F2"/>
    <w:rsid w:val="001F1693"/>
    <w:rsid w:val="001F3F88"/>
    <w:rsid w:val="001F7751"/>
    <w:rsid w:val="00202281"/>
    <w:rsid w:val="00202943"/>
    <w:rsid w:val="00207B6B"/>
    <w:rsid w:val="00210455"/>
    <w:rsid w:val="00213FDE"/>
    <w:rsid w:val="00217426"/>
    <w:rsid w:val="0022259B"/>
    <w:rsid w:val="00222DE7"/>
    <w:rsid w:val="0022322E"/>
    <w:rsid w:val="00223436"/>
    <w:rsid w:val="00223A94"/>
    <w:rsid w:val="00231062"/>
    <w:rsid w:val="00233C62"/>
    <w:rsid w:val="00235C6F"/>
    <w:rsid w:val="00236A1A"/>
    <w:rsid w:val="00240575"/>
    <w:rsid w:val="002412C4"/>
    <w:rsid w:val="00241557"/>
    <w:rsid w:val="0026339D"/>
    <w:rsid w:val="00263BB0"/>
    <w:rsid w:val="00264211"/>
    <w:rsid w:val="0026464D"/>
    <w:rsid w:val="0026644B"/>
    <w:rsid w:val="00267236"/>
    <w:rsid w:val="0026750F"/>
    <w:rsid w:val="00270E81"/>
    <w:rsid w:val="002726FC"/>
    <w:rsid w:val="00284273"/>
    <w:rsid w:val="00291AEB"/>
    <w:rsid w:val="0029413D"/>
    <w:rsid w:val="002A0FD3"/>
    <w:rsid w:val="002A4B61"/>
    <w:rsid w:val="002A5FDE"/>
    <w:rsid w:val="002B019D"/>
    <w:rsid w:val="002B115D"/>
    <w:rsid w:val="002B1861"/>
    <w:rsid w:val="002B2F3D"/>
    <w:rsid w:val="002B49A6"/>
    <w:rsid w:val="002B73A0"/>
    <w:rsid w:val="002C14ED"/>
    <w:rsid w:val="002C1D27"/>
    <w:rsid w:val="002C3435"/>
    <w:rsid w:val="002C3520"/>
    <w:rsid w:val="002C3B2C"/>
    <w:rsid w:val="002C764A"/>
    <w:rsid w:val="002D2B3F"/>
    <w:rsid w:val="002E0199"/>
    <w:rsid w:val="002E233A"/>
    <w:rsid w:val="00300CA2"/>
    <w:rsid w:val="003109B7"/>
    <w:rsid w:val="003113D9"/>
    <w:rsid w:val="00311C24"/>
    <w:rsid w:val="00312714"/>
    <w:rsid w:val="00314BFC"/>
    <w:rsid w:val="00317498"/>
    <w:rsid w:val="003222B8"/>
    <w:rsid w:val="00323371"/>
    <w:rsid w:val="00331ADC"/>
    <w:rsid w:val="00335CC8"/>
    <w:rsid w:val="0033621C"/>
    <w:rsid w:val="00336EA5"/>
    <w:rsid w:val="00341E44"/>
    <w:rsid w:val="003477A1"/>
    <w:rsid w:val="00351280"/>
    <w:rsid w:val="0035290B"/>
    <w:rsid w:val="003544F9"/>
    <w:rsid w:val="00357383"/>
    <w:rsid w:val="00361E35"/>
    <w:rsid w:val="00367AAC"/>
    <w:rsid w:val="003704EB"/>
    <w:rsid w:val="00370EDC"/>
    <w:rsid w:val="00371CBD"/>
    <w:rsid w:val="00372FDB"/>
    <w:rsid w:val="00383222"/>
    <w:rsid w:val="00384A28"/>
    <w:rsid w:val="00386876"/>
    <w:rsid w:val="00391FAF"/>
    <w:rsid w:val="00393300"/>
    <w:rsid w:val="00395CD2"/>
    <w:rsid w:val="00396619"/>
    <w:rsid w:val="003A3319"/>
    <w:rsid w:val="003A3B69"/>
    <w:rsid w:val="003A4B1D"/>
    <w:rsid w:val="003C0920"/>
    <w:rsid w:val="003C0E92"/>
    <w:rsid w:val="003C2E5B"/>
    <w:rsid w:val="003C3B63"/>
    <w:rsid w:val="003C437F"/>
    <w:rsid w:val="003C57F6"/>
    <w:rsid w:val="003D0C97"/>
    <w:rsid w:val="004113B9"/>
    <w:rsid w:val="0042154A"/>
    <w:rsid w:val="00422074"/>
    <w:rsid w:val="00425B02"/>
    <w:rsid w:val="0043026A"/>
    <w:rsid w:val="0043324A"/>
    <w:rsid w:val="004458B1"/>
    <w:rsid w:val="00451BD1"/>
    <w:rsid w:val="004537BF"/>
    <w:rsid w:val="004610C1"/>
    <w:rsid w:val="00464FBF"/>
    <w:rsid w:val="004650E8"/>
    <w:rsid w:val="004654FF"/>
    <w:rsid w:val="00470703"/>
    <w:rsid w:val="00472B52"/>
    <w:rsid w:val="00474F2A"/>
    <w:rsid w:val="004751A2"/>
    <w:rsid w:val="00475DB1"/>
    <w:rsid w:val="0047648A"/>
    <w:rsid w:val="00481001"/>
    <w:rsid w:val="004818A1"/>
    <w:rsid w:val="00482DD0"/>
    <w:rsid w:val="00491C90"/>
    <w:rsid w:val="00493986"/>
    <w:rsid w:val="004954B4"/>
    <w:rsid w:val="004968D7"/>
    <w:rsid w:val="004A6D90"/>
    <w:rsid w:val="004A6FF7"/>
    <w:rsid w:val="004C1237"/>
    <w:rsid w:val="004C5024"/>
    <w:rsid w:val="004D46E8"/>
    <w:rsid w:val="004D7D25"/>
    <w:rsid w:val="004E0756"/>
    <w:rsid w:val="004E5A1B"/>
    <w:rsid w:val="004E6E57"/>
    <w:rsid w:val="004F1D5F"/>
    <w:rsid w:val="004F3A7B"/>
    <w:rsid w:val="00501AD2"/>
    <w:rsid w:val="005053E2"/>
    <w:rsid w:val="00506BCE"/>
    <w:rsid w:val="00510B0A"/>
    <w:rsid w:val="00510D96"/>
    <w:rsid w:val="00511BCE"/>
    <w:rsid w:val="00520836"/>
    <w:rsid w:val="00521F23"/>
    <w:rsid w:val="00526879"/>
    <w:rsid w:val="00526F0F"/>
    <w:rsid w:val="00527964"/>
    <w:rsid w:val="00530015"/>
    <w:rsid w:val="005407DD"/>
    <w:rsid w:val="0054097D"/>
    <w:rsid w:val="005411BD"/>
    <w:rsid w:val="00544BB7"/>
    <w:rsid w:val="00551B6B"/>
    <w:rsid w:val="00556F3E"/>
    <w:rsid w:val="005571B8"/>
    <w:rsid w:val="0055791A"/>
    <w:rsid w:val="0056023E"/>
    <w:rsid w:val="00574B8F"/>
    <w:rsid w:val="00575B39"/>
    <w:rsid w:val="00585947"/>
    <w:rsid w:val="005941D2"/>
    <w:rsid w:val="00597156"/>
    <w:rsid w:val="005972CA"/>
    <w:rsid w:val="005A0EFF"/>
    <w:rsid w:val="005A2CC3"/>
    <w:rsid w:val="005A37F1"/>
    <w:rsid w:val="005A3C31"/>
    <w:rsid w:val="005A45A6"/>
    <w:rsid w:val="005A57AA"/>
    <w:rsid w:val="005B173F"/>
    <w:rsid w:val="005B239D"/>
    <w:rsid w:val="005B33FE"/>
    <w:rsid w:val="005B7216"/>
    <w:rsid w:val="005C2A73"/>
    <w:rsid w:val="005C72AF"/>
    <w:rsid w:val="005D3D7B"/>
    <w:rsid w:val="005D6135"/>
    <w:rsid w:val="005D67DB"/>
    <w:rsid w:val="005E21C9"/>
    <w:rsid w:val="005E582A"/>
    <w:rsid w:val="005F30E8"/>
    <w:rsid w:val="006037B4"/>
    <w:rsid w:val="006046D2"/>
    <w:rsid w:val="00605A7A"/>
    <w:rsid w:val="00610C2D"/>
    <w:rsid w:val="00611843"/>
    <w:rsid w:val="00611F54"/>
    <w:rsid w:val="0061245A"/>
    <w:rsid w:val="0061340C"/>
    <w:rsid w:val="00613A07"/>
    <w:rsid w:val="006152F5"/>
    <w:rsid w:val="006155C1"/>
    <w:rsid w:val="00617528"/>
    <w:rsid w:val="006335C3"/>
    <w:rsid w:val="00633C13"/>
    <w:rsid w:val="00634D83"/>
    <w:rsid w:val="006362A4"/>
    <w:rsid w:val="00636A57"/>
    <w:rsid w:val="00637A32"/>
    <w:rsid w:val="00650FD2"/>
    <w:rsid w:val="0065222A"/>
    <w:rsid w:val="006610B8"/>
    <w:rsid w:val="006629D5"/>
    <w:rsid w:val="00673695"/>
    <w:rsid w:val="00673972"/>
    <w:rsid w:val="00673AEA"/>
    <w:rsid w:val="00675292"/>
    <w:rsid w:val="00675DFA"/>
    <w:rsid w:val="00676B39"/>
    <w:rsid w:val="00677DF6"/>
    <w:rsid w:val="006836A4"/>
    <w:rsid w:val="006865E2"/>
    <w:rsid w:val="006946A3"/>
    <w:rsid w:val="006977EE"/>
    <w:rsid w:val="006A113C"/>
    <w:rsid w:val="006A50F1"/>
    <w:rsid w:val="006A75CC"/>
    <w:rsid w:val="006B6B97"/>
    <w:rsid w:val="006B7221"/>
    <w:rsid w:val="006B746C"/>
    <w:rsid w:val="006C0DD0"/>
    <w:rsid w:val="006C0E76"/>
    <w:rsid w:val="006C7D91"/>
    <w:rsid w:val="006D45E3"/>
    <w:rsid w:val="006D6903"/>
    <w:rsid w:val="006D7FA5"/>
    <w:rsid w:val="006D7FD6"/>
    <w:rsid w:val="006E191D"/>
    <w:rsid w:val="006E324B"/>
    <w:rsid w:val="006E4764"/>
    <w:rsid w:val="006E634F"/>
    <w:rsid w:val="006F20CD"/>
    <w:rsid w:val="0070180A"/>
    <w:rsid w:val="0070260A"/>
    <w:rsid w:val="00706DAA"/>
    <w:rsid w:val="00707596"/>
    <w:rsid w:val="00710B0C"/>
    <w:rsid w:val="00711164"/>
    <w:rsid w:val="0071416E"/>
    <w:rsid w:val="00714FAC"/>
    <w:rsid w:val="00716139"/>
    <w:rsid w:val="00716F94"/>
    <w:rsid w:val="00720404"/>
    <w:rsid w:val="0072494C"/>
    <w:rsid w:val="00727942"/>
    <w:rsid w:val="00735D5E"/>
    <w:rsid w:val="00737C0C"/>
    <w:rsid w:val="00741376"/>
    <w:rsid w:val="0074434F"/>
    <w:rsid w:val="007528A0"/>
    <w:rsid w:val="00755CB6"/>
    <w:rsid w:val="007567E1"/>
    <w:rsid w:val="007600D3"/>
    <w:rsid w:val="007664A6"/>
    <w:rsid w:val="007713BD"/>
    <w:rsid w:val="007713FC"/>
    <w:rsid w:val="00772E31"/>
    <w:rsid w:val="007749F0"/>
    <w:rsid w:val="00776160"/>
    <w:rsid w:val="00777A6A"/>
    <w:rsid w:val="00780B51"/>
    <w:rsid w:val="00782A86"/>
    <w:rsid w:val="0078486D"/>
    <w:rsid w:val="00787BFF"/>
    <w:rsid w:val="0079173A"/>
    <w:rsid w:val="007921CF"/>
    <w:rsid w:val="00795678"/>
    <w:rsid w:val="007971EA"/>
    <w:rsid w:val="00797E53"/>
    <w:rsid w:val="007A06C0"/>
    <w:rsid w:val="007A17DA"/>
    <w:rsid w:val="007A4BA3"/>
    <w:rsid w:val="007A78E0"/>
    <w:rsid w:val="007B1289"/>
    <w:rsid w:val="007B14FB"/>
    <w:rsid w:val="007B4743"/>
    <w:rsid w:val="007B50D9"/>
    <w:rsid w:val="007B67DB"/>
    <w:rsid w:val="007B6AE8"/>
    <w:rsid w:val="007B6F82"/>
    <w:rsid w:val="007B753A"/>
    <w:rsid w:val="007C149D"/>
    <w:rsid w:val="007C3B4D"/>
    <w:rsid w:val="007C79EB"/>
    <w:rsid w:val="007D04B3"/>
    <w:rsid w:val="007D70EA"/>
    <w:rsid w:val="007D7B29"/>
    <w:rsid w:val="007F1DB2"/>
    <w:rsid w:val="007F28E4"/>
    <w:rsid w:val="007F428E"/>
    <w:rsid w:val="007F7098"/>
    <w:rsid w:val="007F7141"/>
    <w:rsid w:val="007F7626"/>
    <w:rsid w:val="00800941"/>
    <w:rsid w:val="0080325F"/>
    <w:rsid w:val="00803B82"/>
    <w:rsid w:val="00806593"/>
    <w:rsid w:val="00810B74"/>
    <w:rsid w:val="00812189"/>
    <w:rsid w:val="0081629B"/>
    <w:rsid w:val="00817609"/>
    <w:rsid w:val="00821221"/>
    <w:rsid w:val="00822C25"/>
    <w:rsid w:val="008330AD"/>
    <w:rsid w:val="0083375D"/>
    <w:rsid w:val="00834426"/>
    <w:rsid w:val="00834450"/>
    <w:rsid w:val="00834F1F"/>
    <w:rsid w:val="00840FD2"/>
    <w:rsid w:val="008416FD"/>
    <w:rsid w:val="00841D1B"/>
    <w:rsid w:val="008448DE"/>
    <w:rsid w:val="00846221"/>
    <w:rsid w:val="00857499"/>
    <w:rsid w:val="00860012"/>
    <w:rsid w:val="00861E0D"/>
    <w:rsid w:val="0087481D"/>
    <w:rsid w:val="00883B01"/>
    <w:rsid w:val="00885145"/>
    <w:rsid w:val="00886299"/>
    <w:rsid w:val="00886442"/>
    <w:rsid w:val="00891528"/>
    <w:rsid w:val="0089342A"/>
    <w:rsid w:val="00893A1B"/>
    <w:rsid w:val="008A35CA"/>
    <w:rsid w:val="008B085B"/>
    <w:rsid w:val="008B5820"/>
    <w:rsid w:val="008B72F2"/>
    <w:rsid w:val="008C1003"/>
    <w:rsid w:val="008C1666"/>
    <w:rsid w:val="008C3879"/>
    <w:rsid w:val="008C70A4"/>
    <w:rsid w:val="008D093A"/>
    <w:rsid w:val="008D4340"/>
    <w:rsid w:val="008D6195"/>
    <w:rsid w:val="008D62B9"/>
    <w:rsid w:val="008E3917"/>
    <w:rsid w:val="008E4940"/>
    <w:rsid w:val="008E6FB7"/>
    <w:rsid w:val="008F1929"/>
    <w:rsid w:val="008F5FA2"/>
    <w:rsid w:val="0090388F"/>
    <w:rsid w:val="00903A3F"/>
    <w:rsid w:val="00903E32"/>
    <w:rsid w:val="00907A63"/>
    <w:rsid w:val="00911B3E"/>
    <w:rsid w:val="009138A3"/>
    <w:rsid w:val="0092081B"/>
    <w:rsid w:val="00921C16"/>
    <w:rsid w:val="00924277"/>
    <w:rsid w:val="0092699A"/>
    <w:rsid w:val="00926EAC"/>
    <w:rsid w:val="009279A2"/>
    <w:rsid w:val="00930FF2"/>
    <w:rsid w:val="009328A0"/>
    <w:rsid w:val="00934255"/>
    <w:rsid w:val="009402FA"/>
    <w:rsid w:val="0095113B"/>
    <w:rsid w:val="009533A2"/>
    <w:rsid w:val="0095780E"/>
    <w:rsid w:val="00961181"/>
    <w:rsid w:val="00962FBC"/>
    <w:rsid w:val="0096756E"/>
    <w:rsid w:val="00970F8E"/>
    <w:rsid w:val="009725BF"/>
    <w:rsid w:val="00973843"/>
    <w:rsid w:val="00973FEA"/>
    <w:rsid w:val="00974267"/>
    <w:rsid w:val="009771AC"/>
    <w:rsid w:val="009776A8"/>
    <w:rsid w:val="009776ED"/>
    <w:rsid w:val="00977C3F"/>
    <w:rsid w:val="00980172"/>
    <w:rsid w:val="00987F52"/>
    <w:rsid w:val="009A0845"/>
    <w:rsid w:val="009A0D9C"/>
    <w:rsid w:val="009A108F"/>
    <w:rsid w:val="009A41B4"/>
    <w:rsid w:val="009A64B6"/>
    <w:rsid w:val="009A7B16"/>
    <w:rsid w:val="009B0556"/>
    <w:rsid w:val="009B1138"/>
    <w:rsid w:val="009B12D7"/>
    <w:rsid w:val="009B27EE"/>
    <w:rsid w:val="009B3F3B"/>
    <w:rsid w:val="009B4D72"/>
    <w:rsid w:val="009B7F8A"/>
    <w:rsid w:val="009C1814"/>
    <w:rsid w:val="009C1CA0"/>
    <w:rsid w:val="009C3E78"/>
    <w:rsid w:val="009C6C9C"/>
    <w:rsid w:val="009C720C"/>
    <w:rsid w:val="009D1CC8"/>
    <w:rsid w:val="009D318B"/>
    <w:rsid w:val="009D6936"/>
    <w:rsid w:val="009E15F7"/>
    <w:rsid w:val="009E175E"/>
    <w:rsid w:val="009E6F8C"/>
    <w:rsid w:val="009E79F8"/>
    <w:rsid w:val="009F25EB"/>
    <w:rsid w:val="009F6770"/>
    <w:rsid w:val="00A005E3"/>
    <w:rsid w:val="00A01B9B"/>
    <w:rsid w:val="00A05727"/>
    <w:rsid w:val="00A17DD6"/>
    <w:rsid w:val="00A21B8E"/>
    <w:rsid w:val="00A2238F"/>
    <w:rsid w:val="00A24024"/>
    <w:rsid w:val="00A3353E"/>
    <w:rsid w:val="00A36842"/>
    <w:rsid w:val="00A37AB2"/>
    <w:rsid w:val="00A42264"/>
    <w:rsid w:val="00A621C0"/>
    <w:rsid w:val="00A65286"/>
    <w:rsid w:val="00A72BD2"/>
    <w:rsid w:val="00A7641B"/>
    <w:rsid w:val="00A81C27"/>
    <w:rsid w:val="00A823ED"/>
    <w:rsid w:val="00A83E96"/>
    <w:rsid w:val="00A86A1D"/>
    <w:rsid w:val="00A92293"/>
    <w:rsid w:val="00A922CC"/>
    <w:rsid w:val="00AA1C83"/>
    <w:rsid w:val="00AA2600"/>
    <w:rsid w:val="00AA28D9"/>
    <w:rsid w:val="00AA5BD7"/>
    <w:rsid w:val="00AA601E"/>
    <w:rsid w:val="00AA6629"/>
    <w:rsid w:val="00AB25C3"/>
    <w:rsid w:val="00AB6F6F"/>
    <w:rsid w:val="00AC024C"/>
    <w:rsid w:val="00AC5BC5"/>
    <w:rsid w:val="00AC7579"/>
    <w:rsid w:val="00AD2711"/>
    <w:rsid w:val="00AD32A3"/>
    <w:rsid w:val="00AE0F1C"/>
    <w:rsid w:val="00AE2C61"/>
    <w:rsid w:val="00AE7A1E"/>
    <w:rsid w:val="00AF0049"/>
    <w:rsid w:val="00AF2CE8"/>
    <w:rsid w:val="00AF3BD0"/>
    <w:rsid w:val="00AF5847"/>
    <w:rsid w:val="00B0034C"/>
    <w:rsid w:val="00B0607D"/>
    <w:rsid w:val="00B07671"/>
    <w:rsid w:val="00B10451"/>
    <w:rsid w:val="00B1174F"/>
    <w:rsid w:val="00B121F5"/>
    <w:rsid w:val="00B13C3E"/>
    <w:rsid w:val="00B16049"/>
    <w:rsid w:val="00B21B50"/>
    <w:rsid w:val="00B3169C"/>
    <w:rsid w:val="00B32AB9"/>
    <w:rsid w:val="00B3387A"/>
    <w:rsid w:val="00B340A5"/>
    <w:rsid w:val="00B3720E"/>
    <w:rsid w:val="00B42A13"/>
    <w:rsid w:val="00B4332A"/>
    <w:rsid w:val="00B436B5"/>
    <w:rsid w:val="00B575AA"/>
    <w:rsid w:val="00B70757"/>
    <w:rsid w:val="00B71764"/>
    <w:rsid w:val="00B73A62"/>
    <w:rsid w:val="00B754A2"/>
    <w:rsid w:val="00B767EB"/>
    <w:rsid w:val="00B7736D"/>
    <w:rsid w:val="00B776CF"/>
    <w:rsid w:val="00B81AA9"/>
    <w:rsid w:val="00B8267E"/>
    <w:rsid w:val="00B831BA"/>
    <w:rsid w:val="00B851AD"/>
    <w:rsid w:val="00B96519"/>
    <w:rsid w:val="00BA208D"/>
    <w:rsid w:val="00BA3EDA"/>
    <w:rsid w:val="00BB10E2"/>
    <w:rsid w:val="00BB32B8"/>
    <w:rsid w:val="00BB4F8D"/>
    <w:rsid w:val="00BC11EC"/>
    <w:rsid w:val="00BC2B27"/>
    <w:rsid w:val="00BC7BFD"/>
    <w:rsid w:val="00BD4541"/>
    <w:rsid w:val="00BE2D38"/>
    <w:rsid w:val="00BE4741"/>
    <w:rsid w:val="00C01D31"/>
    <w:rsid w:val="00C03D7F"/>
    <w:rsid w:val="00C04FD7"/>
    <w:rsid w:val="00C052ED"/>
    <w:rsid w:val="00C101E9"/>
    <w:rsid w:val="00C107E8"/>
    <w:rsid w:val="00C11C6C"/>
    <w:rsid w:val="00C17248"/>
    <w:rsid w:val="00C214D4"/>
    <w:rsid w:val="00C2239D"/>
    <w:rsid w:val="00C3334A"/>
    <w:rsid w:val="00C41090"/>
    <w:rsid w:val="00C42362"/>
    <w:rsid w:val="00C42B40"/>
    <w:rsid w:val="00C5354E"/>
    <w:rsid w:val="00C6141F"/>
    <w:rsid w:val="00C6481D"/>
    <w:rsid w:val="00C64C34"/>
    <w:rsid w:val="00C66169"/>
    <w:rsid w:val="00C666D9"/>
    <w:rsid w:val="00C70A1D"/>
    <w:rsid w:val="00C73803"/>
    <w:rsid w:val="00C74966"/>
    <w:rsid w:val="00C81600"/>
    <w:rsid w:val="00C821AD"/>
    <w:rsid w:val="00C84596"/>
    <w:rsid w:val="00C942B1"/>
    <w:rsid w:val="00CA2234"/>
    <w:rsid w:val="00CA5AB1"/>
    <w:rsid w:val="00CA7630"/>
    <w:rsid w:val="00CB2471"/>
    <w:rsid w:val="00CB4501"/>
    <w:rsid w:val="00CB4556"/>
    <w:rsid w:val="00CB4650"/>
    <w:rsid w:val="00CB783A"/>
    <w:rsid w:val="00CC24F6"/>
    <w:rsid w:val="00CC39FB"/>
    <w:rsid w:val="00CC4DED"/>
    <w:rsid w:val="00CC58DF"/>
    <w:rsid w:val="00CC668B"/>
    <w:rsid w:val="00CD24F5"/>
    <w:rsid w:val="00CD2ACA"/>
    <w:rsid w:val="00CD6F03"/>
    <w:rsid w:val="00CE14C3"/>
    <w:rsid w:val="00CE157F"/>
    <w:rsid w:val="00CE2D40"/>
    <w:rsid w:val="00CE30BB"/>
    <w:rsid w:val="00CE5522"/>
    <w:rsid w:val="00CE6D4F"/>
    <w:rsid w:val="00CE701F"/>
    <w:rsid w:val="00CF32C1"/>
    <w:rsid w:val="00D0361D"/>
    <w:rsid w:val="00D055C6"/>
    <w:rsid w:val="00D072C4"/>
    <w:rsid w:val="00D11747"/>
    <w:rsid w:val="00D131DE"/>
    <w:rsid w:val="00D14A24"/>
    <w:rsid w:val="00D16D04"/>
    <w:rsid w:val="00D173DD"/>
    <w:rsid w:val="00D17C8A"/>
    <w:rsid w:val="00D17E96"/>
    <w:rsid w:val="00D2056A"/>
    <w:rsid w:val="00D247DA"/>
    <w:rsid w:val="00D309EC"/>
    <w:rsid w:val="00D3288B"/>
    <w:rsid w:val="00D376E0"/>
    <w:rsid w:val="00D40EE2"/>
    <w:rsid w:val="00D411AF"/>
    <w:rsid w:val="00D42739"/>
    <w:rsid w:val="00D42BF9"/>
    <w:rsid w:val="00D50BD9"/>
    <w:rsid w:val="00D5340B"/>
    <w:rsid w:val="00D5369C"/>
    <w:rsid w:val="00D537C4"/>
    <w:rsid w:val="00D555E3"/>
    <w:rsid w:val="00D570AE"/>
    <w:rsid w:val="00D6377E"/>
    <w:rsid w:val="00D63F33"/>
    <w:rsid w:val="00D65CF6"/>
    <w:rsid w:val="00D71220"/>
    <w:rsid w:val="00D74729"/>
    <w:rsid w:val="00D74837"/>
    <w:rsid w:val="00D7483B"/>
    <w:rsid w:val="00D76127"/>
    <w:rsid w:val="00D77F3A"/>
    <w:rsid w:val="00D84193"/>
    <w:rsid w:val="00D90711"/>
    <w:rsid w:val="00D96142"/>
    <w:rsid w:val="00D9666A"/>
    <w:rsid w:val="00DA26ED"/>
    <w:rsid w:val="00DA4795"/>
    <w:rsid w:val="00DA6660"/>
    <w:rsid w:val="00DB2435"/>
    <w:rsid w:val="00DB4144"/>
    <w:rsid w:val="00DB44F1"/>
    <w:rsid w:val="00DB702D"/>
    <w:rsid w:val="00DC017C"/>
    <w:rsid w:val="00DC1626"/>
    <w:rsid w:val="00DD4F55"/>
    <w:rsid w:val="00DE34DC"/>
    <w:rsid w:val="00DE5EDB"/>
    <w:rsid w:val="00DE5F08"/>
    <w:rsid w:val="00DF3846"/>
    <w:rsid w:val="00DF472C"/>
    <w:rsid w:val="00DF56B2"/>
    <w:rsid w:val="00DF5BA0"/>
    <w:rsid w:val="00DF5EC1"/>
    <w:rsid w:val="00E02917"/>
    <w:rsid w:val="00E034C1"/>
    <w:rsid w:val="00E04048"/>
    <w:rsid w:val="00E049AD"/>
    <w:rsid w:val="00E14F9B"/>
    <w:rsid w:val="00E20987"/>
    <w:rsid w:val="00E22327"/>
    <w:rsid w:val="00E2552C"/>
    <w:rsid w:val="00E25A62"/>
    <w:rsid w:val="00E33015"/>
    <w:rsid w:val="00E34478"/>
    <w:rsid w:val="00E347B5"/>
    <w:rsid w:val="00E4169C"/>
    <w:rsid w:val="00E4231F"/>
    <w:rsid w:val="00E47C22"/>
    <w:rsid w:val="00E5170C"/>
    <w:rsid w:val="00E51B74"/>
    <w:rsid w:val="00E5472E"/>
    <w:rsid w:val="00E56C5F"/>
    <w:rsid w:val="00E64B0A"/>
    <w:rsid w:val="00E64CAB"/>
    <w:rsid w:val="00E70476"/>
    <w:rsid w:val="00E7160F"/>
    <w:rsid w:val="00E75D69"/>
    <w:rsid w:val="00E75F6C"/>
    <w:rsid w:val="00E76637"/>
    <w:rsid w:val="00E8077A"/>
    <w:rsid w:val="00E838CE"/>
    <w:rsid w:val="00E92260"/>
    <w:rsid w:val="00E957BB"/>
    <w:rsid w:val="00E9604F"/>
    <w:rsid w:val="00E97F3B"/>
    <w:rsid w:val="00EA208B"/>
    <w:rsid w:val="00EA2CFA"/>
    <w:rsid w:val="00EA5AE3"/>
    <w:rsid w:val="00EB0B80"/>
    <w:rsid w:val="00EB161F"/>
    <w:rsid w:val="00EB1A94"/>
    <w:rsid w:val="00EB23E4"/>
    <w:rsid w:val="00EB3BD5"/>
    <w:rsid w:val="00EB7C7F"/>
    <w:rsid w:val="00EC066C"/>
    <w:rsid w:val="00EC0C59"/>
    <w:rsid w:val="00EC3455"/>
    <w:rsid w:val="00EC4502"/>
    <w:rsid w:val="00ED34E2"/>
    <w:rsid w:val="00EE3B83"/>
    <w:rsid w:val="00EE5B10"/>
    <w:rsid w:val="00EF0012"/>
    <w:rsid w:val="00EF24F1"/>
    <w:rsid w:val="00EF2C63"/>
    <w:rsid w:val="00EF543B"/>
    <w:rsid w:val="00F0310C"/>
    <w:rsid w:val="00F06218"/>
    <w:rsid w:val="00F11242"/>
    <w:rsid w:val="00F130DF"/>
    <w:rsid w:val="00F13D46"/>
    <w:rsid w:val="00F1515D"/>
    <w:rsid w:val="00F212BB"/>
    <w:rsid w:val="00F21AA3"/>
    <w:rsid w:val="00F23DA3"/>
    <w:rsid w:val="00F27D61"/>
    <w:rsid w:val="00F27F99"/>
    <w:rsid w:val="00F33071"/>
    <w:rsid w:val="00F34D9A"/>
    <w:rsid w:val="00F42861"/>
    <w:rsid w:val="00F44AC3"/>
    <w:rsid w:val="00F5215B"/>
    <w:rsid w:val="00F52A4E"/>
    <w:rsid w:val="00F54A77"/>
    <w:rsid w:val="00F61F20"/>
    <w:rsid w:val="00F63C45"/>
    <w:rsid w:val="00F7592B"/>
    <w:rsid w:val="00F77D8F"/>
    <w:rsid w:val="00F8286D"/>
    <w:rsid w:val="00F83929"/>
    <w:rsid w:val="00F90102"/>
    <w:rsid w:val="00F95592"/>
    <w:rsid w:val="00FA09A7"/>
    <w:rsid w:val="00FA235C"/>
    <w:rsid w:val="00FA5993"/>
    <w:rsid w:val="00FA7259"/>
    <w:rsid w:val="00FB2815"/>
    <w:rsid w:val="00FB43CC"/>
    <w:rsid w:val="00FB51E3"/>
    <w:rsid w:val="00FB63DC"/>
    <w:rsid w:val="00FC0C5B"/>
    <w:rsid w:val="00FC20B4"/>
    <w:rsid w:val="00FC694F"/>
    <w:rsid w:val="00FD247C"/>
    <w:rsid w:val="00FD3BD2"/>
    <w:rsid w:val="00FD5DCB"/>
    <w:rsid w:val="00FE63A7"/>
    <w:rsid w:val="00FE70D0"/>
    <w:rsid w:val="00FE777C"/>
    <w:rsid w:val="00FF19DF"/>
    <w:rsid w:val="00FF517C"/>
    <w:rsid w:val="00FF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5E9F725"/>
  <w15:chartTrackingRefBased/>
  <w15:docId w15:val="{530DF1D5-09A9-423F-A2F4-210F3995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7D25"/>
    <w:rPr>
      <w:sz w:val="24"/>
      <w:szCs w:val="24"/>
    </w:rPr>
  </w:style>
  <w:style w:type="paragraph" w:styleId="Ttulo1">
    <w:name w:val="heading 1"/>
    <w:basedOn w:val="Normal"/>
    <w:next w:val="Normal"/>
    <w:qFormat/>
    <w:rsid w:val="004D7D25"/>
    <w:pPr>
      <w:ind w:left="2880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nhideWhenUsed/>
    <w:qFormat/>
    <w:rsid w:val="002415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415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D7D25"/>
    <w:pPr>
      <w:spacing w:after="120"/>
    </w:pPr>
  </w:style>
  <w:style w:type="paragraph" w:styleId="Recuodecorpodetexto2">
    <w:name w:val="Body Text Indent 2"/>
    <w:basedOn w:val="Normal"/>
    <w:rsid w:val="004D7D2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4D7D25"/>
    <w:pPr>
      <w:spacing w:after="120"/>
      <w:ind w:left="283"/>
    </w:pPr>
    <w:rPr>
      <w:sz w:val="16"/>
      <w:szCs w:val="16"/>
    </w:rPr>
  </w:style>
  <w:style w:type="paragraph" w:styleId="Corpodetexto3">
    <w:name w:val="Body Text 3"/>
    <w:basedOn w:val="Normal"/>
    <w:rsid w:val="004D7D25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rsid w:val="004D7D25"/>
    <w:pPr>
      <w:spacing w:after="120" w:line="480" w:lineRule="auto"/>
    </w:pPr>
  </w:style>
  <w:style w:type="paragraph" w:styleId="Textodebalo">
    <w:name w:val="Balloon Text"/>
    <w:basedOn w:val="Normal"/>
    <w:semiHidden/>
    <w:rsid w:val="007713B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CB247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CB2471"/>
    <w:rPr>
      <w:sz w:val="24"/>
      <w:szCs w:val="24"/>
    </w:rPr>
  </w:style>
  <w:style w:type="paragraph" w:styleId="Rodap">
    <w:name w:val="footer"/>
    <w:basedOn w:val="Normal"/>
    <w:link w:val="RodapChar"/>
    <w:rsid w:val="00CB247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CB2471"/>
    <w:rPr>
      <w:sz w:val="24"/>
      <w:szCs w:val="24"/>
    </w:rPr>
  </w:style>
  <w:style w:type="character" w:customStyle="1" w:styleId="Ttulo2Char">
    <w:name w:val="Título 2 Char"/>
    <w:link w:val="Ttulo2"/>
    <w:rsid w:val="002415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semiHidden/>
    <w:rsid w:val="0024155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orpodetextoChar">
    <w:name w:val="Corpo de texto Char"/>
    <w:link w:val="Corpodetexto"/>
    <w:rsid w:val="00C04FD7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27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47FD6-F1EF-4E75-90C9-714ACF273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_________,</vt:lpstr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_________,</dc:title>
  <dc:subject/>
  <dc:creator>advogados</dc:creator>
  <cp:keywords/>
  <cp:lastModifiedBy>ASUS Vivobook</cp:lastModifiedBy>
  <cp:revision>2</cp:revision>
  <cp:lastPrinted>2024-01-31T14:02:00Z</cp:lastPrinted>
  <dcterms:created xsi:type="dcterms:W3CDTF">2025-11-17T18:55:00Z</dcterms:created>
  <dcterms:modified xsi:type="dcterms:W3CDTF">2025-11-17T18:55:00Z</dcterms:modified>
</cp:coreProperties>
</file>