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47" w:rsidRPr="00051C79" w:rsidRDefault="00B25050" w:rsidP="00051C7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C79">
        <w:rPr>
          <w:rFonts w:ascii="Times New Roman" w:hAnsi="Times New Roman" w:cs="Times New Roman"/>
          <w:b/>
          <w:sz w:val="24"/>
          <w:szCs w:val="24"/>
        </w:rPr>
        <w:t>Projeto de Lei Municip</w:t>
      </w:r>
      <w:r w:rsidR="00045347" w:rsidRPr="00051C79">
        <w:rPr>
          <w:rFonts w:ascii="Times New Roman" w:hAnsi="Times New Roman" w:cs="Times New Roman"/>
          <w:b/>
          <w:sz w:val="24"/>
          <w:szCs w:val="24"/>
        </w:rPr>
        <w:t>a</w:t>
      </w:r>
      <w:r w:rsidRPr="00051C79">
        <w:rPr>
          <w:rFonts w:ascii="Times New Roman" w:hAnsi="Times New Roman" w:cs="Times New Roman"/>
          <w:b/>
          <w:sz w:val="24"/>
          <w:szCs w:val="24"/>
        </w:rPr>
        <w:t>l</w:t>
      </w:r>
      <w:r w:rsidR="00045347" w:rsidRPr="00051C79">
        <w:rPr>
          <w:rFonts w:ascii="Times New Roman" w:hAnsi="Times New Roman" w:cs="Times New Roman"/>
          <w:b/>
          <w:sz w:val="24"/>
          <w:szCs w:val="24"/>
        </w:rPr>
        <w:t xml:space="preserve"> nº 00</w:t>
      </w:r>
      <w:r w:rsidR="009A60D0" w:rsidRPr="00051C79">
        <w:rPr>
          <w:rFonts w:ascii="Times New Roman" w:hAnsi="Times New Roman" w:cs="Times New Roman"/>
          <w:b/>
          <w:sz w:val="24"/>
          <w:szCs w:val="24"/>
        </w:rPr>
        <w:t>1</w:t>
      </w:r>
      <w:r w:rsidR="00045347" w:rsidRPr="00051C79">
        <w:rPr>
          <w:rFonts w:ascii="Times New Roman" w:hAnsi="Times New Roman" w:cs="Times New Roman"/>
          <w:b/>
          <w:sz w:val="24"/>
          <w:szCs w:val="24"/>
        </w:rPr>
        <w:t>/2017.</w:t>
      </w:r>
    </w:p>
    <w:p w:rsidR="00045347" w:rsidRPr="00051C79" w:rsidRDefault="00045347" w:rsidP="00051C7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745B" w:rsidRPr="00051C79" w:rsidRDefault="00045347" w:rsidP="00051C79">
      <w:pPr>
        <w:spacing w:line="240" w:lineRule="auto"/>
        <w:ind w:left="32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1C79">
        <w:rPr>
          <w:rFonts w:ascii="Times New Roman" w:hAnsi="Times New Roman" w:cs="Times New Roman"/>
          <w:b/>
          <w:sz w:val="24"/>
          <w:szCs w:val="24"/>
        </w:rPr>
        <w:t>Altera a Lei Municipal nº 673 de 22 de maio de 2014 que a</w:t>
      </w:r>
      <w:r w:rsidR="0068745B" w:rsidRPr="00051C79">
        <w:rPr>
          <w:rFonts w:ascii="Times New Roman" w:hAnsi="Times New Roman" w:cs="Times New Roman"/>
          <w:b/>
          <w:sz w:val="24"/>
          <w:szCs w:val="24"/>
        </w:rPr>
        <w:t xml:space="preserve">ltera o art. 18 da Lei Municipal n° 540/2010 que dispõe sobre o Plano de Carreira dos Funcionários Públicos Efetivos do Poder Executivo e dá outras providências.   </w:t>
      </w:r>
    </w:p>
    <w:p w:rsidR="00045347" w:rsidRPr="00051C79" w:rsidRDefault="00045347" w:rsidP="00051C79">
      <w:pPr>
        <w:spacing w:line="240" w:lineRule="auto"/>
        <w:ind w:left="326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45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 xml:space="preserve">Art. 1° </w:t>
      </w:r>
      <w:r w:rsidR="00045347" w:rsidRPr="00051C79">
        <w:rPr>
          <w:rFonts w:ascii="Times New Roman" w:hAnsi="Times New Roman" w:cs="Times New Roman"/>
          <w:sz w:val="24"/>
          <w:szCs w:val="24"/>
        </w:rPr>
        <w:t xml:space="preserve">- </w:t>
      </w:r>
      <w:r w:rsidR="0023264E" w:rsidRPr="00051C79">
        <w:rPr>
          <w:rFonts w:ascii="Times New Roman" w:hAnsi="Times New Roman" w:cs="Times New Roman"/>
          <w:sz w:val="24"/>
          <w:szCs w:val="24"/>
        </w:rPr>
        <w:t>Altera o</w:t>
      </w:r>
      <w:r w:rsidR="00045347" w:rsidRPr="00051C79">
        <w:rPr>
          <w:rFonts w:ascii="Times New Roman" w:hAnsi="Times New Roman" w:cs="Times New Roman"/>
          <w:sz w:val="24"/>
          <w:szCs w:val="24"/>
        </w:rPr>
        <w:t xml:space="preserve"> Art. 1º da Lei Municipal nº 673/2014 que altera o</w:t>
      </w:r>
      <w:r w:rsidRPr="00051C79">
        <w:rPr>
          <w:rFonts w:ascii="Times New Roman" w:hAnsi="Times New Roman" w:cs="Times New Roman"/>
          <w:sz w:val="24"/>
          <w:szCs w:val="24"/>
        </w:rPr>
        <w:t xml:space="preserve"> art. 1</w:t>
      </w:r>
      <w:r w:rsidR="00A86C8B" w:rsidRPr="00051C79">
        <w:rPr>
          <w:rFonts w:ascii="Times New Roman" w:hAnsi="Times New Roman" w:cs="Times New Roman"/>
          <w:sz w:val="24"/>
          <w:szCs w:val="24"/>
        </w:rPr>
        <w:t xml:space="preserve">8 da Lei municipal n° 540/2010, </w:t>
      </w:r>
      <w:r w:rsidR="00470DD3" w:rsidRPr="00051C79">
        <w:rPr>
          <w:rFonts w:ascii="Times New Roman" w:hAnsi="Times New Roman" w:cs="Times New Roman"/>
          <w:sz w:val="24"/>
          <w:szCs w:val="24"/>
        </w:rPr>
        <w:t xml:space="preserve">que </w:t>
      </w:r>
      <w:r w:rsidRPr="00051C79">
        <w:rPr>
          <w:rFonts w:ascii="Times New Roman" w:hAnsi="Times New Roman" w:cs="Times New Roman"/>
          <w:sz w:val="24"/>
          <w:szCs w:val="24"/>
        </w:rPr>
        <w:t>p</w:t>
      </w:r>
      <w:r w:rsidR="00AE13F9">
        <w:rPr>
          <w:rFonts w:ascii="Times New Roman" w:hAnsi="Times New Roman" w:cs="Times New Roman"/>
          <w:sz w:val="24"/>
          <w:szCs w:val="24"/>
        </w:rPr>
        <w:t xml:space="preserve">assa a ter a seguinte redação: </w:t>
      </w:r>
    </w:p>
    <w:p w:rsidR="00A86C8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 xml:space="preserve"> Art. 18 </w:t>
      </w:r>
      <w:r w:rsidR="0023264E" w:rsidRPr="00051C79">
        <w:rPr>
          <w:rFonts w:ascii="Times New Roman" w:hAnsi="Times New Roman" w:cs="Times New Roman"/>
          <w:sz w:val="24"/>
          <w:szCs w:val="24"/>
        </w:rPr>
        <w:t xml:space="preserve">- </w:t>
      </w:r>
      <w:r w:rsidRPr="00051C79">
        <w:rPr>
          <w:rFonts w:ascii="Times New Roman" w:hAnsi="Times New Roman" w:cs="Times New Roman"/>
          <w:sz w:val="24"/>
          <w:szCs w:val="24"/>
        </w:rPr>
        <w:t xml:space="preserve">Ficam criadas as seguintes gratificações: </w:t>
      </w:r>
    </w:p>
    <w:p w:rsidR="006B4B0F" w:rsidRPr="00051C79" w:rsidRDefault="006B4B0F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I – Gratificação de Controle Interno - GCI - Concedida a servidor designado pelo Prefeito Municipal para atuar exclusivamente na Unidade Central de Controle Interno, na substituição ao servidor titular em seus afastamentos legais;</w:t>
      </w:r>
    </w:p>
    <w:p w:rsidR="00A86C8B" w:rsidRPr="00051C79" w:rsidRDefault="0023264E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I</w:t>
      </w:r>
      <w:r w:rsidR="00360BB1" w:rsidRPr="00051C79">
        <w:rPr>
          <w:rFonts w:ascii="Times New Roman" w:hAnsi="Times New Roman" w:cs="Times New Roman"/>
          <w:sz w:val="24"/>
          <w:szCs w:val="24"/>
        </w:rPr>
        <w:t>I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– Gratificação de Comissão de Licitação - GCL - Concedida a servidor designado pelo Prefeito Municipal para compor Comissão de Licitação e/ou atuar como Pregoeiro e/ou Leiloeiro Oficia</w:t>
      </w:r>
      <w:r w:rsidR="003D4F6E" w:rsidRPr="00051C79">
        <w:rPr>
          <w:rFonts w:ascii="Times New Roman" w:hAnsi="Times New Roman" w:cs="Times New Roman"/>
          <w:sz w:val="24"/>
          <w:szCs w:val="24"/>
        </w:rPr>
        <w:t>l;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64E" w:rsidRPr="00051C79" w:rsidRDefault="0023264E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II</w:t>
      </w:r>
      <w:r w:rsidR="00360BB1" w:rsidRPr="00051C79">
        <w:rPr>
          <w:rFonts w:ascii="Times New Roman" w:hAnsi="Times New Roman" w:cs="Times New Roman"/>
          <w:sz w:val="24"/>
          <w:szCs w:val="24"/>
        </w:rPr>
        <w:t>I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– Gratificação de Avaliação</w:t>
      </w:r>
      <w:r w:rsidR="00BE15A8" w:rsidRPr="00051C79">
        <w:rPr>
          <w:rFonts w:ascii="Times New Roman" w:hAnsi="Times New Roman" w:cs="Times New Roman"/>
          <w:sz w:val="24"/>
          <w:szCs w:val="24"/>
        </w:rPr>
        <w:t xml:space="preserve"> GA </w:t>
      </w:r>
      <w:r w:rsidR="0068745B" w:rsidRPr="00051C79">
        <w:rPr>
          <w:rFonts w:ascii="Times New Roman" w:hAnsi="Times New Roman" w:cs="Times New Roman"/>
          <w:sz w:val="24"/>
          <w:szCs w:val="24"/>
        </w:rPr>
        <w:t>- Concedida a servidor de</w:t>
      </w:r>
      <w:r w:rsidR="00FD2B6E" w:rsidRPr="00051C79">
        <w:rPr>
          <w:rFonts w:ascii="Times New Roman" w:hAnsi="Times New Roman" w:cs="Times New Roman"/>
          <w:sz w:val="24"/>
          <w:szCs w:val="24"/>
        </w:rPr>
        <w:t>signado pelo Prefeito Municipal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para compor comissões que tenham por objetivo realizar a avaliação de estágios probatórios</w:t>
      </w:r>
      <w:r w:rsidR="00BE15A8" w:rsidRPr="00051C79">
        <w:rPr>
          <w:rFonts w:ascii="Times New Roman" w:hAnsi="Times New Roman" w:cs="Times New Roman"/>
          <w:sz w:val="24"/>
          <w:szCs w:val="24"/>
        </w:rPr>
        <w:t xml:space="preserve"> e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av</w:t>
      </w:r>
      <w:r w:rsidRPr="00051C79">
        <w:rPr>
          <w:rFonts w:ascii="Times New Roman" w:hAnsi="Times New Roman" w:cs="Times New Roman"/>
          <w:sz w:val="24"/>
          <w:szCs w:val="24"/>
        </w:rPr>
        <w:t>aliação periódica de desempenho</w:t>
      </w:r>
      <w:r w:rsidR="003D4F6E" w:rsidRPr="00051C79">
        <w:rPr>
          <w:rFonts w:ascii="Times New Roman" w:hAnsi="Times New Roman" w:cs="Times New Roman"/>
          <w:sz w:val="24"/>
          <w:szCs w:val="24"/>
        </w:rPr>
        <w:t>;</w:t>
      </w:r>
    </w:p>
    <w:p w:rsidR="0068745B" w:rsidRPr="00051C79" w:rsidRDefault="00360BB1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IV</w:t>
      </w:r>
      <w:r w:rsidR="0023264E" w:rsidRPr="00051C79">
        <w:rPr>
          <w:rFonts w:ascii="Times New Roman" w:hAnsi="Times New Roman" w:cs="Times New Roman"/>
          <w:sz w:val="24"/>
          <w:szCs w:val="24"/>
        </w:rPr>
        <w:t xml:space="preserve"> – </w:t>
      </w:r>
      <w:r w:rsidR="003D4F6E" w:rsidRPr="00051C79">
        <w:rPr>
          <w:rFonts w:ascii="Times New Roman" w:hAnsi="Times New Roman" w:cs="Times New Roman"/>
          <w:sz w:val="24"/>
          <w:szCs w:val="24"/>
        </w:rPr>
        <w:t xml:space="preserve">Gratificação de </w:t>
      </w:r>
      <w:r w:rsidR="0023264E" w:rsidRPr="00051C79">
        <w:rPr>
          <w:rFonts w:ascii="Times New Roman" w:hAnsi="Times New Roman" w:cs="Times New Roman"/>
          <w:sz w:val="24"/>
          <w:szCs w:val="24"/>
        </w:rPr>
        <w:t xml:space="preserve">Comissão </w:t>
      </w:r>
      <w:r w:rsidR="00FD2B6E" w:rsidRPr="00051C79">
        <w:rPr>
          <w:rFonts w:ascii="Times New Roman" w:hAnsi="Times New Roman" w:cs="Times New Roman"/>
          <w:sz w:val="24"/>
          <w:szCs w:val="24"/>
        </w:rPr>
        <w:t>de Sindicância</w:t>
      </w:r>
      <w:r w:rsidR="00BE15A8" w:rsidRPr="00051C79">
        <w:rPr>
          <w:rFonts w:ascii="Times New Roman" w:hAnsi="Times New Roman" w:cs="Times New Roman"/>
          <w:sz w:val="24"/>
          <w:szCs w:val="24"/>
        </w:rPr>
        <w:t xml:space="preserve">, </w:t>
      </w:r>
      <w:r w:rsidR="0023264E" w:rsidRPr="00051C79">
        <w:rPr>
          <w:rFonts w:ascii="Times New Roman" w:hAnsi="Times New Roman" w:cs="Times New Roman"/>
          <w:sz w:val="24"/>
          <w:szCs w:val="24"/>
        </w:rPr>
        <w:t>Processo Administrativo</w:t>
      </w:r>
      <w:r w:rsidR="00BE15A8" w:rsidRPr="00051C79">
        <w:rPr>
          <w:rFonts w:ascii="Times New Roman" w:hAnsi="Times New Roman" w:cs="Times New Roman"/>
          <w:sz w:val="24"/>
          <w:szCs w:val="24"/>
        </w:rPr>
        <w:t xml:space="preserve"> e Inativações</w:t>
      </w:r>
      <w:r w:rsidR="0023264E" w:rsidRPr="00051C79">
        <w:rPr>
          <w:rFonts w:ascii="Times New Roman" w:hAnsi="Times New Roman" w:cs="Times New Roman"/>
          <w:sz w:val="24"/>
          <w:szCs w:val="24"/>
        </w:rPr>
        <w:t xml:space="preserve"> -</w:t>
      </w:r>
      <w:proofErr w:type="gramStart"/>
      <w:r w:rsidR="0023264E" w:rsidRPr="00051C79">
        <w:rPr>
          <w:rFonts w:ascii="Times New Roman" w:hAnsi="Times New Roman" w:cs="Times New Roman"/>
          <w:sz w:val="24"/>
          <w:szCs w:val="24"/>
        </w:rPr>
        <w:t xml:space="preserve"> 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D2B6E" w:rsidRPr="00051C79">
        <w:rPr>
          <w:rFonts w:ascii="Times New Roman" w:hAnsi="Times New Roman" w:cs="Times New Roman"/>
          <w:sz w:val="24"/>
          <w:szCs w:val="24"/>
        </w:rPr>
        <w:t>CSPA</w:t>
      </w:r>
      <w:r w:rsidR="00BE15A8" w:rsidRPr="00051C79">
        <w:rPr>
          <w:rFonts w:ascii="Times New Roman" w:hAnsi="Times New Roman" w:cs="Times New Roman"/>
          <w:sz w:val="24"/>
          <w:szCs w:val="24"/>
        </w:rPr>
        <w:t>I</w:t>
      </w:r>
      <w:r w:rsidR="00FD2B6E" w:rsidRPr="00051C79">
        <w:rPr>
          <w:rFonts w:ascii="Times New Roman" w:hAnsi="Times New Roman" w:cs="Times New Roman"/>
          <w:sz w:val="24"/>
          <w:szCs w:val="24"/>
        </w:rPr>
        <w:t xml:space="preserve"> - Concedida a servidor designado pelo Prefeito Municipal para compor 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sindicâncias administrativas, processos administrativos disciplinares </w:t>
      </w:r>
      <w:r w:rsidR="003D4F6E" w:rsidRPr="00051C79">
        <w:rPr>
          <w:rFonts w:ascii="Times New Roman" w:hAnsi="Times New Roman" w:cs="Times New Roman"/>
          <w:sz w:val="24"/>
          <w:szCs w:val="24"/>
        </w:rPr>
        <w:t>e inativações;</w:t>
      </w:r>
    </w:p>
    <w:p w:rsidR="00A86C8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V – Gratificação de Licenciamento Ambiental - GA - Concedida a servidor designado pelo Prefeito Municipal para realizar aç</w:t>
      </w:r>
      <w:r w:rsidR="003D4F6E" w:rsidRPr="00051C79">
        <w:rPr>
          <w:rFonts w:ascii="Times New Roman" w:hAnsi="Times New Roman" w:cs="Times New Roman"/>
          <w:sz w:val="24"/>
          <w:szCs w:val="24"/>
        </w:rPr>
        <w:t>ões de licenciamento ambiental;</w:t>
      </w:r>
    </w:p>
    <w:p w:rsidR="00A86C8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VI – Gratificação de Licenciamento Sanitári</w:t>
      </w:r>
      <w:r w:rsidR="003D4F6E" w:rsidRPr="00051C79">
        <w:rPr>
          <w:rFonts w:ascii="Times New Roman" w:hAnsi="Times New Roman" w:cs="Times New Roman"/>
          <w:sz w:val="24"/>
          <w:szCs w:val="24"/>
        </w:rPr>
        <w:t>o</w:t>
      </w:r>
      <w:r w:rsidRPr="00051C79">
        <w:rPr>
          <w:rFonts w:ascii="Times New Roman" w:hAnsi="Times New Roman" w:cs="Times New Roman"/>
          <w:sz w:val="24"/>
          <w:szCs w:val="24"/>
        </w:rPr>
        <w:t xml:space="preserve"> - GS - Concedida a servidor designado pelo Prefeito Municipal para executar aç</w:t>
      </w:r>
      <w:r w:rsidR="003D4F6E" w:rsidRPr="00051C79">
        <w:rPr>
          <w:rFonts w:ascii="Times New Roman" w:hAnsi="Times New Roman" w:cs="Times New Roman"/>
          <w:sz w:val="24"/>
          <w:szCs w:val="24"/>
        </w:rPr>
        <w:t>ões de licenciamento sanitário;</w:t>
      </w:r>
    </w:p>
    <w:p w:rsidR="00A86C8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VII – Gratificação de Inventário, Fiscalização, Avaliação e Juntas - GIFAJ - Concedida a servidor efetivo designado pelo Prefeito Municipal para compor comissões de avaliação de bens, inventários, fiscalização de contratos, recebimento de bens, serviços e obras, juntas administrativas de recursos de infraç</w:t>
      </w:r>
      <w:r w:rsidR="003D4F6E" w:rsidRPr="00051C79">
        <w:rPr>
          <w:rFonts w:ascii="Times New Roman" w:hAnsi="Times New Roman" w:cs="Times New Roman"/>
          <w:sz w:val="24"/>
          <w:szCs w:val="24"/>
        </w:rPr>
        <w:t>ões e junta do serviço militar;</w:t>
      </w:r>
    </w:p>
    <w:p w:rsidR="003D4F6E" w:rsidRPr="00051C79" w:rsidRDefault="003D4F6E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VIII – Gratificação para Controle de Frota (veículos e máquinas) – GCF - Concedida a servidor efetivo designado pelo Prefeito Municipal</w:t>
      </w:r>
      <w:r w:rsidR="002C175D" w:rsidRPr="00051C79">
        <w:rPr>
          <w:rFonts w:ascii="Times New Roman" w:hAnsi="Times New Roman" w:cs="Times New Roman"/>
          <w:sz w:val="24"/>
          <w:szCs w:val="24"/>
        </w:rPr>
        <w:t xml:space="preserve"> para compor comissão para acompanhamento e fiscalização da frota de veículos do Poder Executivo Municipal</w:t>
      </w:r>
      <w:r w:rsidRPr="00051C79">
        <w:rPr>
          <w:rFonts w:ascii="Times New Roman" w:hAnsi="Times New Roman" w:cs="Times New Roman"/>
          <w:sz w:val="24"/>
          <w:szCs w:val="24"/>
        </w:rPr>
        <w:t>,</w:t>
      </w:r>
      <w:r w:rsidR="002C175D" w:rsidRPr="00051C79">
        <w:rPr>
          <w:rFonts w:ascii="Times New Roman" w:hAnsi="Times New Roman" w:cs="Times New Roman"/>
          <w:sz w:val="24"/>
          <w:szCs w:val="24"/>
        </w:rPr>
        <w:t xml:space="preserve"> verificando documentação, necessidade de consertos e manutenção geral, planilhas de bordos, fiscalizar que a utilização sejam somente em serviço público, receber denúncias e levar ao conhecimento da chefia imediata do servidor</w:t>
      </w:r>
      <w:r w:rsidR="00AE13F9">
        <w:rPr>
          <w:rFonts w:ascii="Times New Roman" w:hAnsi="Times New Roman" w:cs="Times New Roman"/>
          <w:sz w:val="24"/>
          <w:szCs w:val="24"/>
        </w:rPr>
        <w:t xml:space="preserve"> </w:t>
      </w:r>
      <w:r w:rsidR="002C175D" w:rsidRPr="00051C7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2C175D" w:rsidRPr="00051C79">
        <w:rPr>
          <w:rFonts w:ascii="Times New Roman" w:hAnsi="Times New Roman" w:cs="Times New Roman"/>
          <w:sz w:val="24"/>
          <w:szCs w:val="24"/>
        </w:rPr>
        <w:t>es</w:t>
      </w:r>
      <w:proofErr w:type="gramEnd"/>
      <w:r w:rsidR="002C175D" w:rsidRPr="00051C79">
        <w:rPr>
          <w:rFonts w:ascii="Times New Roman" w:hAnsi="Times New Roman" w:cs="Times New Roman"/>
          <w:sz w:val="24"/>
          <w:szCs w:val="24"/>
        </w:rPr>
        <w:t>) responsável</w:t>
      </w:r>
      <w:r w:rsidR="00AE13F9">
        <w:rPr>
          <w:rFonts w:ascii="Times New Roman" w:hAnsi="Times New Roman" w:cs="Times New Roman"/>
          <w:sz w:val="24"/>
          <w:szCs w:val="24"/>
        </w:rPr>
        <w:t xml:space="preserve"> </w:t>
      </w:r>
      <w:r w:rsidR="002C175D" w:rsidRPr="00051C79">
        <w:rPr>
          <w:rFonts w:ascii="Times New Roman" w:hAnsi="Times New Roman" w:cs="Times New Roman"/>
          <w:sz w:val="24"/>
          <w:szCs w:val="24"/>
        </w:rPr>
        <w:t>(eis) pelo veículo</w:t>
      </w:r>
      <w:r w:rsidR="009C4FAD" w:rsidRPr="00051C79">
        <w:rPr>
          <w:rFonts w:ascii="Times New Roman" w:hAnsi="Times New Roman" w:cs="Times New Roman"/>
          <w:sz w:val="24"/>
          <w:szCs w:val="24"/>
        </w:rPr>
        <w:t>, realizar atividades correlatas.</w:t>
      </w:r>
    </w:p>
    <w:p w:rsidR="003D4F6E" w:rsidRPr="00051C79" w:rsidRDefault="003D4F6E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 xml:space="preserve">IX – Gratificação de Campanha – GC - Concedida a servidor efetivo </w:t>
      </w:r>
      <w:r w:rsidR="00B83563" w:rsidRPr="00051C79">
        <w:rPr>
          <w:rFonts w:ascii="Times New Roman" w:hAnsi="Times New Roman" w:cs="Times New Roman"/>
          <w:sz w:val="24"/>
          <w:szCs w:val="24"/>
        </w:rPr>
        <w:t xml:space="preserve">da Secretaria Municipal de Obras e da Secretaria Municipal de Agricultura e Meio Ambiente, </w:t>
      </w:r>
      <w:r w:rsidRPr="00051C79">
        <w:rPr>
          <w:rFonts w:ascii="Times New Roman" w:hAnsi="Times New Roman" w:cs="Times New Roman"/>
          <w:sz w:val="24"/>
          <w:szCs w:val="24"/>
        </w:rPr>
        <w:t xml:space="preserve">quando </w:t>
      </w:r>
      <w:r w:rsidR="00B83563" w:rsidRPr="00051C79">
        <w:rPr>
          <w:rFonts w:ascii="Times New Roman" w:hAnsi="Times New Roman" w:cs="Times New Roman"/>
          <w:sz w:val="24"/>
          <w:szCs w:val="24"/>
        </w:rPr>
        <w:t xml:space="preserve">efetivo serviço em localidade do interior, desde que a saída seja pela manhã, no início do turno e o retorno ao final </w:t>
      </w:r>
      <w:r w:rsidR="006D528B">
        <w:rPr>
          <w:rFonts w:ascii="Times New Roman" w:hAnsi="Times New Roman" w:cs="Times New Roman"/>
          <w:sz w:val="24"/>
          <w:szCs w:val="24"/>
        </w:rPr>
        <w:t>da tarde</w:t>
      </w:r>
      <w:r w:rsidR="00B83563" w:rsidRPr="00051C79">
        <w:rPr>
          <w:rFonts w:ascii="Times New Roman" w:hAnsi="Times New Roman" w:cs="Times New Roman"/>
          <w:sz w:val="24"/>
          <w:szCs w:val="24"/>
        </w:rPr>
        <w:t xml:space="preserve">. A atividade a ser desenvolvida deve ter </w:t>
      </w:r>
      <w:r w:rsidR="00B83563" w:rsidRPr="00051C79">
        <w:rPr>
          <w:rFonts w:ascii="Times New Roman" w:hAnsi="Times New Roman" w:cs="Times New Roman"/>
          <w:sz w:val="24"/>
          <w:szCs w:val="24"/>
        </w:rPr>
        <w:lastRenderedPageBreak/>
        <w:t>autorização do Gestor da Secretaria a qual está vinculado o serviço.</w:t>
      </w:r>
      <w:r w:rsidR="00273D05" w:rsidRPr="00051C79">
        <w:rPr>
          <w:rFonts w:ascii="Times New Roman" w:hAnsi="Times New Roman" w:cs="Times New Roman"/>
          <w:sz w:val="24"/>
          <w:szCs w:val="24"/>
        </w:rPr>
        <w:t xml:space="preserve"> O controle dos dias trabalhados deve ser realizado em planilha própria</w:t>
      </w:r>
      <w:r w:rsidR="006D528B">
        <w:rPr>
          <w:rFonts w:ascii="Times New Roman" w:hAnsi="Times New Roman" w:cs="Times New Roman"/>
          <w:sz w:val="24"/>
          <w:szCs w:val="24"/>
        </w:rPr>
        <w:t xml:space="preserve"> e assinada pelo gestor</w:t>
      </w:r>
      <w:r w:rsidR="00273D05" w:rsidRPr="00051C79">
        <w:rPr>
          <w:rFonts w:ascii="Times New Roman" w:hAnsi="Times New Roman" w:cs="Times New Roman"/>
          <w:sz w:val="24"/>
          <w:szCs w:val="24"/>
        </w:rPr>
        <w:t>.</w:t>
      </w:r>
    </w:p>
    <w:p w:rsidR="00A86C8B" w:rsidRPr="00051C79" w:rsidRDefault="0014338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§1°.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As gratificações </w:t>
      </w:r>
      <w:r w:rsidR="00177295" w:rsidRPr="00051C79">
        <w:rPr>
          <w:rFonts w:ascii="Times New Roman" w:hAnsi="Times New Roman" w:cs="Times New Roman"/>
          <w:sz w:val="24"/>
          <w:szCs w:val="24"/>
        </w:rPr>
        <w:t>devem ser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pagas enquanto perdurar a designação, durante as férias e os demais afastamentos remunerados previstos em lei. </w:t>
      </w:r>
    </w:p>
    <w:p w:rsidR="00A86C8B" w:rsidRPr="00051C79" w:rsidRDefault="0014338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§2°.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O servidor ocupante do Cargo de Agent</w:t>
      </w:r>
      <w:r w:rsidR="00177295" w:rsidRPr="00051C79">
        <w:rPr>
          <w:rFonts w:ascii="Times New Roman" w:hAnsi="Times New Roman" w:cs="Times New Roman"/>
          <w:sz w:val="24"/>
          <w:szCs w:val="24"/>
        </w:rPr>
        <w:t>e de Controle Interno não pode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participar de nenhuma das atividades estabelecidas neste artigo. </w:t>
      </w:r>
    </w:p>
    <w:p w:rsidR="00A86C8B" w:rsidRPr="00051C79" w:rsidRDefault="0014338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§3°.</w:t>
      </w:r>
      <w:r w:rsidR="00177295" w:rsidRPr="00051C79">
        <w:rPr>
          <w:rFonts w:ascii="Times New Roman" w:hAnsi="Times New Roman" w:cs="Times New Roman"/>
          <w:sz w:val="24"/>
          <w:szCs w:val="24"/>
        </w:rPr>
        <w:t xml:space="preserve"> 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As gratificações previstas neste artigo </w:t>
      </w:r>
      <w:r w:rsidR="00177295" w:rsidRPr="00051C79">
        <w:rPr>
          <w:rFonts w:ascii="Times New Roman" w:hAnsi="Times New Roman" w:cs="Times New Roman"/>
          <w:sz w:val="24"/>
          <w:szCs w:val="24"/>
        </w:rPr>
        <w:t>devem ser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pagas mensalmente no valor de </w:t>
      </w:r>
      <w:r w:rsidR="00C72C3F">
        <w:rPr>
          <w:rFonts w:ascii="Times New Roman" w:hAnsi="Times New Roman" w:cs="Times New Roman"/>
          <w:sz w:val="24"/>
          <w:szCs w:val="24"/>
        </w:rPr>
        <w:t>R$400,00 (</w:t>
      </w:r>
      <w:r w:rsidR="007532BF" w:rsidRPr="00051C79">
        <w:rPr>
          <w:rFonts w:ascii="Times New Roman" w:hAnsi="Times New Roman" w:cs="Times New Roman"/>
          <w:sz w:val="24"/>
          <w:szCs w:val="24"/>
        </w:rPr>
        <w:t>quatrocentos reais</w:t>
      </w:r>
      <w:r w:rsidR="00C72C3F">
        <w:rPr>
          <w:rFonts w:ascii="Times New Roman" w:hAnsi="Times New Roman" w:cs="Times New Roman"/>
          <w:sz w:val="24"/>
          <w:szCs w:val="24"/>
        </w:rPr>
        <w:t>)</w:t>
      </w:r>
      <w:r w:rsidR="007532BF" w:rsidRPr="00051C79">
        <w:rPr>
          <w:rFonts w:ascii="Times New Roman" w:hAnsi="Times New Roman" w:cs="Times New Roman"/>
          <w:sz w:val="24"/>
          <w:szCs w:val="24"/>
        </w:rPr>
        <w:t xml:space="preserve"> e no valor de </w:t>
      </w:r>
      <w:r w:rsidR="00C72C3F">
        <w:rPr>
          <w:rFonts w:ascii="Times New Roman" w:hAnsi="Times New Roman" w:cs="Times New Roman"/>
          <w:sz w:val="24"/>
          <w:szCs w:val="24"/>
        </w:rPr>
        <w:t>R$600,00 (</w:t>
      </w:r>
      <w:r w:rsidR="007532BF" w:rsidRPr="00051C79">
        <w:rPr>
          <w:rFonts w:ascii="Times New Roman" w:hAnsi="Times New Roman" w:cs="Times New Roman"/>
          <w:sz w:val="24"/>
          <w:szCs w:val="24"/>
        </w:rPr>
        <w:t xml:space="preserve">seiscentos </w:t>
      </w:r>
      <w:r w:rsidR="00F755D9" w:rsidRPr="00051C79">
        <w:rPr>
          <w:rFonts w:ascii="Times New Roman" w:hAnsi="Times New Roman" w:cs="Times New Roman"/>
          <w:sz w:val="24"/>
          <w:szCs w:val="24"/>
        </w:rPr>
        <w:t>reais</w:t>
      </w:r>
      <w:r w:rsidR="00C72C3F">
        <w:rPr>
          <w:rFonts w:ascii="Times New Roman" w:hAnsi="Times New Roman" w:cs="Times New Roman"/>
          <w:sz w:val="24"/>
          <w:szCs w:val="24"/>
        </w:rPr>
        <w:t>)</w:t>
      </w:r>
      <w:r w:rsidR="00F755D9" w:rsidRPr="00051C79">
        <w:rPr>
          <w:rFonts w:ascii="Times New Roman" w:hAnsi="Times New Roman" w:cs="Times New Roman"/>
          <w:sz w:val="24"/>
          <w:szCs w:val="24"/>
        </w:rPr>
        <w:t xml:space="preserve"> ao presidente de Comissão,</w:t>
      </w:r>
      <w:r w:rsidR="007532BF" w:rsidRPr="00051C79">
        <w:rPr>
          <w:rFonts w:ascii="Times New Roman" w:hAnsi="Times New Roman" w:cs="Times New Roman"/>
          <w:sz w:val="24"/>
          <w:szCs w:val="24"/>
        </w:rPr>
        <w:t xml:space="preserve"> nomeado</w:t>
      </w:r>
      <w:r w:rsidR="00F755D9" w:rsidRPr="00051C79">
        <w:rPr>
          <w:rFonts w:ascii="Times New Roman" w:hAnsi="Times New Roman" w:cs="Times New Roman"/>
          <w:sz w:val="24"/>
          <w:szCs w:val="24"/>
        </w:rPr>
        <w:t>s</w:t>
      </w:r>
      <w:r w:rsidR="007532BF" w:rsidRPr="00051C79">
        <w:rPr>
          <w:rFonts w:ascii="Times New Roman" w:hAnsi="Times New Roman" w:cs="Times New Roman"/>
          <w:sz w:val="24"/>
          <w:szCs w:val="24"/>
        </w:rPr>
        <w:t xml:space="preserve"> pelo Prefeito Municipal</w:t>
      </w:r>
      <w:r w:rsidR="00177295" w:rsidRPr="00051C79">
        <w:rPr>
          <w:rFonts w:ascii="Times New Roman" w:hAnsi="Times New Roman" w:cs="Times New Roman"/>
          <w:sz w:val="24"/>
          <w:szCs w:val="24"/>
        </w:rPr>
        <w:t>.</w:t>
      </w:r>
    </w:p>
    <w:p w:rsidR="00177295" w:rsidRPr="00051C79" w:rsidRDefault="00D87309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§4º</w:t>
      </w:r>
      <w:r w:rsidR="0014338B" w:rsidRPr="00051C79">
        <w:rPr>
          <w:rFonts w:ascii="Times New Roman" w:hAnsi="Times New Roman" w:cs="Times New Roman"/>
          <w:sz w:val="24"/>
          <w:szCs w:val="24"/>
        </w:rPr>
        <w:t>.</w:t>
      </w:r>
      <w:r w:rsidR="00177295" w:rsidRPr="00051C79">
        <w:rPr>
          <w:rFonts w:ascii="Times New Roman" w:hAnsi="Times New Roman" w:cs="Times New Roman"/>
          <w:sz w:val="24"/>
          <w:szCs w:val="24"/>
        </w:rPr>
        <w:t xml:space="preserve"> A gratificação de Campanha – GC é de R$15,00 (quinze reai</w:t>
      </w:r>
      <w:r w:rsidR="00C72C3F">
        <w:rPr>
          <w:rFonts w:ascii="Times New Roman" w:hAnsi="Times New Roman" w:cs="Times New Roman"/>
          <w:sz w:val="24"/>
          <w:szCs w:val="24"/>
        </w:rPr>
        <w:t>s) por dia de efetivo exercício, sendo que os detentores de Função Gratificada e Cargos Comissionados não perceberão esta gratificação.</w:t>
      </w:r>
    </w:p>
    <w:p w:rsidR="00A86C8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§</w:t>
      </w:r>
      <w:r w:rsidR="00017148" w:rsidRPr="00051C79">
        <w:rPr>
          <w:rFonts w:ascii="Times New Roman" w:hAnsi="Times New Roman" w:cs="Times New Roman"/>
          <w:sz w:val="24"/>
          <w:szCs w:val="24"/>
        </w:rPr>
        <w:t>5</w:t>
      </w:r>
      <w:r w:rsidRPr="00051C79">
        <w:rPr>
          <w:rFonts w:ascii="Times New Roman" w:hAnsi="Times New Roman" w:cs="Times New Roman"/>
          <w:sz w:val="24"/>
          <w:szCs w:val="24"/>
        </w:rPr>
        <w:t xml:space="preserve">°. É vedado o pagamento simultâneo de duas ou mais gratificações previstas neste artigo a um mesmo servidor. </w:t>
      </w:r>
    </w:p>
    <w:p w:rsidR="00A86C8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§</w:t>
      </w:r>
      <w:r w:rsidR="006D528B">
        <w:rPr>
          <w:rFonts w:ascii="Times New Roman" w:hAnsi="Times New Roman" w:cs="Times New Roman"/>
          <w:sz w:val="24"/>
          <w:szCs w:val="24"/>
        </w:rPr>
        <w:t>6</w:t>
      </w:r>
      <w:r w:rsidRPr="00051C79">
        <w:rPr>
          <w:rFonts w:ascii="Times New Roman" w:hAnsi="Times New Roman" w:cs="Times New Roman"/>
          <w:sz w:val="24"/>
          <w:szCs w:val="24"/>
        </w:rPr>
        <w:t xml:space="preserve">°. A nomeação para as comissões e funções nominadas neste artigo fica limitada a </w:t>
      </w:r>
      <w:r w:rsidR="00C72C3F">
        <w:rPr>
          <w:rFonts w:ascii="Times New Roman" w:hAnsi="Times New Roman" w:cs="Times New Roman"/>
          <w:sz w:val="24"/>
          <w:szCs w:val="24"/>
        </w:rPr>
        <w:t>17 (</w:t>
      </w:r>
      <w:r w:rsidR="00772F78" w:rsidRPr="00051C79">
        <w:rPr>
          <w:rFonts w:ascii="Times New Roman" w:hAnsi="Times New Roman" w:cs="Times New Roman"/>
          <w:sz w:val="24"/>
          <w:szCs w:val="24"/>
        </w:rPr>
        <w:t>dezessete</w:t>
      </w:r>
      <w:r w:rsidR="00C72C3F">
        <w:rPr>
          <w:rFonts w:ascii="Times New Roman" w:hAnsi="Times New Roman" w:cs="Times New Roman"/>
          <w:sz w:val="24"/>
          <w:szCs w:val="24"/>
        </w:rPr>
        <w:t>)</w:t>
      </w:r>
      <w:r w:rsidRPr="00051C79">
        <w:rPr>
          <w:rFonts w:ascii="Times New Roman" w:hAnsi="Times New Roman" w:cs="Times New Roman"/>
          <w:sz w:val="24"/>
          <w:szCs w:val="24"/>
        </w:rPr>
        <w:t xml:space="preserve"> servidores simultaneamente</w:t>
      </w:r>
      <w:r w:rsidR="00522E4D" w:rsidRPr="00051C79">
        <w:rPr>
          <w:rFonts w:ascii="Times New Roman" w:hAnsi="Times New Roman" w:cs="Times New Roman"/>
          <w:sz w:val="24"/>
          <w:szCs w:val="24"/>
        </w:rPr>
        <w:t>, excluindo a Gratificação de Campanha</w:t>
      </w:r>
      <w:r w:rsidRPr="00051C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440D" w:rsidRPr="00051C79" w:rsidRDefault="0017729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§</w:t>
      </w:r>
      <w:r w:rsidR="006D528B">
        <w:rPr>
          <w:rFonts w:ascii="Times New Roman" w:hAnsi="Times New Roman" w:cs="Times New Roman"/>
          <w:sz w:val="24"/>
          <w:szCs w:val="24"/>
        </w:rPr>
        <w:t>7</w:t>
      </w:r>
      <w:r w:rsidRPr="00051C79">
        <w:rPr>
          <w:rFonts w:ascii="Times New Roman" w:hAnsi="Times New Roman" w:cs="Times New Roman"/>
          <w:sz w:val="24"/>
          <w:szCs w:val="24"/>
        </w:rPr>
        <w:t>°. O servidor pode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ser designado pelo Prefeito Municipal para atuar em mais de uma comissão ou função nominadas neste artigo. </w:t>
      </w:r>
    </w:p>
    <w:p w:rsidR="00995D81" w:rsidRPr="00051C79" w:rsidRDefault="006D528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>8</w:t>
      </w:r>
      <w:r w:rsidR="00995D81" w:rsidRPr="00051C79">
        <w:rPr>
          <w:rFonts w:ascii="Times New Roman" w:hAnsi="Times New Roman" w:cs="Times New Roman"/>
          <w:sz w:val="24"/>
          <w:szCs w:val="24"/>
        </w:rPr>
        <w:t>º A</w:t>
      </w:r>
      <w:r w:rsidR="00867EDC" w:rsidRPr="00051C79">
        <w:rPr>
          <w:rFonts w:ascii="Times New Roman" w:hAnsi="Times New Roman" w:cs="Times New Roman"/>
          <w:sz w:val="24"/>
          <w:szCs w:val="24"/>
        </w:rPr>
        <w:t>s</w:t>
      </w:r>
      <w:r w:rsidR="00995D81" w:rsidRPr="00051C79">
        <w:rPr>
          <w:rFonts w:ascii="Times New Roman" w:hAnsi="Times New Roman" w:cs="Times New Roman"/>
          <w:sz w:val="24"/>
          <w:szCs w:val="24"/>
        </w:rPr>
        <w:t xml:space="preserve"> atri</w:t>
      </w:r>
      <w:r w:rsidR="00867EDC" w:rsidRPr="00051C79">
        <w:rPr>
          <w:rFonts w:ascii="Times New Roman" w:hAnsi="Times New Roman" w:cs="Times New Roman"/>
          <w:sz w:val="24"/>
          <w:szCs w:val="24"/>
        </w:rPr>
        <w:t>buições da Comissão para qual o</w:t>
      </w:r>
      <w:r w:rsidR="00995D81" w:rsidRPr="00051C79">
        <w:rPr>
          <w:rFonts w:ascii="Times New Roman" w:hAnsi="Times New Roman" w:cs="Times New Roman"/>
          <w:sz w:val="24"/>
          <w:szCs w:val="24"/>
        </w:rPr>
        <w:t xml:space="preserve"> </w:t>
      </w:r>
      <w:r w:rsidR="00867EDC" w:rsidRPr="00051C79">
        <w:rPr>
          <w:rFonts w:ascii="Times New Roman" w:hAnsi="Times New Roman" w:cs="Times New Roman"/>
          <w:sz w:val="24"/>
          <w:szCs w:val="24"/>
        </w:rPr>
        <w:t>servidor</w:t>
      </w:r>
      <w:r w:rsidR="00995D81" w:rsidRPr="00051C79">
        <w:rPr>
          <w:rFonts w:ascii="Times New Roman" w:hAnsi="Times New Roman" w:cs="Times New Roman"/>
          <w:sz w:val="24"/>
          <w:szCs w:val="24"/>
        </w:rPr>
        <w:t xml:space="preserve"> </w:t>
      </w:r>
      <w:r w:rsidR="00867EDC" w:rsidRPr="00051C79">
        <w:rPr>
          <w:rFonts w:ascii="Times New Roman" w:hAnsi="Times New Roman" w:cs="Times New Roman"/>
          <w:sz w:val="24"/>
          <w:szCs w:val="24"/>
        </w:rPr>
        <w:t>perceber gratificação</w:t>
      </w:r>
      <w:r w:rsidR="00995D81" w:rsidRPr="00051C79">
        <w:rPr>
          <w:rFonts w:ascii="Times New Roman" w:hAnsi="Times New Roman" w:cs="Times New Roman"/>
          <w:sz w:val="24"/>
          <w:szCs w:val="24"/>
        </w:rPr>
        <w:t xml:space="preserve"> podem ser estabelecidas em portaria emitida pelo Prefeito Municipal</w:t>
      </w:r>
      <w:r w:rsidR="00867EDC" w:rsidRPr="00051C79">
        <w:rPr>
          <w:rFonts w:ascii="Times New Roman" w:hAnsi="Times New Roman" w:cs="Times New Roman"/>
          <w:sz w:val="24"/>
          <w:szCs w:val="24"/>
        </w:rPr>
        <w:t>, bem como as atribuições do Presidente d</w:t>
      </w:r>
      <w:r w:rsidR="00C72C3F">
        <w:rPr>
          <w:rFonts w:ascii="Times New Roman" w:hAnsi="Times New Roman" w:cs="Times New Roman"/>
          <w:sz w:val="24"/>
          <w:szCs w:val="24"/>
        </w:rPr>
        <w:t>e</w:t>
      </w:r>
      <w:r w:rsidR="00867EDC" w:rsidRPr="00051C79">
        <w:rPr>
          <w:rFonts w:ascii="Times New Roman" w:hAnsi="Times New Roman" w:cs="Times New Roman"/>
          <w:sz w:val="24"/>
          <w:szCs w:val="24"/>
        </w:rPr>
        <w:t xml:space="preserve"> Comissão</w:t>
      </w:r>
      <w:r w:rsidR="00995D81" w:rsidRPr="00051C79">
        <w:rPr>
          <w:rFonts w:ascii="Times New Roman" w:hAnsi="Times New Roman" w:cs="Times New Roman"/>
          <w:sz w:val="24"/>
          <w:szCs w:val="24"/>
        </w:rPr>
        <w:t>.</w:t>
      </w:r>
    </w:p>
    <w:p w:rsidR="00A8440D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Art. 2° Esta Lei entra em vigor a partir do primeiro dia do mês subsequente a sua publicação.</w:t>
      </w:r>
    </w:p>
    <w:p w:rsidR="0068745B" w:rsidRPr="00051C79" w:rsidRDefault="00A8440D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Art. 3º - Fica revogada a Lei Municipal nº 673 de 22 de maio de 2014.</w:t>
      </w:r>
      <w:r w:rsidR="0068745B" w:rsidRPr="00051C7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8440D" w:rsidRPr="00051C79" w:rsidRDefault="00A8440D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45B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 xml:space="preserve">GABINETE DO PREFEITO MUNICIPAL, Dilermando de Aguiar/RS, </w:t>
      </w:r>
      <w:proofErr w:type="gramStart"/>
      <w:r w:rsidRPr="00051C79">
        <w:rPr>
          <w:rFonts w:ascii="Times New Roman" w:hAnsi="Times New Roman" w:cs="Times New Roman"/>
          <w:sz w:val="24"/>
          <w:szCs w:val="24"/>
        </w:rPr>
        <w:t xml:space="preserve">aos </w:t>
      </w:r>
      <w:r w:rsidR="00A8440D" w:rsidRPr="00051C79">
        <w:rPr>
          <w:rFonts w:ascii="Times New Roman" w:hAnsi="Times New Roman" w:cs="Times New Roman"/>
          <w:sz w:val="24"/>
          <w:szCs w:val="24"/>
        </w:rPr>
        <w:t>...</w:t>
      </w:r>
      <w:proofErr w:type="gramEnd"/>
      <w:r w:rsidR="00A8440D" w:rsidRPr="00051C79">
        <w:rPr>
          <w:rFonts w:ascii="Times New Roman" w:hAnsi="Times New Roman" w:cs="Times New Roman"/>
          <w:sz w:val="24"/>
          <w:szCs w:val="24"/>
        </w:rPr>
        <w:t>.</w:t>
      </w:r>
      <w:r w:rsidRPr="00051C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1C79">
        <w:rPr>
          <w:rFonts w:ascii="Times New Roman" w:hAnsi="Times New Roman" w:cs="Times New Roman"/>
          <w:sz w:val="24"/>
          <w:szCs w:val="24"/>
        </w:rPr>
        <w:t>dias</w:t>
      </w:r>
      <w:proofErr w:type="gramEnd"/>
      <w:r w:rsidRPr="00051C79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0E1A1A" w:rsidRPr="00051C79">
        <w:rPr>
          <w:rFonts w:ascii="Times New Roman" w:hAnsi="Times New Roman" w:cs="Times New Roman"/>
          <w:sz w:val="24"/>
          <w:szCs w:val="24"/>
        </w:rPr>
        <w:t>........</w:t>
      </w:r>
      <w:r w:rsidRPr="00051C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1C79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051C79">
        <w:rPr>
          <w:rFonts w:ascii="Times New Roman" w:hAnsi="Times New Roman" w:cs="Times New Roman"/>
          <w:sz w:val="24"/>
          <w:szCs w:val="24"/>
        </w:rPr>
        <w:t xml:space="preserve"> 201</w:t>
      </w:r>
      <w:r w:rsidR="000E1A1A" w:rsidRPr="00051C79">
        <w:rPr>
          <w:rFonts w:ascii="Times New Roman" w:hAnsi="Times New Roman" w:cs="Times New Roman"/>
          <w:sz w:val="24"/>
          <w:szCs w:val="24"/>
        </w:rPr>
        <w:t>7</w:t>
      </w:r>
      <w:r w:rsidRPr="00051C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184C" w:rsidRPr="00051C79" w:rsidRDefault="0068745B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D81" w:rsidRPr="00051C79" w:rsidRDefault="00995D81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C79">
        <w:rPr>
          <w:rFonts w:ascii="Times New Roman" w:hAnsi="Times New Roman" w:cs="Times New Roman"/>
          <w:b/>
          <w:sz w:val="24"/>
          <w:szCs w:val="24"/>
        </w:rPr>
        <w:t>JUSTIFICATIVA AO PROJETO DE LEI Nº 001/2017.</w:t>
      </w:r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Senhor Presidente, senhores (as) vereadores (as):</w:t>
      </w:r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O presente Projeto de Lei tem por objetivo</w:t>
      </w:r>
      <w:r w:rsidR="00C82D2C" w:rsidRPr="00051C79">
        <w:rPr>
          <w:rFonts w:ascii="Times New Roman" w:hAnsi="Times New Roman" w:cs="Times New Roman"/>
          <w:sz w:val="24"/>
          <w:szCs w:val="24"/>
        </w:rPr>
        <w:t>s</w:t>
      </w:r>
      <w:r w:rsidRPr="00051C79">
        <w:rPr>
          <w:rFonts w:ascii="Times New Roman" w:hAnsi="Times New Roman" w:cs="Times New Roman"/>
          <w:sz w:val="24"/>
          <w:szCs w:val="24"/>
        </w:rPr>
        <w:t xml:space="preserve"> criar a Gratificação de Comissão de Sindicância, Processo Administrativo e Inativações</w:t>
      </w:r>
      <w:r w:rsidR="00995D81" w:rsidRPr="00051C79">
        <w:rPr>
          <w:rFonts w:ascii="Times New Roman" w:hAnsi="Times New Roman" w:cs="Times New Roman"/>
          <w:sz w:val="24"/>
          <w:szCs w:val="24"/>
        </w:rPr>
        <w:t>,</w:t>
      </w:r>
      <w:r w:rsidRPr="00051C79">
        <w:rPr>
          <w:rFonts w:ascii="Times New Roman" w:hAnsi="Times New Roman" w:cs="Times New Roman"/>
          <w:sz w:val="24"/>
          <w:szCs w:val="24"/>
        </w:rPr>
        <w:t xml:space="preserve"> separando das atividades da Comissão de Avaliação, Investigação e</w:t>
      </w:r>
      <w:r w:rsidR="00995D81" w:rsidRPr="00051C79">
        <w:rPr>
          <w:rFonts w:ascii="Times New Roman" w:hAnsi="Times New Roman" w:cs="Times New Roman"/>
          <w:sz w:val="24"/>
          <w:szCs w:val="24"/>
        </w:rPr>
        <w:t xml:space="preserve"> Inativações. Esta proposição cria a</w:t>
      </w:r>
      <w:r w:rsidR="00C82D2C" w:rsidRPr="00051C79">
        <w:rPr>
          <w:rFonts w:ascii="Times New Roman" w:hAnsi="Times New Roman" w:cs="Times New Roman"/>
          <w:sz w:val="24"/>
          <w:szCs w:val="24"/>
        </w:rPr>
        <w:t>s</w:t>
      </w:r>
      <w:r w:rsidR="00995D81" w:rsidRPr="00051C79">
        <w:rPr>
          <w:rFonts w:ascii="Times New Roman" w:hAnsi="Times New Roman" w:cs="Times New Roman"/>
          <w:sz w:val="24"/>
          <w:szCs w:val="24"/>
        </w:rPr>
        <w:t xml:space="preserve"> </w:t>
      </w:r>
      <w:r w:rsidR="00C82D2C" w:rsidRPr="00051C79">
        <w:rPr>
          <w:rFonts w:ascii="Times New Roman" w:hAnsi="Times New Roman" w:cs="Times New Roman"/>
          <w:sz w:val="24"/>
          <w:szCs w:val="24"/>
        </w:rPr>
        <w:t>Gratificações</w:t>
      </w:r>
      <w:r w:rsidR="00995D81" w:rsidRPr="00051C79">
        <w:rPr>
          <w:rFonts w:ascii="Times New Roman" w:hAnsi="Times New Roman" w:cs="Times New Roman"/>
          <w:sz w:val="24"/>
          <w:szCs w:val="24"/>
        </w:rPr>
        <w:t xml:space="preserve"> para Controle de Frota (veículos e máquinas), Gratificação de Campanha e Gratificação para Apoio em Informática</w:t>
      </w:r>
      <w:r w:rsidR="00C82D2C" w:rsidRPr="00051C79">
        <w:rPr>
          <w:rFonts w:ascii="Times New Roman" w:hAnsi="Times New Roman" w:cs="Times New Roman"/>
          <w:sz w:val="24"/>
          <w:szCs w:val="24"/>
        </w:rPr>
        <w:t xml:space="preserve">. Salientamos que o valor da gratificação estabelecido na Lei anterior será reduzido em </w:t>
      </w:r>
      <w:r w:rsidR="00820A41">
        <w:rPr>
          <w:rFonts w:ascii="Times New Roman" w:hAnsi="Times New Roman" w:cs="Times New Roman"/>
          <w:sz w:val="24"/>
          <w:szCs w:val="24"/>
        </w:rPr>
        <w:t>42,03</w:t>
      </w:r>
      <w:r w:rsidR="00C82D2C" w:rsidRPr="00051C79">
        <w:rPr>
          <w:rFonts w:ascii="Times New Roman" w:hAnsi="Times New Roman" w:cs="Times New Roman"/>
          <w:sz w:val="24"/>
          <w:szCs w:val="24"/>
        </w:rPr>
        <w:t xml:space="preserve">% para membros de comissões ou gratificados, e que o valor da gratificação para presidente de comissão será de </w:t>
      </w:r>
      <w:r w:rsidR="00B8255D">
        <w:rPr>
          <w:rFonts w:ascii="Times New Roman" w:hAnsi="Times New Roman" w:cs="Times New Roman"/>
          <w:sz w:val="24"/>
          <w:szCs w:val="24"/>
        </w:rPr>
        <w:t>13,04</w:t>
      </w:r>
      <w:r w:rsidR="00C82D2C" w:rsidRPr="00051C79">
        <w:rPr>
          <w:rFonts w:ascii="Times New Roman" w:hAnsi="Times New Roman" w:cs="Times New Roman"/>
          <w:sz w:val="24"/>
          <w:szCs w:val="24"/>
        </w:rPr>
        <w:t>% menor que o valor estabelecido na Lei anterior. Este Projeto de Lei</w:t>
      </w:r>
      <w:r w:rsidR="00820A41">
        <w:rPr>
          <w:rFonts w:ascii="Times New Roman" w:hAnsi="Times New Roman" w:cs="Times New Roman"/>
          <w:sz w:val="24"/>
          <w:szCs w:val="24"/>
        </w:rPr>
        <w:t xml:space="preserve"> aumenta de treze para dezessete </w:t>
      </w:r>
      <w:r w:rsidR="00522E4D" w:rsidRPr="00051C79">
        <w:rPr>
          <w:rFonts w:ascii="Times New Roman" w:hAnsi="Times New Roman" w:cs="Times New Roman"/>
          <w:sz w:val="24"/>
          <w:szCs w:val="24"/>
        </w:rPr>
        <w:t>servidores que podem receber gratificações.</w:t>
      </w:r>
    </w:p>
    <w:p w:rsidR="00FE4D25" w:rsidRPr="00051C79" w:rsidRDefault="00FE4D25" w:rsidP="00051C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FE4D25" w:rsidP="00051C79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Dilermando de Aguiar, 10 de janeiro de 2017.</w:t>
      </w:r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E4D25" w:rsidRPr="00051C79" w:rsidRDefault="00FE4D25" w:rsidP="00051C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4D25" w:rsidRPr="00051C79" w:rsidRDefault="00B8255D" w:rsidP="00051C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José </w:t>
      </w:r>
      <w:r w:rsidR="00FE4D25" w:rsidRPr="00051C79">
        <w:rPr>
          <w:rFonts w:ascii="Times New Roman" w:hAnsi="Times New Roman" w:cs="Times New Roman"/>
          <w:b/>
          <w:sz w:val="24"/>
          <w:szCs w:val="24"/>
        </w:rPr>
        <w:t xml:space="preserve">Claiton </w:t>
      </w:r>
      <w:proofErr w:type="spellStart"/>
      <w:r w:rsidR="00FE4D25" w:rsidRPr="00051C79">
        <w:rPr>
          <w:rFonts w:ascii="Times New Roman" w:hAnsi="Times New Roman" w:cs="Times New Roman"/>
          <w:b/>
          <w:sz w:val="24"/>
          <w:szCs w:val="24"/>
        </w:rPr>
        <w:t>Sauzem</w:t>
      </w:r>
      <w:proofErr w:type="spellEnd"/>
      <w:r w:rsidR="00FE4D25" w:rsidRPr="00051C79">
        <w:rPr>
          <w:rFonts w:ascii="Times New Roman" w:hAnsi="Times New Roman" w:cs="Times New Roman"/>
          <w:b/>
          <w:sz w:val="24"/>
          <w:szCs w:val="24"/>
        </w:rPr>
        <w:t xml:space="preserve"> Ilha</w:t>
      </w:r>
    </w:p>
    <w:p w:rsidR="00FE4D25" w:rsidRPr="00051C79" w:rsidRDefault="00FE4D25" w:rsidP="00051C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1C79">
        <w:rPr>
          <w:rFonts w:ascii="Times New Roman" w:hAnsi="Times New Roman" w:cs="Times New Roman"/>
          <w:sz w:val="24"/>
          <w:szCs w:val="24"/>
        </w:rPr>
        <w:t>Prefeito Municipal</w:t>
      </w:r>
    </w:p>
    <w:p w:rsidR="00FE4D25" w:rsidRPr="00051C79" w:rsidRDefault="00FE4D25" w:rsidP="00051C7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E4D25" w:rsidRPr="00051C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C2D" w:rsidRDefault="00032C2D" w:rsidP="00E75181">
      <w:pPr>
        <w:spacing w:after="0" w:line="240" w:lineRule="auto"/>
      </w:pPr>
      <w:r>
        <w:separator/>
      </w:r>
    </w:p>
  </w:endnote>
  <w:endnote w:type="continuationSeparator" w:id="0">
    <w:p w:rsidR="00032C2D" w:rsidRDefault="00032C2D" w:rsidP="00E75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181" w:rsidRDefault="00E751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181" w:rsidRDefault="00E7518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181" w:rsidRDefault="00E751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C2D" w:rsidRDefault="00032C2D" w:rsidP="00E75181">
      <w:pPr>
        <w:spacing w:after="0" w:line="240" w:lineRule="auto"/>
      </w:pPr>
      <w:r>
        <w:separator/>
      </w:r>
    </w:p>
  </w:footnote>
  <w:footnote w:type="continuationSeparator" w:id="0">
    <w:p w:rsidR="00032C2D" w:rsidRDefault="00032C2D" w:rsidP="00E75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181" w:rsidRDefault="00E7518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181" w:rsidRDefault="00E75181" w:rsidP="00E75181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sz w:val="18"/>
        <w:szCs w:val="18"/>
      </w:rPr>
    </w:pPr>
    <w:r>
      <w:rPr>
        <w:b/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795089</wp:posOffset>
          </wp:positionH>
          <wp:positionV relativeFrom="paragraph">
            <wp:posOffset>-320804</wp:posOffset>
          </wp:positionV>
          <wp:extent cx="614519" cy="687256"/>
          <wp:effectExtent l="0" t="0" r="0" b="0"/>
          <wp:wrapNone/>
          <wp:docPr id="2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19" cy="6872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18"/>
        <w:szCs w:val="18"/>
      </w:rPr>
      <w:t>Estado do Rio Grande do Sul</w:t>
    </w:r>
  </w:p>
  <w:p w:rsidR="00E75181" w:rsidRDefault="00E75181" w:rsidP="00E75181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i/>
        <w:iCs/>
        <w:sz w:val="18"/>
        <w:szCs w:val="18"/>
      </w:rPr>
    </w:pPr>
    <w:r>
      <w:rPr>
        <w:rFonts w:ascii="Times New Roman" w:hAnsi="Times New Roman" w:cs="Times New Roman"/>
        <w:b/>
        <w:bCs/>
        <w:i/>
        <w:iCs/>
        <w:sz w:val="18"/>
        <w:szCs w:val="18"/>
      </w:rPr>
      <w:t>Prefeitura Municipal de Dilermando de Aguiar</w:t>
    </w:r>
  </w:p>
  <w:p w:rsidR="00E75181" w:rsidRDefault="00E75181" w:rsidP="00E75181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14"/>
        <w:szCs w:val="14"/>
      </w:rPr>
    </w:pPr>
    <w:r>
      <w:rPr>
        <w:rFonts w:ascii="Times New Roman" w:hAnsi="Times New Roman" w:cs="Times New Roman"/>
        <w:sz w:val="14"/>
        <w:szCs w:val="14"/>
      </w:rPr>
      <w:t xml:space="preserve">Av. Ibicuí, s/nº - CEP 97180-000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181" w:rsidRDefault="00E751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45B"/>
    <w:rsid w:val="00017148"/>
    <w:rsid w:val="000238D1"/>
    <w:rsid w:val="00032C2D"/>
    <w:rsid w:val="00045347"/>
    <w:rsid w:val="00051C79"/>
    <w:rsid w:val="000E1A1A"/>
    <w:rsid w:val="0014338B"/>
    <w:rsid w:val="00177295"/>
    <w:rsid w:val="0023264E"/>
    <w:rsid w:val="00273D05"/>
    <w:rsid w:val="002C175D"/>
    <w:rsid w:val="002D3D53"/>
    <w:rsid w:val="00360BB1"/>
    <w:rsid w:val="00384174"/>
    <w:rsid w:val="003D4F6E"/>
    <w:rsid w:val="00470DD3"/>
    <w:rsid w:val="005002BE"/>
    <w:rsid w:val="00522E4D"/>
    <w:rsid w:val="005B654D"/>
    <w:rsid w:val="005E184C"/>
    <w:rsid w:val="0068745B"/>
    <w:rsid w:val="006B4B0F"/>
    <w:rsid w:val="006D528B"/>
    <w:rsid w:val="007532BF"/>
    <w:rsid w:val="00772F78"/>
    <w:rsid w:val="00820A41"/>
    <w:rsid w:val="00867EDC"/>
    <w:rsid w:val="00995D81"/>
    <w:rsid w:val="009A60D0"/>
    <w:rsid w:val="009C4FAD"/>
    <w:rsid w:val="00A81DF4"/>
    <w:rsid w:val="00A8440D"/>
    <w:rsid w:val="00A86C8B"/>
    <w:rsid w:val="00AE13F9"/>
    <w:rsid w:val="00B25050"/>
    <w:rsid w:val="00B8255D"/>
    <w:rsid w:val="00B83563"/>
    <w:rsid w:val="00BE15A8"/>
    <w:rsid w:val="00C37A5E"/>
    <w:rsid w:val="00C72C3F"/>
    <w:rsid w:val="00C82541"/>
    <w:rsid w:val="00C82D2C"/>
    <w:rsid w:val="00D87309"/>
    <w:rsid w:val="00E75181"/>
    <w:rsid w:val="00EB2744"/>
    <w:rsid w:val="00F755D9"/>
    <w:rsid w:val="00FA616F"/>
    <w:rsid w:val="00FD2B6E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5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5181"/>
  </w:style>
  <w:style w:type="paragraph" w:styleId="Rodap">
    <w:name w:val="footer"/>
    <w:basedOn w:val="Normal"/>
    <w:link w:val="RodapChar"/>
    <w:uiPriority w:val="99"/>
    <w:unhideWhenUsed/>
    <w:rsid w:val="00E75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5181"/>
  </w:style>
  <w:style w:type="paragraph" w:styleId="Textodebalo">
    <w:name w:val="Balloon Text"/>
    <w:basedOn w:val="Normal"/>
    <w:link w:val="TextodebaloChar"/>
    <w:uiPriority w:val="99"/>
    <w:semiHidden/>
    <w:unhideWhenUsed/>
    <w:rsid w:val="00E75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5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5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5181"/>
  </w:style>
  <w:style w:type="paragraph" w:styleId="Rodap">
    <w:name w:val="footer"/>
    <w:basedOn w:val="Normal"/>
    <w:link w:val="RodapChar"/>
    <w:uiPriority w:val="99"/>
    <w:unhideWhenUsed/>
    <w:rsid w:val="00E75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5181"/>
  </w:style>
  <w:style w:type="paragraph" w:styleId="Textodebalo">
    <w:name w:val="Balloon Text"/>
    <w:basedOn w:val="Normal"/>
    <w:link w:val="TextodebaloChar"/>
    <w:uiPriority w:val="99"/>
    <w:semiHidden/>
    <w:unhideWhenUsed/>
    <w:rsid w:val="00E75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5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863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Marlize</cp:lastModifiedBy>
  <cp:revision>4</cp:revision>
  <cp:lastPrinted>2017-01-10T15:20:00Z</cp:lastPrinted>
  <dcterms:created xsi:type="dcterms:W3CDTF">2017-01-11T13:16:00Z</dcterms:created>
  <dcterms:modified xsi:type="dcterms:W3CDTF">2017-01-11T15:00:00Z</dcterms:modified>
</cp:coreProperties>
</file>