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67551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4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12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2A305A"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4D4B1B" w:rsidRPr="00C25854" w:rsidRDefault="004D4B1B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67551E">
        <w:rPr>
          <w:rFonts w:ascii="Times New Roman" w:eastAsia="Times New Roman" w:hAnsi="Times New Roman" w:cs="Times New Roman"/>
          <w:kern w:val="1"/>
          <w:lang w:eastAsia="pt-BR"/>
        </w:rPr>
        <w:t>1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7A07F5">
        <w:rPr>
          <w:rFonts w:ascii="Times New Roman" w:eastAsia="Times New Roman" w:hAnsi="Times New Roman" w:cs="Times New Roman"/>
          <w:kern w:val="1"/>
          <w:lang w:eastAsia="pt-BR"/>
        </w:rPr>
        <w:t>7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1953FC" w:rsidRDefault="001953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2416B6" w:rsidRDefault="002416B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830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ELABORAÇÃO E IMPLANTAÇÃO DO PLANO MUNICIPAL DE SANEAMENTO BÁSICO, E DÁ OUTRAS PROVIDÊNCIAS”.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831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AMPLIAÇÃO DAS UBS SAMUEL PAULO THOMAS E NARCISO FERREIRA, E DÁ OUTRAS PROVIDÊNCIAS”.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POPULAR, E DÁ OUTRAS PROVIDÊNCIAS”. </w:t>
      </w:r>
    </w:p>
    <w:p w:rsidR="00A27BF3" w:rsidRDefault="00A27BF3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146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GV/HEP/2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DECLARA DE UTILIDADE PÚBLICA A ASSOCIAÇÃO DOS PRODUTORES RURAIS DO KM 72 DA LINHA 81 – ASPRU LH 81”. </w:t>
      </w:r>
    </w:p>
    <w:p w:rsidR="009A7A4E" w:rsidRDefault="00E312C6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11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15E3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AC7B7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SEJA 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COLOCADO UM BUEIRO TUBO ARMCO NA LINHA 56 ENTRE OS KM 06 E 07”. </w:t>
      </w:r>
    </w:p>
    <w:p w:rsidR="002C4E53" w:rsidRDefault="00BD2746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12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SEJA 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CLIMATIZADO A ESCOLA ÁLVARES DE AZEVEDO NA LINHA 80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E70D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2C4E53" w:rsidRDefault="002E70D4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13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HEP/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BF130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PROVIDENCIADO LANCHE PARA OS PACIENTES QUE FAZEM HEMODIÁLISE EM JI-PARANÁ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</w:pP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14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MFS/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FIRMADO UMA PARCEIRA COM O GOVERNO DO ESTADO, PARA REGULARIZAÇÃO FUNDIÁRIA DO SETOR CHACAREIRO DO MUNICÍPIO”.</w:t>
      </w: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lastRenderedPageBreak/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15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MFS/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A RECUPERAÇÃO DA LINHA 68 EM NOSSO MUNICÍPIO”.</w:t>
      </w:r>
    </w:p>
    <w:p w:rsidR="00BF1304" w:rsidRDefault="00BF1304" w:rsidP="00BF1304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3D1F34" w:rsidRPr="00397D0E" w:rsidRDefault="003D1F34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49601D" w:rsidRDefault="0049601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D4B1B" w:rsidRDefault="004D4B1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</w:t>
      </w:r>
      <w:r w:rsidR="0098343E">
        <w:rPr>
          <w:rFonts w:ascii="Times New Roman" w:hAnsi="Times New Roman"/>
          <w:b/>
          <w:sz w:val="24"/>
          <w:szCs w:val="24"/>
        </w:rPr>
        <w:t xml:space="preserve">SEGUNDA </w:t>
      </w:r>
      <w:r>
        <w:rPr>
          <w:rFonts w:ascii="Times New Roman" w:hAnsi="Times New Roman"/>
          <w:b/>
          <w:sz w:val="24"/>
          <w:szCs w:val="24"/>
        </w:rPr>
        <w:t>VOTAÇÃO</w:t>
      </w:r>
      <w:r w:rsidRPr="007A07F5">
        <w:rPr>
          <w:rFonts w:ascii="Times New Roman" w:hAnsi="Times New Roman"/>
          <w:b/>
          <w:sz w:val="24"/>
          <w:szCs w:val="24"/>
        </w:rPr>
        <w:t xml:space="preserve"> DO PROJETO DE LEI Nº </w:t>
      </w:r>
      <w:r>
        <w:rPr>
          <w:rFonts w:ascii="Times New Roman" w:hAnsi="Times New Roman"/>
          <w:b/>
          <w:sz w:val="24"/>
          <w:szCs w:val="24"/>
        </w:rPr>
        <w:t>830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ELABORAÇÃO E IMPLANTAÇÃO DO PLANO MUNICIPAL DE SANEAMENTO BÁSICO, E DÁ OUTRAS PROVIDÊNCIAS”.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 w:rsidRPr="0049601D">
        <w:rPr>
          <w:rFonts w:ascii="Times New Roman" w:hAnsi="Times New Roman"/>
          <w:b/>
          <w:sz w:val="24"/>
          <w:szCs w:val="24"/>
        </w:rPr>
        <w:t xml:space="preserve">DISCUSSÃO E </w:t>
      </w:r>
      <w:r w:rsidR="0098343E">
        <w:rPr>
          <w:rFonts w:ascii="Times New Roman" w:hAnsi="Times New Roman"/>
          <w:b/>
          <w:sz w:val="24"/>
          <w:szCs w:val="24"/>
        </w:rPr>
        <w:t>SEGUNDA V</w:t>
      </w:r>
      <w:r w:rsidRPr="0049601D">
        <w:rPr>
          <w:rFonts w:ascii="Times New Roman" w:hAnsi="Times New Roman"/>
          <w:b/>
          <w:sz w:val="24"/>
          <w:szCs w:val="24"/>
        </w:rPr>
        <w:t>OTAÇÃO</w:t>
      </w: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DO PROJETO DE LEI Nº 831/2018,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AMPLIAÇÃO DAS UBS SAMUEL PAULO THOMAS E NARCISO FERREIRA, E DÁ OUTRAS PROVIDÊNCIAS”.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 w:rsidRPr="0049601D">
        <w:rPr>
          <w:rFonts w:ascii="Times New Roman" w:hAnsi="Times New Roman"/>
          <w:b/>
          <w:sz w:val="24"/>
          <w:szCs w:val="24"/>
        </w:rPr>
        <w:t xml:space="preserve">DISCUSSÃO E </w:t>
      </w:r>
      <w:r w:rsidR="0098343E">
        <w:rPr>
          <w:rFonts w:ascii="Times New Roman" w:hAnsi="Times New Roman"/>
          <w:b/>
          <w:sz w:val="24"/>
          <w:szCs w:val="24"/>
        </w:rPr>
        <w:t xml:space="preserve">SEGUNDA </w:t>
      </w:r>
      <w:r w:rsidRPr="0049601D">
        <w:rPr>
          <w:rFonts w:ascii="Times New Roman" w:hAnsi="Times New Roman"/>
          <w:b/>
          <w:sz w:val="24"/>
          <w:szCs w:val="24"/>
        </w:rPr>
        <w:t xml:space="preserve">VOTAÇÃO </w:t>
      </w: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DO PROJETO DE LEI Nº 832/2018,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POPULAR, E DÁ OUTRAS PROVIDÊNCIAS”. </w:t>
      </w:r>
    </w:p>
    <w:p w:rsidR="004D4B1B" w:rsidRDefault="004D4B1B" w:rsidP="004D4B1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011/GV/DA/2018,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“QUE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SEJA COLOCADO UM BUEIRO TUBO ARMCO NA LINHA 56 ENTRE OS KM 06 E 07”. </w:t>
      </w:r>
    </w:p>
    <w:p w:rsidR="004D4B1B" w:rsidRPr="00397D0E" w:rsidRDefault="004D4B1B" w:rsidP="004D4B1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Pr="004D4B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012/GV/DA/2018,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CLIMATIZADO A ESCOLA ÁLVARES DE AZEVEDO NA LINHA 80”.</w:t>
      </w: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013/GV/HEP/2018,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PROVIDENCIADO LANCHE PARA OS PACIENTES QUE FAZEM HEMODIÁLISE EM JI-PARANÁ”.</w:t>
      </w: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</w:pP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>DISCUSSÃO E VOTAÇÃO ÚNICA D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REQUERIMENTO Nº 014/GV/MFS/2018,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FIRMADO UMA PARCEIRA COM O GOVERNO DO ESTADO, PARA REGULARIZAÇÃO FUNDIÁRIA DO SETOR CHACAREIRO DO MUNICÍPIO”.</w:t>
      </w: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4D4B1B" w:rsidRDefault="004D4B1B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4D4B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015/GV/MFS/2018,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A RECUPERAÇÃO DA LINHA 68 EM NOSSO MUNICÍPIO”.</w:t>
      </w: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  <w:bookmarkStart w:id="0" w:name="_GoBack"/>
      <w:bookmarkEnd w:id="0"/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B3E" w:rsidRDefault="00476B3E" w:rsidP="0063355D">
      <w:pPr>
        <w:spacing w:after="0" w:line="240" w:lineRule="auto"/>
      </w:pPr>
      <w:r>
        <w:separator/>
      </w:r>
    </w:p>
  </w:endnote>
  <w:endnote w:type="continuationSeparator" w:id="0">
    <w:p w:rsidR="00476B3E" w:rsidRDefault="00476B3E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B3E" w:rsidRDefault="00476B3E" w:rsidP="0063355D">
      <w:pPr>
        <w:spacing w:after="0" w:line="240" w:lineRule="auto"/>
      </w:pPr>
      <w:r>
        <w:separator/>
      </w:r>
    </w:p>
  </w:footnote>
  <w:footnote w:type="continuationSeparator" w:id="0">
    <w:p w:rsidR="00476B3E" w:rsidRDefault="00476B3E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300A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67B1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58EE"/>
    <w:rsid w:val="00174436"/>
    <w:rsid w:val="00175FB6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3004B"/>
    <w:rsid w:val="002416B6"/>
    <w:rsid w:val="002454D0"/>
    <w:rsid w:val="00246034"/>
    <w:rsid w:val="0024629B"/>
    <w:rsid w:val="00246F98"/>
    <w:rsid w:val="00250E53"/>
    <w:rsid w:val="00267CC4"/>
    <w:rsid w:val="002A305A"/>
    <w:rsid w:val="002A65F5"/>
    <w:rsid w:val="002B222F"/>
    <w:rsid w:val="002C4E53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399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26E0"/>
    <w:rsid w:val="00473A34"/>
    <w:rsid w:val="00474267"/>
    <w:rsid w:val="00474651"/>
    <w:rsid w:val="00476B3E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31C0"/>
    <w:rsid w:val="005F5AE9"/>
    <w:rsid w:val="0060032D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2464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6585F"/>
    <w:rsid w:val="00A70A85"/>
    <w:rsid w:val="00A733C0"/>
    <w:rsid w:val="00A84DE2"/>
    <w:rsid w:val="00A91C4E"/>
    <w:rsid w:val="00A94F09"/>
    <w:rsid w:val="00A9583A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7075"/>
    <w:rsid w:val="00C051D6"/>
    <w:rsid w:val="00C11CF5"/>
    <w:rsid w:val="00C13E5C"/>
    <w:rsid w:val="00C251CC"/>
    <w:rsid w:val="00C25854"/>
    <w:rsid w:val="00C37B98"/>
    <w:rsid w:val="00C438EF"/>
    <w:rsid w:val="00C54C66"/>
    <w:rsid w:val="00C569E8"/>
    <w:rsid w:val="00C76135"/>
    <w:rsid w:val="00C77AD7"/>
    <w:rsid w:val="00C77DCA"/>
    <w:rsid w:val="00C92509"/>
    <w:rsid w:val="00C92700"/>
    <w:rsid w:val="00C95A05"/>
    <w:rsid w:val="00CA062E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D65FD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35C4"/>
    <w:rsid w:val="00FA5C2E"/>
    <w:rsid w:val="00FA5F4A"/>
    <w:rsid w:val="00FA65F6"/>
    <w:rsid w:val="00FB4EDF"/>
    <w:rsid w:val="00FC5AFB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C9B57-AFA8-4D62-A92E-5627B5EC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552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168</cp:revision>
  <cp:lastPrinted>2018-02-19T15:03:00Z</cp:lastPrinted>
  <dcterms:created xsi:type="dcterms:W3CDTF">2016-03-25T16:36:00Z</dcterms:created>
  <dcterms:modified xsi:type="dcterms:W3CDTF">2018-03-09T14:31:00Z</dcterms:modified>
</cp:coreProperties>
</file>