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7220" cy="799166"/>
            <wp:effectExtent l="19050" t="0" r="668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463" cy="800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156FE0">
      <w:pPr>
        <w:spacing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5373BB" w:rsidP="00156FE0">
      <w:pPr>
        <w:shd w:val="clear" w:color="auto" w:fill="FFFFFF"/>
        <w:spacing w:after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7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156FE0">
      <w:pPr>
        <w:pBdr>
          <w:bottom w:val="single" w:sz="6" w:space="0" w:color="CCCCCC"/>
        </w:pBdr>
        <w:spacing w:after="12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5373B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21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1C6946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setembro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156FE0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1C6946">
        <w:rPr>
          <w:rFonts w:ascii="Times New Roman" w:hAnsi="Times New Roman"/>
          <w:b/>
          <w:bCs/>
          <w:kern w:val="36"/>
        </w:rPr>
        <w:t>2</w:t>
      </w:r>
      <w:r w:rsidR="005373BB">
        <w:rPr>
          <w:rFonts w:ascii="Times New Roman" w:hAnsi="Times New Roman"/>
          <w:b/>
          <w:bCs/>
          <w:kern w:val="36"/>
        </w:rPr>
        <w:t>6</w:t>
      </w:r>
    </w:p>
    <w:p w:rsidR="005712CB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F35D78" w:rsidRDefault="005712CB" w:rsidP="00F35D78">
      <w:pPr>
        <w:spacing w:before="240" w:beforeAutospacing="0" w:after="0" w:afterAutospacing="0"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>INDICAÇÕES</w:t>
      </w:r>
    </w:p>
    <w:p w:rsidR="005712CB" w:rsidRDefault="005712CB" w:rsidP="00F35D78">
      <w:pPr>
        <w:spacing w:before="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7D0B23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C6946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F35D78">
        <w:rPr>
          <w:b/>
          <w:sz w:val="24"/>
          <w:szCs w:val="24"/>
        </w:rPr>
        <w:t>64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B13C3C"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>a revisão de todos os pontos de ônibus existentes na cidade.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7D0B23">
        <w:rPr>
          <w:b/>
          <w:sz w:val="24"/>
          <w:szCs w:val="24"/>
        </w:rPr>
        <w:t>1</w:t>
      </w:r>
      <w:r w:rsidR="00F35D78">
        <w:rPr>
          <w:b/>
          <w:sz w:val="24"/>
          <w:szCs w:val="24"/>
        </w:rPr>
        <w:t>65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B13C3C"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 xml:space="preserve">a recuperação com operação tapa-buracos da estrada que liga </w:t>
      </w:r>
      <w:proofErr w:type="gramStart"/>
      <w:r w:rsidR="00F35D78">
        <w:rPr>
          <w:sz w:val="24"/>
          <w:szCs w:val="24"/>
        </w:rPr>
        <w:t>o Bela</w:t>
      </w:r>
      <w:proofErr w:type="gramEnd"/>
      <w:r w:rsidR="00F35D78">
        <w:rPr>
          <w:sz w:val="24"/>
          <w:szCs w:val="24"/>
        </w:rPr>
        <w:t xml:space="preserve"> Vista até o povoado de São Francisco.</w:t>
      </w:r>
    </w:p>
    <w:p w:rsidR="007D0B23" w:rsidRDefault="007D0B23" w:rsidP="0043098D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7D0B23" w:rsidRDefault="007D0B23" w:rsidP="0043098D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F35D78">
        <w:rPr>
          <w:b/>
          <w:sz w:val="24"/>
          <w:szCs w:val="24"/>
        </w:rPr>
        <w:t>61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ab/>
        <w:t xml:space="preserve">que retire as terras que desceram ano passado por causa das fortes chuvas do barranco do Sr. Joaquim no Bairro Colônia. </w:t>
      </w:r>
    </w:p>
    <w:p w:rsidR="00F35D78" w:rsidRDefault="007D0B23" w:rsidP="00AD422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F35D78">
        <w:rPr>
          <w:b/>
          <w:sz w:val="24"/>
          <w:szCs w:val="24"/>
        </w:rPr>
        <w:t>62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>que faça patrolamento e cascalhamento de toda extensão da estrada rural de Santa Rosa indo para o Quebra Cabo.</w:t>
      </w:r>
    </w:p>
    <w:p w:rsidR="00AD4220" w:rsidRDefault="00AD4220" w:rsidP="00AD422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</w:t>
      </w:r>
      <w:r w:rsidR="00F35D78">
        <w:rPr>
          <w:b/>
          <w:sz w:val="24"/>
          <w:szCs w:val="24"/>
        </w:rPr>
        <w:t>63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</w:t>
      </w:r>
      <w:r w:rsidR="00F35D78">
        <w:rPr>
          <w:sz w:val="24"/>
          <w:szCs w:val="24"/>
        </w:rPr>
        <w:t xml:space="preserve">que seja feito um serviço de escoamento de água </w:t>
      </w:r>
      <w:r w:rsidR="00271EE1">
        <w:rPr>
          <w:sz w:val="24"/>
          <w:szCs w:val="24"/>
        </w:rPr>
        <w:t>pluvial no Bairro Sebastião Co</w:t>
      </w:r>
      <w:r w:rsidR="00F35D78">
        <w:rPr>
          <w:sz w:val="24"/>
          <w:szCs w:val="24"/>
        </w:rPr>
        <w:t>rreia.</w:t>
      </w:r>
    </w:p>
    <w:p w:rsidR="001C6946" w:rsidRPr="00F35D78" w:rsidRDefault="005712CB" w:rsidP="00156FE0">
      <w:pPr>
        <w:spacing w:line="240" w:lineRule="auto"/>
        <w:ind w:left="0"/>
        <w:rPr>
          <w:b/>
          <w:color w:val="000000" w:themeColor="text1"/>
          <w:sz w:val="24"/>
          <w:szCs w:val="24"/>
        </w:rPr>
      </w:pPr>
      <w:r w:rsidRPr="00F35D78">
        <w:rPr>
          <w:b/>
          <w:color w:val="000000" w:themeColor="text1"/>
          <w:sz w:val="24"/>
          <w:szCs w:val="24"/>
          <w:u w:val="single"/>
        </w:rPr>
        <w:t>REQUERIMENTO</w:t>
      </w:r>
      <w:r w:rsidRPr="00F35D78">
        <w:rPr>
          <w:b/>
          <w:color w:val="000000" w:themeColor="text1"/>
          <w:sz w:val="24"/>
          <w:szCs w:val="24"/>
        </w:rPr>
        <w:t xml:space="preserve">                    </w:t>
      </w:r>
    </w:p>
    <w:p w:rsidR="005712CB" w:rsidRPr="003D7CBF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</w:t>
      </w:r>
      <w:r w:rsidR="00F44210">
        <w:rPr>
          <w:b/>
          <w:color w:val="FF0000"/>
          <w:sz w:val="24"/>
          <w:szCs w:val="24"/>
          <w:u w:val="single"/>
        </w:rPr>
        <w:t>AVANTE</w:t>
      </w:r>
      <w:r w:rsidRPr="003D7CBF">
        <w:rPr>
          <w:b/>
          <w:color w:val="FF0000"/>
          <w:sz w:val="24"/>
          <w:szCs w:val="24"/>
          <w:u w:val="single"/>
        </w:rPr>
        <w:t>)</w:t>
      </w:r>
    </w:p>
    <w:p w:rsidR="00F96BFD" w:rsidRDefault="005712CB" w:rsidP="007D0B23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</w:t>
      </w:r>
      <w:r w:rsidR="00F35D78">
        <w:rPr>
          <w:b/>
          <w:sz w:val="24"/>
          <w:szCs w:val="24"/>
        </w:rPr>
        <w:t>59</w:t>
      </w:r>
      <w:r>
        <w:rPr>
          <w:b/>
          <w:sz w:val="24"/>
          <w:szCs w:val="24"/>
        </w:rPr>
        <w:t xml:space="preserve">/2020 </w:t>
      </w:r>
      <w:r w:rsidRPr="00EC0F41">
        <w:rPr>
          <w:sz w:val="24"/>
          <w:szCs w:val="24"/>
        </w:rPr>
        <w:t xml:space="preserve">- </w:t>
      </w:r>
      <w:r w:rsidR="00156FE0" w:rsidRPr="00EC0F41">
        <w:rPr>
          <w:sz w:val="24"/>
          <w:szCs w:val="24"/>
        </w:rPr>
        <w:t xml:space="preserve">Requer </w:t>
      </w:r>
      <w:r w:rsidR="00AD4220">
        <w:rPr>
          <w:sz w:val="24"/>
          <w:szCs w:val="24"/>
        </w:rPr>
        <w:t>do Executivo Municipal</w:t>
      </w:r>
      <w:r w:rsidR="00F35D78">
        <w:rPr>
          <w:sz w:val="24"/>
          <w:szCs w:val="24"/>
        </w:rPr>
        <w:t xml:space="preserve"> que seja feita pavimentação asfáltica na Rua das Flores, Bairro Piedade, conforme indicações feitas anteriormente pelo vereador Gerson Gomes de Freitas votadas e aprovadas nesta casa.</w:t>
      </w:r>
    </w:p>
    <w:p w:rsidR="006A0CE5" w:rsidRDefault="006A0CE5" w:rsidP="006A0CE5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>PROJETOS JÁ COM PARECERES DAS RESPECTIVAS COMISSÕES, QUE SERÃO LIDOS PELO SECRETÁRIO E QUE ESTÃO APTOS A SEREM DISCUTIDOS E VOTADOS:</w:t>
      </w:r>
    </w:p>
    <w:p w:rsidR="006A0CE5" w:rsidRDefault="006A0CE5" w:rsidP="006A0CE5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</w:t>
      </w:r>
      <w:r>
        <w:rPr>
          <w:b/>
          <w:color w:val="FF0000"/>
          <w:sz w:val="24"/>
          <w:szCs w:val="24"/>
          <w:u w:val="single"/>
        </w:rPr>
        <w:t xml:space="preserve"> COMPLEMENTAR DO EXECUTIVO MUNICIPAL</w:t>
      </w:r>
      <w:r w:rsidRPr="006A0CE5">
        <w:rPr>
          <w:b/>
          <w:color w:val="FF0000"/>
          <w:sz w:val="24"/>
          <w:szCs w:val="24"/>
        </w:rPr>
        <w:t xml:space="preserve"> </w:t>
      </w:r>
      <w:r w:rsidRPr="006A0CE5">
        <w:rPr>
          <w:rFonts w:cstheme="minorHAnsi"/>
          <w:b/>
          <w:sz w:val="24"/>
          <w:szCs w:val="24"/>
        </w:rPr>
        <w:t>(CARECE DE PARECER</w:t>
      </w:r>
      <w:r>
        <w:rPr>
          <w:rFonts w:cstheme="minorHAnsi"/>
          <w:b/>
          <w:sz w:val="24"/>
          <w:szCs w:val="24"/>
        </w:rPr>
        <w:t xml:space="preserve"> – ORÇAMENTO)</w:t>
      </w:r>
    </w:p>
    <w:p w:rsidR="006A0CE5" w:rsidRDefault="006A0CE5" w:rsidP="006A0CE5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112/2020 </w:t>
      </w:r>
      <w:r w:rsidRPr="003D1147">
        <w:rPr>
          <w:sz w:val="24"/>
          <w:szCs w:val="24"/>
        </w:rPr>
        <w:t xml:space="preserve">- Dispõe sobre a aplicação da emenda constitucional nº 103 de novembro de 2019, quanto aos segurados do FUMPREV – Fundo Municipal de Previdência de Visconde do Rio Branco e </w:t>
      </w:r>
      <w:proofErr w:type="gramStart"/>
      <w:r w:rsidRPr="003D1147">
        <w:rPr>
          <w:sz w:val="24"/>
          <w:szCs w:val="24"/>
        </w:rPr>
        <w:t>dá</w:t>
      </w:r>
      <w:proofErr w:type="gramEnd"/>
      <w:r w:rsidRPr="003D1147">
        <w:rPr>
          <w:sz w:val="24"/>
          <w:szCs w:val="24"/>
        </w:rPr>
        <w:t xml:space="preserve"> outras providencias.</w:t>
      </w:r>
    </w:p>
    <w:p w:rsidR="006A0CE5" w:rsidRPr="0013017B" w:rsidRDefault="006A0CE5" w:rsidP="006A0CE5">
      <w:pPr>
        <w:spacing w:line="240" w:lineRule="auto"/>
        <w:ind w:left="0"/>
        <w:rPr>
          <w:rFonts w:cstheme="minorHAnsi"/>
          <w:b/>
          <w:color w:val="002060"/>
          <w:sz w:val="36"/>
          <w:szCs w:val="36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lastRenderedPageBreak/>
        <w:t>PROJETO DE LEI DO EXECUTIVO</w:t>
      </w:r>
      <w:r w:rsidRPr="006A0CE5">
        <w:rPr>
          <w:rFonts w:cstheme="minorHAnsi"/>
          <w:b/>
          <w:color w:val="FF0000"/>
          <w:sz w:val="24"/>
          <w:szCs w:val="24"/>
        </w:rPr>
        <w:t xml:space="preserve"> </w:t>
      </w:r>
      <w:r w:rsidRPr="006A0CE5">
        <w:rPr>
          <w:rFonts w:cstheme="minorHAnsi"/>
          <w:b/>
          <w:sz w:val="24"/>
          <w:szCs w:val="24"/>
        </w:rPr>
        <w:t>(CARECE DE PARECER</w:t>
      </w:r>
      <w:r>
        <w:rPr>
          <w:rFonts w:cstheme="minorHAnsi"/>
          <w:b/>
          <w:sz w:val="24"/>
          <w:szCs w:val="24"/>
        </w:rPr>
        <w:t xml:space="preserve"> – LEGISLAÇÃO)</w:t>
      </w:r>
    </w:p>
    <w:p w:rsidR="006A0CE5" w:rsidRDefault="006A0CE5" w:rsidP="006A0CE5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957D1B">
        <w:rPr>
          <w:rFonts w:cstheme="minorHAnsi"/>
          <w:b/>
        </w:rPr>
        <w:t xml:space="preserve">Nº 1808/2019 - </w:t>
      </w:r>
      <w:r w:rsidRPr="00957D1B">
        <w:rPr>
          <w:rFonts w:cstheme="minorHAnsi"/>
        </w:rPr>
        <w:t>Autoriza o Município de Visconde do Rio Branco a receber por meio de doação um imóvel em área urbana e dá outras providências.</w:t>
      </w: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 </w:t>
      </w:r>
    </w:p>
    <w:p w:rsidR="006A0CE5" w:rsidRDefault="006A0CE5" w:rsidP="006A0CE5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7F0413">
        <w:rPr>
          <w:b/>
          <w:color w:val="FF0000"/>
          <w:sz w:val="24"/>
          <w:szCs w:val="24"/>
          <w:u w:val="single"/>
        </w:rPr>
        <w:t>PROJETO DE LEI DO VEREADOR REGINALDO VICTOR BASTOS (PT)</w:t>
      </w:r>
    </w:p>
    <w:p w:rsidR="006A0CE5" w:rsidRPr="0003317A" w:rsidRDefault="006A0CE5" w:rsidP="006A0CE5">
      <w:pPr>
        <w:spacing w:line="276" w:lineRule="auto"/>
        <w:ind w:left="0"/>
        <w:rPr>
          <w:rFonts w:cstheme="minorHAnsi"/>
          <w:color w:val="FF0000"/>
          <w:sz w:val="24"/>
          <w:szCs w:val="24"/>
          <w:u w:val="single"/>
        </w:rPr>
      </w:pPr>
      <w:r w:rsidRPr="0003317A">
        <w:rPr>
          <w:b/>
        </w:rPr>
        <w:t>Nº 1853/2020</w:t>
      </w:r>
      <w:r>
        <w:rPr>
          <w:b/>
        </w:rPr>
        <w:t xml:space="preserve"> – </w:t>
      </w:r>
      <w:r>
        <w:t>Estabelece critérios para realização de processo seletivo no Município de Visconde do Rio Branco-MG.</w:t>
      </w:r>
    </w:p>
    <w:p w:rsidR="006A0CE5" w:rsidRPr="005E37C6" w:rsidRDefault="006A0CE5" w:rsidP="006A0CE5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5E37C6">
        <w:rPr>
          <w:rFonts w:cstheme="minorHAnsi"/>
          <w:b/>
          <w:color w:val="FF0000"/>
          <w:sz w:val="24"/>
          <w:szCs w:val="24"/>
          <w:u w:val="single"/>
        </w:rPr>
        <w:t>EMENDA DE AUTORIA DO VEREADOR GERSON GOMES DE FREITAS (AVANTE) AO PROJETO DE LEI COMPLEMENTAR Nº 112/2020</w:t>
      </w:r>
      <w:r>
        <w:rPr>
          <w:rFonts w:cstheme="minorHAnsi"/>
          <w:b/>
          <w:color w:val="FF0000"/>
          <w:sz w:val="24"/>
          <w:szCs w:val="24"/>
          <w:u w:val="single"/>
        </w:rPr>
        <w:t xml:space="preserve"> </w:t>
      </w:r>
      <w:r w:rsidRPr="006A0CE5">
        <w:rPr>
          <w:rFonts w:cstheme="minorHAnsi"/>
          <w:b/>
          <w:sz w:val="24"/>
          <w:szCs w:val="24"/>
        </w:rPr>
        <w:t>(</w:t>
      </w:r>
      <w:proofErr w:type="gramStart"/>
      <w:r w:rsidRPr="006A0CE5">
        <w:rPr>
          <w:rFonts w:cstheme="minorHAnsi"/>
          <w:b/>
          <w:sz w:val="24"/>
          <w:szCs w:val="24"/>
        </w:rPr>
        <w:t>CARECE</w:t>
      </w:r>
      <w:proofErr w:type="gramEnd"/>
      <w:r w:rsidRPr="006A0CE5">
        <w:rPr>
          <w:rFonts w:cstheme="minorHAnsi"/>
          <w:b/>
          <w:sz w:val="24"/>
          <w:szCs w:val="24"/>
        </w:rPr>
        <w:t xml:space="preserve"> DE PARECER</w:t>
      </w:r>
      <w:r>
        <w:rPr>
          <w:rFonts w:cstheme="minorHAnsi"/>
          <w:b/>
          <w:sz w:val="24"/>
          <w:szCs w:val="24"/>
        </w:rPr>
        <w:t xml:space="preserve"> – LEGISLAÇÃO E ORÇAMENTO</w:t>
      </w:r>
      <w:r w:rsidRPr="006A0CE5">
        <w:rPr>
          <w:rFonts w:cstheme="minorHAnsi"/>
          <w:b/>
          <w:sz w:val="24"/>
          <w:szCs w:val="24"/>
        </w:rPr>
        <w:t>)</w:t>
      </w:r>
    </w:p>
    <w:p w:rsidR="006A0CE5" w:rsidRPr="00EC0F41" w:rsidRDefault="006A0CE5" w:rsidP="006A0CE5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5E37C6">
        <w:rPr>
          <w:rFonts w:cstheme="minorHAnsi"/>
          <w:b/>
          <w:sz w:val="24"/>
          <w:szCs w:val="24"/>
        </w:rPr>
        <w:t>Nº 112/2020 -</w:t>
      </w:r>
      <w:r w:rsidRPr="005E37C6">
        <w:rPr>
          <w:rFonts w:cstheme="minorHAnsi"/>
          <w:sz w:val="24"/>
          <w:szCs w:val="24"/>
        </w:rPr>
        <w:t xml:space="preserve"> Dispõe sobre a aplicação da emenda constitucional nº 103 de novembro de 2019, quanto aos segurados do FUMPREV – Fundo Municipal de Previdência de Visconde do Rio Branco e </w:t>
      </w:r>
      <w:proofErr w:type="gramStart"/>
      <w:r w:rsidRPr="005E37C6">
        <w:rPr>
          <w:rFonts w:cstheme="minorHAnsi"/>
          <w:sz w:val="24"/>
          <w:szCs w:val="24"/>
        </w:rPr>
        <w:t>dá</w:t>
      </w:r>
      <w:proofErr w:type="gramEnd"/>
      <w:r w:rsidRPr="005E37C6">
        <w:rPr>
          <w:rFonts w:cstheme="minorHAnsi"/>
          <w:sz w:val="24"/>
          <w:szCs w:val="24"/>
        </w:rPr>
        <w:t xml:space="preserve"> outras providencias.</w:t>
      </w:r>
    </w:p>
    <w:p w:rsidR="0043098D" w:rsidRDefault="0043098D" w:rsidP="00156FE0">
      <w:pPr>
        <w:spacing w:line="276" w:lineRule="auto"/>
        <w:ind w:left="0"/>
        <w:rPr>
          <w:b/>
          <w:sz w:val="28"/>
          <w:szCs w:val="28"/>
          <w:u w:val="single"/>
        </w:rPr>
      </w:pPr>
      <w:r w:rsidRPr="00E344D1">
        <w:rPr>
          <w:b/>
          <w:sz w:val="28"/>
          <w:szCs w:val="28"/>
          <w:u w:val="single"/>
        </w:rPr>
        <w:t>PARA LEITURA</w:t>
      </w:r>
    </w:p>
    <w:p w:rsidR="0049685E" w:rsidRDefault="0049685E" w:rsidP="00156FE0">
      <w:pPr>
        <w:spacing w:line="276" w:lineRule="auto"/>
        <w:ind w:left="0"/>
        <w:rPr>
          <w:rFonts w:cstheme="minorHAnsi"/>
          <w:b/>
          <w:color w:val="FF0000"/>
          <w:sz w:val="24"/>
          <w:szCs w:val="24"/>
          <w:u w:val="single"/>
        </w:rPr>
      </w:pPr>
      <w:r w:rsidRPr="0013017B">
        <w:rPr>
          <w:rFonts w:cstheme="minorHAnsi"/>
          <w:b/>
          <w:color w:val="FF0000"/>
          <w:sz w:val="24"/>
          <w:szCs w:val="24"/>
          <w:u w:val="single"/>
        </w:rPr>
        <w:t>PROJETO</w:t>
      </w:r>
      <w:r>
        <w:rPr>
          <w:rFonts w:cstheme="minorHAnsi"/>
          <w:b/>
          <w:color w:val="FF0000"/>
          <w:sz w:val="24"/>
          <w:szCs w:val="24"/>
          <w:u w:val="single"/>
        </w:rPr>
        <w:t>S</w:t>
      </w:r>
      <w:r w:rsidRPr="0013017B">
        <w:rPr>
          <w:rFonts w:cstheme="minorHAnsi"/>
          <w:b/>
          <w:color w:val="FF0000"/>
          <w:sz w:val="24"/>
          <w:szCs w:val="24"/>
          <w:u w:val="single"/>
        </w:rPr>
        <w:t xml:space="preserve"> DE LEI DO EXECUTIVO</w:t>
      </w:r>
    </w:p>
    <w:p w:rsidR="0049685E" w:rsidRDefault="0049685E" w:rsidP="00156FE0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1855/2020 -</w:t>
      </w:r>
      <w:r>
        <w:rPr>
          <w:rFonts w:cstheme="minorHAnsi"/>
          <w:sz w:val="24"/>
          <w:szCs w:val="24"/>
        </w:rPr>
        <w:t xml:space="preserve"> </w:t>
      </w:r>
      <w:r w:rsidR="00EC3EC9">
        <w:rPr>
          <w:rFonts w:cstheme="minorHAnsi"/>
          <w:sz w:val="24"/>
          <w:szCs w:val="24"/>
        </w:rPr>
        <w:t>Dispõe sobre o parcelamento de débitos do Município de Visconde do Rio Branco com seu Regime Próprio de Previdência Social, FUMPREV - Fundo Municipal de Previdência dos Servidores Públicos de Visconde do Rio Branco - MG.</w:t>
      </w:r>
    </w:p>
    <w:p w:rsidR="0049685E" w:rsidRDefault="0049685E" w:rsidP="00156FE0">
      <w:pPr>
        <w:spacing w:line="276" w:lineRule="auto"/>
        <w:ind w:left="0"/>
        <w:rPr>
          <w:rFonts w:cstheme="minorHAnsi"/>
          <w:sz w:val="24"/>
          <w:szCs w:val="24"/>
        </w:rPr>
      </w:pPr>
      <w:r w:rsidRPr="0049685E">
        <w:rPr>
          <w:rFonts w:cstheme="minorHAnsi"/>
          <w:b/>
          <w:sz w:val="24"/>
          <w:szCs w:val="24"/>
        </w:rPr>
        <w:t>Nº 185</w:t>
      </w:r>
      <w:r>
        <w:rPr>
          <w:rFonts w:cstheme="minorHAnsi"/>
          <w:b/>
          <w:sz w:val="24"/>
          <w:szCs w:val="24"/>
        </w:rPr>
        <w:t>6</w:t>
      </w:r>
      <w:r w:rsidRPr="0049685E">
        <w:rPr>
          <w:rFonts w:cstheme="minorHAnsi"/>
          <w:b/>
          <w:sz w:val="24"/>
          <w:szCs w:val="24"/>
        </w:rPr>
        <w:t>/2020 -</w:t>
      </w:r>
      <w:r>
        <w:rPr>
          <w:rFonts w:cstheme="minorHAnsi"/>
          <w:sz w:val="24"/>
          <w:szCs w:val="24"/>
        </w:rPr>
        <w:t xml:space="preserve"> Dispõe sobre o parcelamento de débitos do Município de Visconde do Rio Branco com seu Regime Próprio de Previdência Social, FUMPREV - Fundo Municipal de Previdência dos Servidores Públicos de Visconde do Rio Branco - MG.</w:t>
      </w:r>
    </w:p>
    <w:p w:rsidR="0049685E" w:rsidRPr="0049685E" w:rsidRDefault="0049685E" w:rsidP="00156FE0">
      <w:pPr>
        <w:spacing w:line="276" w:lineRule="auto"/>
        <w:ind w:left="0"/>
        <w:rPr>
          <w:sz w:val="28"/>
          <w:szCs w:val="28"/>
        </w:rPr>
      </w:pPr>
      <w:r w:rsidRPr="0049685E">
        <w:rPr>
          <w:rFonts w:cstheme="minorHAnsi"/>
          <w:b/>
          <w:sz w:val="24"/>
          <w:szCs w:val="24"/>
        </w:rPr>
        <w:t xml:space="preserve">Nº </w:t>
      </w:r>
      <w:r>
        <w:rPr>
          <w:rFonts w:cstheme="minorHAnsi"/>
          <w:b/>
          <w:sz w:val="24"/>
          <w:szCs w:val="24"/>
        </w:rPr>
        <w:t>1857</w:t>
      </w:r>
      <w:r w:rsidRPr="0049685E">
        <w:rPr>
          <w:rFonts w:cstheme="minorHAnsi"/>
          <w:b/>
          <w:sz w:val="24"/>
          <w:szCs w:val="24"/>
        </w:rPr>
        <w:t>/2020 -</w:t>
      </w:r>
      <w:r>
        <w:rPr>
          <w:rFonts w:cstheme="minorHAnsi"/>
          <w:sz w:val="24"/>
          <w:szCs w:val="24"/>
        </w:rPr>
        <w:t xml:space="preserve"> Dispõe sobre o </w:t>
      </w:r>
      <w:proofErr w:type="spellStart"/>
      <w:r w:rsidR="00EC3EC9">
        <w:rPr>
          <w:rFonts w:cstheme="minorHAnsi"/>
          <w:sz w:val="24"/>
          <w:szCs w:val="24"/>
        </w:rPr>
        <w:t>reparcelamento</w:t>
      </w:r>
      <w:proofErr w:type="spellEnd"/>
      <w:r w:rsidR="00EC3EC9">
        <w:rPr>
          <w:rFonts w:cstheme="minorHAnsi"/>
          <w:sz w:val="24"/>
          <w:szCs w:val="24"/>
        </w:rPr>
        <w:t xml:space="preserve"> e </w:t>
      </w:r>
      <w:r>
        <w:rPr>
          <w:rFonts w:cstheme="minorHAnsi"/>
          <w:sz w:val="24"/>
          <w:szCs w:val="24"/>
        </w:rPr>
        <w:t>parcelamento de débitos do Município de Visconde do Rio Branco com seu Regime Próprio de Previdência Social, FUMPREV - Fundo Municipal de Previdência dos Servidores Públicos de Visconde do Rio Branco - MG.</w:t>
      </w:r>
    </w:p>
    <w:p w:rsidR="001C6946" w:rsidRDefault="005373BB" w:rsidP="00956328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DA VEREADORA MARIA AMÁBILE CADEDO (PT)</w:t>
      </w:r>
    </w:p>
    <w:p w:rsidR="005373BB" w:rsidRPr="005373BB" w:rsidRDefault="005373BB" w:rsidP="00956328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1854/2020</w:t>
      </w:r>
      <w:r w:rsidRPr="005373BB">
        <w:rPr>
          <w:sz w:val="24"/>
          <w:szCs w:val="24"/>
        </w:rPr>
        <w:t xml:space="preserve"> - Dispõe sobre a denominação do Centro de Atenção Psicossocial </w:t>
      </w:r>
      <w:r>
        <w:rPr>
          <w:sz w:val="24"/>
          <w:szCs w:val="24"/>
        </w:rPr>
        <w:t>-</w:t>
      </w:r>
      <w:r w:rsidRPr="005373BB">
        <w:rPr>
          <w:sz w:val="24"/>
          <w:szCs w:val="24"/>
        </w:rPr>
        <w:t xml:space="preserve"> CAPS.</w:t>
      </w:r>
      <w:r>
        <w:rPr>
          <w:sz w:val="24"/>
          <w:szCs w:val="24"/>
        </w:rPr>
        <w:t xml:space="preserve"> (Passando a denominar-se Centro de Atenção Psicossocial Edvaldo Martins de Souza).</w:t>
      </w:r>
    </w:p>
    <w:sectPr w:rsidR="005373BB" w:rsidRPr="005373BB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172695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064467"/>
    <w:multiLevelType w:val="hybridMultilevel"/>
    <w:tmpl w:val="D70EC958"/>
    <w:lvl w:ilvl="0" w:tplc="04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AE5075"/>
    <w:multiLevelType w:val="hybridMultilevel"/>
    <w:tmpl w:val="C4441E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8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6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  <w:num w:numId="38">
    <w:abstractNumId w:val="35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C6946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1EE1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82237"/>
    <w:rsid w:val="003855BA"/>
    <w:rsid w:val="00387BD3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586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98D"/>
    <w:rsid w:val="00430E20"/>
    <w:rsid w:val="00433727"/>
    <w:rsid w:val="0045161D"/>
    <w:rsid w:val="00455C25"/>
    <w:rsid w:val="00463068"/>
    <w:rsid w:val="004704B2"/>
    <w:rsid w:val="00477178"/>
    <w:rsid w:val="004806E4"/>
    <w:rsid w:val="0049685E"/>
    <w:rsid w:val="0049731C"/>
    <w:rsid w:val="004A1FFE"/>
    <w:rsid w:val="004A2180"/>
    <w:rsid w:val="004B36BD"/>
    <w:rsid w:val="004C59C1"/>
    <w:rsid w:val="004D2929"/>
    <w:rsid w:val="004D61F7"/>
    <w:rsid w:val="004E2E58"/>
    <w:rsid w:val="004F7FF3"/>
    <w:rsid w:val="005031EB"/>
    <w:rsid w:val="00504B95"/>
    <w:rsid w:val="00505A31"/>
    <w:rsid w:val="005165E3"/>
    <w:rsid w:val="00516812"/>
    <w:rsid w:val="00536F1F"/>
    <w:rsid w:val="005373BB"/>
    <w:rsid w:val="005509B2"/>
    <w:rsid w:val="00553929"/>
    <w:rsid w:val="00556644"/>
    <w:rsid w:val="00561FCE"/>
    <w:rsid w:val="005712CB"/>
    <w:rsid w:val="005827B0"/>
    <w:rsid w:val="00595CBB"/>
    <w:rsid w:val="005A1122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0CE5"/>
    <w:rsid w:val="006A14B0"/>
    <w:rsid w:val="006A3B2F"/>
    <w:rsid w:val="006A4D22"/>
    <w:rsid w:val="006D289B"/>
    <w:rsid w:val="006E16C2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0B23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121E"/>
    <w:rsid w:val="008E5E4A"/>
    <w:rsid w:val="008F2CC9"/>
    <w:rsid w:val="008F3671"/>
    <w:rsid w:val="0090560A"/>
    <w:rsid w:val="0090711E"/>
    <w:rsid w:val="009119BE"/>
    <w:rsid w:val="0091375B"/>
    <w:rsid w:val="00914E1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5EF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2D48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D4220"/>
    <w:rsid w:val="00AE1C9B"/>
    <w:rsid w:val="00AE34E1"/>
    <w:rsid w:val="00AE557B"/>
    <w:rsid w:val="00B05304"/>
    <w:rsid w:val="00B072BB"/>
    <w:rsid w:val="00B07496"/>
    <w:rsid w:val="00B13C3C"/>
    <w:rsid w:val="00B16AC6"/>
    <w:rsid w:val="00B17EB4"/>
    <w:rsid w:val="00B31B6D"/>
    <w:rsid w:val="00B348D7"/>
    <w:rsid w:val="00B41961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15A9"/>
    <w:rsid w:val="00BD2111"/>
    <w:rsid w:val="00BD32E8"/>
    <w:rsid w:val="00BD69E1"/>
    <w:rsid w:val="00BE0D69"/>
    <w:rsid w:val="00BF4901"/>
    <w:rsid w:val="00C00355"/>
    <w:rsid w:val="00C1357D"/>
    <w:rsid w:val="00C152C8"/>
    <w:rsid w:val="00C158EF"/>
    <w:rsid w:val="00C15ADB"/>
    <w:rsid w:val="00C17A97"/>
    <w:rsid w:val="00C205B0"/>
    <w:rsid w:val="00C22926"/>
    <w:rsid w:val="00C42597"/>
    <w:rsid w:val="00C429FD"/>
    <w:rsid w:val="00C46162"/>
    <w:rsid w:val="00C52536"/>
    <w:rsid w:val="00C6678B"/>
    <w:rsid w:val="00C756F2"/>
    <w:rsid w:val="00C81DB9"/>
    <w:rsid w:val="00C9014E"/>
    <w:rsid w:val="00C92219"/>
    <w:rsid w:val="00CA1F5D"/>
    <w:rsid w:val="00CB111A"/>
    <w:rsid w:val="00CC22D9"/>
    <w:rsid w:val="00CC2EF4"/>
    <w:rsid w:val="00CD104D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44D1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3EC9"/>
    <w:rsid w:val="00EC535C"/>
    <w:rsid w:val="00EE1419"/>
    <w:rsid w:val="00EF6C07"/>
    <w:rsid w:val="00F03808"/>
    <w:rsid w:val="00F0742A"/>
    <w:rsid w:val="00F12BA7"/>
    <w:rsid w:val="00F22642"/>
    <w:rsid w:val="00F22D70"/>
    <w:rsid w:val="00F23A67"/>
    <w:rsid w:val="00F27770"/>
    <w:rsid w:val="00F30919"/>
    <w:rsid w:val="00F33F33"/>
    <w:rsid w:val="00F35D78"/>
    <w:rsid w:val="00F44210"/>
    <w:rsid w:val="00F521DA"/>
    <w:rsid w:val="00F53285"/>
    <w:rsid w:val="00F912F7"/>
    <w:rsid w:val="00F92142"/>
    <w:rsid w:val="00F926C3"/>
    <w:rsid w:val="00F9404F"/>
    <w:rsid w:val="00F96BFD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D12-D5C3-4ECA-86A1-B5E45F98E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547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5</cp:revision>
  <cp:lastPrinted>2020-06-10T17:08:00Z</cp:lastPrinted>
  <dcterms:created xsi:type="dcterms:W3CDTF">2020-09-15T18:02:00Z</dcterms:created>
  <dcterms:modified xsi:type="dcterms:W3CDTF">2020-09-21T16:48:00Z</dcterms:modified>
</cp:coreProperties>
</file>