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0AF" w:rsidRPr="007560AF" w:rsidRDefault="007560AF" w:rsidP="007560AF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560A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Resolução nº 181/1992</w:t>
      </w:r>
    </w:p>
    <w:p w:rsidR="007560AF" w:rsidRPr="007560AF" w:rsidRDefault="007560AF" w:rsidP="007560A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7560AF" w:rsidRPr="007560AF" w:rsidTr="007560AF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0AF" w:rsidRPr="007560AF" w:rsidRDefault="007560AF" w:rsidP="007560AF">
            <w:pPr>
              <w:spacing w:after="0" w:line="240" w:lineRule="auto"/>
              <w:divId w:val="120805034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7560AF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“Concede Menção Honrosa as Entidades que nomeia e dá outras providências”.</w:t>
            </w:r>
          </w:p>
        </w:tc>
      </w:tr>
    </w:tbl>
    <w:p w:rsidR="007560AF" w:rsidRPr="007560AF" w:rsidRDefault="007560AF" w:rsidP="007560AF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A Câmara Municipal de Bicas,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aprovou e a Mesa Diretora promulga a seguinte Resolução: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1° - Fica concedido o Titulo de Menção Honrosa a “ Escola de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Iniciação Profissional Dr. Hermann Gorgem”; ao SEBRAE – Serviço de Apoio a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Pequena e Média Empresa e ao SENAC – Serviço Nacional de Aprendizagem Comercial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pela implantação e execução dos cursos de costura industrial; Primeiros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socorros; manicuro e pedicuro, datilografia e Gerência Empresarial para dezenove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grupos num total de 798 alunos, realizado no Instituto D. Selva de nossa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cidade.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2° - A entrega das honrarias será sob a forma de correspondência aos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agraciados.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3° - Revogam-se as disposições em contrário.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Art. 4° - Esta Resolução entrará em vigor na data de sua publicação.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Sala das Sessões, 05 de novembro de 1992.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Presidente – José Maria Croci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Vice-Presidente – Paulo José Marciano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                      </w:t>
      </w:r>
      <w:r w:rsidRPr="007560AF">
        <w:rPr>
          <w:rFonts w:ascii="Tahoma" w:eastAsia="Times New Roman" w:hAnsi="Tahoma" w:cs="Tahoma"/>
          <w:color w:val="000000"/>
          <w:sz w:val="17"/>
          <w:lang w:eastAsia="pt-BR"/>
        </w:rPr>
        <w:t> </w:t>
      </w: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br/>
        <w:t>1° Secretário – Vicente de Paula F. dos Santos</w:t>
      </w:r>
    </w:p>
    <w:p w:rsidR="007560AF" w:rsidRPr="007560AF" w:rsidRDefault="007560AF" w:rsidP="007560A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</w:pPr>
    </w:p>
    <w:p w:rsidR="007560AF" w:rsidRPr="007560AF" w:rsidRDefault="007560AF" w:rsidP="007560AF">
      <w:pPr>
        <w:spacing w:after="0" w:line="240" w:lineRule="auto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7560AF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560AF"/>
    <w:rsid w:val="000867E8"/>
    <w:rsid w:val="00212837"/>
    <w:rsid w:val="002E517D"/>
    <w:rsid w:val="0033453C"/>
    <w:rsid w:val="005F778C"/>
    <w:rsid w:val="00666870"/>
    <w:rsid w:val="007560AF"/>
    <w:rsid w:val="00A67EB1"/>
    <w:rsid w:val="00C67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560AF"/>
    <w:rPr>
      <w:b/>
      <w:bCs/>
    </w:rPr>
  </w:style>
  <w:style w:type="character" w:customStyle="1" w:styleId="apple-converted-space">
    <w:name w:val="apple-converted-space"/>
    <w:basedOn w:val="Fontepargpadro"/>
    <w:rsid w:val="007560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5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1036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2015-01-27T16:29:00Z</dcterms:created>
  <dcterms:modified xsi:type="dcterms:W3CDTF">2015-01-27T16:30:00Z</dcterms:modified>
</cp:coreProperties>
</file>