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58AE9201" w:rsidR="00EF3CB2" w:rsidRDefault="00EF3CB2" w:rsidP="00FA5A6C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</w:t>
      </w:r>
      <w:r w:rsidR="00FE6511">
        <w:rPr>
          <w:b/>
          <w:bCs/>
          <w:kern w:val="36"/>
          <w:szCs w:val="24"/>
        </w:rPr>
        <w:t>8</w:t>
      </w:r>
      <w:r w:rsidR="00FA5A6C">
        <w:rPr>
          <w:b/>
          <w:bCs/>
          <w:kern w:val="36"/>
          <w:szCs w:val="24"/>
        </w:rPr>
        <w:t>6</w:t>
      </w:r>
      <w:r w:rsidRPr="00EF3CB2">
        <w:rPr>
          <w:b/>
          <w:bCs/>
          <w:kern w:val="36"/>
          <w:szCs w:val="24"/>
        </w:rPr>
        <w:t>/2025</w:t>
      </w:r>
    </w:p>
    <w:p w14:paraId="16D0AF23" w14:textId="77777777" w:rsidR="00FA5A6C" w:rsidRPr="00FA5A6C" w:rsidRDefault="00FA5A6C" w:rsidP="00FA5A6C">
      <w:pPr>
        <w:spacing w:after="120" w:line="276" w:lineRule="auto"/>
        <w:ind w:left="993" w:firstLine="0"/>
        <w:rPr>
          <w:rFonts w:eastAsia="SimSun"/>
          <w:b/>
          <w:bCs/>
          <w:color w:val="auto"/>
          <w:szCs w:val="24"/>
          <w:lang w:eastAsia="en-US"/>
          <w14:ligatures w14:val="none"/>
        </w:rPr>
      </w:pPr>
      <w:bookmarkStart w:id="1" w:name="_Hlk210747719"/>
      <w:r w:rsidRPr="00FA5A6C">
        <w:rPr>
          <w:rFonts w:eastAsia="SimSun"/>
          <w:b/>
          <w:bCs/>
          <w:color w:val="auto"/>
          <w:szCs w:val="24"/>
          <w:lang w:eastAsia="en-US"/>
          <w14:ligatures w14:val="none"/>
        </w:rPr>
        <w:t>AUTORIZA O PODER EXECUTIVO MUNICIPAL REDUZIR SALDOS DE DOTAÇÕES ORÇAMENTÁRIAS NO ORÇAMENTO VIGENTE E SUPLEMENTAR DOTAÇÕES COM SALDOS INSUFICIENTES, E DÁ OUTRAS PROVIDÊNCIAS.</w:t>
      </w:r>
    </w:p>
    <w:p w14:paraId="6C8A67B4" w14:textId="77777777" w:rsidR="009E687D" w:rsidRDefault="009E687D" w:rsidP="009E687D">
      <w:pPr>
        <w:spacing w:after="120" w:line="276" w:lineRule="auto"/>
        <w:ind w:left="0" w:firstLine="0"/>
        <w:rPr>
          <w:b/>
          <w:bCs/>
          <w:color w:val="auto"/>
          <w:kern w:val="0"/>
          <w:szCs w:val="24"/>
          <w14:ligatures w14:val="none"/>
        </w:rPr>
      </w:pPr>
    </w:p>
    <w:p w14:paraId="3E91AC95" w14:textId="012E4343" w:rsidR="009E687D" w:rsidRPr="009E687D" w:rsidRDefault="009E687D" w:rsidP="009E687D">
      <w:pPr>
        <w:spacing w:after="120" w:line="276" w:lineRule="auto"/>
        <w:ind w:left="0" w:firstLine="0"/>
        <w:rPr>
          <w:b/>
          <w:bCs/>
          <w:caps/>
          <w:color w:val="auto"/>
          <w:kern w:val="0"/>
          <w:szCs w:val="24"/>
          <w14:ligatures w14:val="none"/>
        </w:rPr>
      </w:pPr>
      <w:r w:rsidRPr="009E687D">
        <w:rPr>
          <w:b/>
          <w:bCs/>
          <w:color w:val="auto"/>
          <w:kern w:val="0"/>
          <w:szCs w:val="24"/>
          <w14:ligatures w14:val="none"/>
        </w:rPr>
        <w:t xml:space="preserve">                </w:t>
      </w:r>
      <w:r w:rsidRPr="009E687D">
        <w:rPr>
          <w:color w:val="auto"/>
          <w:kern w:val="0"/>
          <w:szCs w:val="24"/>
          <w14:ligatures w14:val="none"/>
        </w:rPr>
        <w:t xml:space="preserve">O PREFEITO DO MUNICÍPIO DE ANCHIETA, Estado de Santa Catarina, no uso de suas atribuições legais, faz saber a todos os habitantes do Município que a Câmara Municipal </w:t>
      </w:r>
      <w:r w:rsidR="00B75A07">
        <w:rPr>
          <w:color w:val="auto"/>
          <w:kern w:val="0"/>
          <w:szCs w:val="24"/>
          <w14:ligatures w14:val="none"/>
        </w:rPr>
        <w:t xml:space="preserve">de Vereadores </w:t>
      </w:r>
      <w:r w:rsidRPr="009E687D">
        <w:rPr>
          <w:color w:val="auto"/>
          <w:kern w:val="0"/>
          <w:szCs w:val="24"/>
          <w14:ligatures w14:val="none"/>
        </w:rPr>
        <w:t>aprovou e eu sanciono a seguinte Lei:</w:t>
      </w:r>
      <w:r w:rsidRPr="009E687D">
        <w:rPr>
          <w:b/>
          <w:bCs/>
          <w:caps/>
          <w:color w:val="auto"/>
          <w:kern w:val="0"/>
          <w:szCs w:val="24"/>
          <w14:ligatures w14:val="none"/>
        </w:rPr>
        <w:t xml:space="preserve"> </w:t>
      </w:r>
    </w:p>
    <w:p w14:paraId="41C1678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b/>
          <w:bCs/>
          <w:color w:val="auto"/>
          <w:kern w:val="0"/>
          <w:sz w:val="22"/>
          <w14:ligatures w14:val="none"/>
        </w:rPr>
        <w:t>Art. 1º</w:t>
      </w:r>
      <w:r w:rsidRPr="00FA5A6C">
        <w:rPr>
          <w:color w:val="auto"/>
          <w:kern w:val="0"/>
          <w:sz w:val="22"/>
          <w14:ligatures w14:val="none"/>
        </w:rPr>
        <w:t xml:space="preserve"> Fica o Poder Executivo Municipal devidamente autorizado a reduzir saldos de dotações orçamentárias no orçamento vigente, até o valor de R$ 1.800.000,00 (um milhão e oitocentos mil reais), segundo classificações abaixo discriminadas:</w:t>
      </w:r>
    </w:p>
    <w:p w14:paraId="33ACB67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03E12E6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02.00 – PODER EXECUTIVO MUNICIPAL</w:t>
      </w:r>
    </w:p>
    <w:p w14:paraId="70BDF53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02.01 – Gabinete do Prefeito Municipal</w:t>
      </w:r>
    </w:p>
    <w:p w14:paraId="427529F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2.006 – Manutenção e Desenvolvimento das Atividades do Gabinete do Prefeito</w:t>
      </w:r>
    </w:p>
    <w:p w14:paraId="23D8445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001</w:t>
      </w:r>
      <w:r w:rsidRPr="00FA5A6C">
        <w:rPr>
          <w:color w:val="auto"/>
          <w:kern w:val="0"/>
          <w:sz w:val="22"/>
          <w14:ligatures w14:val="none"/>
        </w:rPr>
        <w:tab/>
        <w:t>41.000,00</w:t>
      </w:r>
    </w:p>
    <w:p w14:paraId="3AC2CCB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5E34862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2.007 – Manutenção e Desenvolvimento das Atividades do Gabinete do Vice-Prefeito</w:t>
      </w:r>
    </w:p>
    <w:p w14:paraId="200AB7A5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005</w:t>
      </w:r>
      <w:r w:rsidRPr="00FA5A6C">
        <w:rPr>
          <w:color w:val="auto"/>
          <w:kern w:val="0"/>
          <w:sz w:val="22"/>
          <w14:ligatures w14:val="none"/>
        </w:rPr>
        <w:tab/>
        <w:t>4.000,00</w:t>
      </w:r>
    </w:p>
    <w:p w14:paraId="563400F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006</w:t>
      </w:r>
      <w:r w:rsidRPr="00FA5A6C">
        <w:rPr>
          <w:color w:val="auto"/>
          <w:kern w:val="0"/>
          <w:sz w:val="22"/>
          <w14:ligatures w14:val="none"/>
        </w:rPr>
        <w:tab/>
        <w:t>1.000,00</w:t>
      </w:r>
    </w:p>
    <w:p w14:paraId="2416F82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2039B40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2.008 – Publicação e Divulgação dos Atos Oficiais do Município</w:t>
      </w:r>
    </w:p>
    <w:p w14:paraId="60BC203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007</w:t>
      </w:r>
      <w:r w:rsidRPr="00FA5A6C">
        <w:rPr>
          <w:color w:val="auto"/>
          <w:kern w:val="0"/>
          <w:sz w:val="22"/>
          <w14:ligatures w14:val="none"/>
        </w:rPr>
        <w:tab/>
        <w:t>22.000,00</w:t>
      </w:r>
    </w:p>
    <w:p w14:paraId="2C2C0C1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4.4.93.1.500.7000.0000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008</w:t>
      </w:r>
      <w:r w:rsidRPr="00FA5A6C">
        <w:rPr>
          <w:color w:val="auto"/>
          <w:kern w:val="0"/>
          <w:sz w:val="22"/>
          <w14:ligatures w14:val="none"/>
        </w:rPr>
        <w:tab/>
        <w:t>2.500,00</w:t>
      </w:r>
    </w:p>
    <w:p w14:paraId="30D86D6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79E8DD5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02.02 – Controle Interno</w:t>
      </w:r>
    </w:p>
    <w:p w14:paraId="7580D1F5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2.009 – Manutenção e Desenvolvimento das Atividades de Controladoria</w:t>
      </w:r>
    </w:p>
    <w:p w14:paraId="6A03A56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010</w:t>
      </w:r>
      <w:r w:rsidRPr="00FA5A6C">
        <w:rPr>
          <w:color w:val="auto"/>
          <w:kern w:val="0"/>
          <w:sz w:val="22"/>
          <w14:ligatures w14:val="none"/>
        </w:rPr>
        <w:tab/>
        <w:t>4.000,00</w:t>
      </w:r>
    </w:p>
    <w:p w14:paraId="28ED54E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011</w:t>
      </w:r>
      <w:r w:rsidRPr="00FA5A6C">
        <w:rPr>
          <w:color w:val="auto"/>
          <w:kern w:val="0"/>
          <w:sz w:val="22"/>
          <w14:ligatures w14:val="none"/>
        </w:rPr>
        <w:tab/>
        <w:t>5.000,00</w:t>
      </w:r>
    </w:p>
    <w:p w14:paraId="33E0199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374345C5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03.00 – SECRETARIA MUNICIPAL DE ADMINISTRAÇÃO E GESTÃO</w:t>
      </w:r>
    </w:p>
    <w:p w14:paraId="2AD8771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03.01 – Administração e Gestão</w:t>
      </w:r>
    </w:p>
    <w:p w14:paraId="4D5CEBF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2.012 – Manutenção e Ampliação do Centro Administrativo</w:t>
      </w:r>
    </w:p>
    <w:p w14:paraId="00D466C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015</w:t>
      </w:r>
      <w:r w:rsidRPr="00FA5A6C">
        <w:rPr>
          <w:color w:val="auto"/>
          <w:kern w:val="0"/>
          <w:sz w:val="22"/>
          <w14:ligatures w14:val="none"/>
        </w:rPr>
        <w:tab/>
        <w:t>15.000,00</w:t>
      </w:r>
    </w:p>
    <w:p w14:paraId="6F788FA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7F2CCB7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04.00 – SECRETARIA MUNICIPAL DA FAZENDA</w:t>
      </w:r>
    </w:p>
    <w:p w14:paraId="7485B37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04.02 – Contadoria Geral</w:t>
      </w:r>
    </w:p>
    <w:p w14:paraId="4843FC4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2.016 – Manutenção e Desenvolvimento das Atividades da Contadoria Geral</w:t>
      </w:r>
    </w:p>
    <w:p w14:paraId="73332F3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029</w:t>
      </w:r>
      <w:r w:rsidRPr="00FA5A6C">
        <w:rPr>
          <w:color w:val="auto"/>
          <w:kern w:val="0"/>
          <w:sz w:val="22"/>
          <w14:ligatures w14:val="none"/>
        </w:rPr>
        <w:tab/>
        <w:t>40.000,00</w:t>
      </w:r>
    </w:p>
    <w:p w14:paraId="0DA6A2D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030</w:t>
      </w:r>
      <w:r w:rsidRPr="00FA5A6C">
        <w:rPr>
          <w:color w:val="auto"/>
          <w:kern w:val="0"/>
          <w:sz w:val="22"/>
          <w14:ligatures w14:val="none"/>
        </w:rPr>
        <w:tab/>
        <w:t>15.000,00</w:t>
      </w:r>
    </w:p>
    <w:p w14:paraId="4CC156B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3027763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05.00 – SECRETARIA MUNICIPAL DE EDUCAÇÃO E ESPORTES</w:t>
      </w:r>
    </w:p>
    <w:p w14:paraId="74EE81A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05.01 – Administração da Educação Municipal</w:t>
      </w:r>
    </w:p>
    <w:p w14:paraId="7CF1D36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2.017 – Manutenção e Desenvolvimento das Atividades da Administração da Educação</w:t>
      </w:r>
    </w:p>
    <w:p w14:paraId="6448763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031</w:t>
      </w:r>
      <w:r w:rsidRPr="00FA5A6C">
        <w:rPr>
          <w:color w:val="auto"/>
          <w:kern w:val="0"/>
          <w:sz w:val="22"/>
          <w14:ligatures w14:val="none"/>
        </w:rPr>
        <w:tab/>
        <w:t>93.500,00</w:t>
      </w:r>
    </w:p>
    <w:p w14:paraId="4AEC7E7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DBD5F1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2.080 – Aquisição e Distribuição de Merenda Escolar</w:t>
      </w:r>
    </w:p>
    <w:p w14:paraId="14F5115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3.3.90.1.550.7000.0000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035</w:t>
      </w:r>
      <w:r w:rsidRPr="00FA5A6C">
        <w:rPr>
          <w:color w:val="auto"/>
          <w:kern w:val="0"/>
          <w:sz w:val="22"/>
          <w14:ligatures w14:val="none"/>
        </w:rPr>
        <w:tab/>
        <w:t>80.000,00</w:t>
      </w:r>
    </w:p>
    <w:p w14:paraId="18A68AA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4820DE1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05.02 – Ensino Fundamental</w:t>
      </w:r>
    </w:p>
    <w:p w14:paraId="2FF3DFA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Projeto: 1.002 – Construção/Ampliação e Reforma de Espaços para o Ensino Fundamental</w:t>
      </w:r>
    </w:p>
    <w:p w14:paraId="39D813B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037</w:t>
      </w:r>
      <w:r w:rsidRPr="00FA5A6C">
        <w:rPr>
          <w:color w:val="auto"/>
          <w:kern w:val="0"/>
          <w:sz w:val="22"/>
          <w14:ligatures w14:val="none"/>
        </w:rPr>
        <w:tab/>
        <w:t>50.000,00</w:t>
      </w:r>
    </w:p>
    <w:p w14:paraId="317810B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6271FA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Projeto: 1.006 – Aquisição de Veículo para o Ensino Fundamental</w:t>
      </w:r>
    </w:p>
    <w:p w14:paraId="05F5AF8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038</w:t>
      </w:r>
      <w:r w:rsidRPr="00FA5A6C">
        <w:rPr>
          <w:color w:val="auto"/>
          <w:kern w:val="0"/>
          <w:sz w:val="22"/>
          <w14:ligatures w14:val="none"/>
        </w:rPr>
        <w:tab/>
        <w:t>11.500,00</w:t>
      </w:r>
    </w:p>
    <w:p w14:paraId="3D5B4C1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7283193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05.03 – Ensino Infantil</w:t>
      </w:r>
    </w:p>
    <w:p w14:paraId="2A6A834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Projeto: 1.003 – Aquisição de Equipamentos para Instalação de Parque Infantil</w:t>
      </w:r>
    </w:p>
    <w:p w14:paraId="533A4AA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3.3.90.1.550.7000.0000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045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7E4DB92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4.4.90.1.550.7000.0000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046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06C630D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7C4C902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Projeto: 1.004 – Construção Ampliação e Reforma de Espaços para o Ensino Infantil</w:t>
      </w:r>
    </w:p>
    <w:p w14:paraId="20441A0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3.3.90.1.550.7000.0000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047</w:t>
      </w:r>
      <w:r w:rsidRPr="00FA5A6C">
        <w:rPr>
          <w:color w:val="auto"/>
          <w:kern w:val="0"/>
          <w:sz w:val="22"/>
          <w14:ligatures w14:val="none"/>
        </w:rPr>
        <w:tab/>
        <w:t>15.000,00</w:t>
      </w:r>
    </w:p>
    <w:p w14:paraId="6FA6D51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048</w:t>
      </w:r>
      <w:r w:rsidRPr="00FA5A6C">
        <w:rPr>
          <w:color w:val="auto"/>
          <w:kern w:val="0"/>
          <w:sz w:val="22"/>
          <w14:ligatures w14:val="none"/>
        </w:rPr>
        <w:tab/>
        <w:t>30.000,00</w:t>
      </w:r>
    </w:p>
    <w:p w14:paraId="6E4A5BD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35B29B8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2.023 – Manutenção e Desenvolvimento das Atividades da Pré-Escola</w:t>
      </w:r>
    </w:p>
    <w:p w14:paraId="2005621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3.1.90.1.540.7000.0000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049</w:t>
      </w:r>
      <w:r w:rsidRPr="00FA5A6C">
        <w:rPr>
          <w:color w:val="auto"/>
          <w:kern w:val="0"/>
          <w:sz w:val="22"/>
          <w14:ligatures w14:val="none"/>
        </w:rPr>
        <w:tab/>
        <w:t>240.000,00</w:t>
      </w:r>
    </w:p>
    <w:p w14:paraId="0990A9E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051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0DD1E5F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4.4.90.1.550.7000.0000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052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486F3A2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E16975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2.024 – Manutenção e Desenvolvimento das Atividades da Creche</w:t>
      </w:r>
    </w:p>
    <w:p w14:paraId="73B91F7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053</w:t>
      </w:r>
      <w:r w:rsidRPr="00FA5A6C">
        <w:rPr>
          <w:color w:val="auto"/>
          <w:kern w:val="0"/>
          <w:sz w:val="22"/>
          <w14:ligatures w14:val="none"/>
        </w:rPr>
        <w:tab/>
        <w:t>20.000,00</w:t>
      </w:r>
    </w:p>
    <w:p w14:paraId="1FF965C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3.3.50.1.500.1001.0000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054</w:t>
      </w:r>
      <w:r w:rsidRPr="00FA5A6C">
        <w:rPr>
          <w:color w:val="auto"/>
          <w:kern w:val="0"/>
          <w:sz w:val="22"/>
          <w14:ligatures w14:val="none"/>
        </w:rPr>
        <w:tab/>
        <w:t>5.000,00</w:t>
      </w:r>
    </w:p>
    <w:p w14:paraId="3DC1A69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055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49216E1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055</w:t>
      </w:r>
      <w:r w:rsidRPr="00FA5A6C">
        <w:rPr>
          <w:color w:val="auto"/>
          <w:kern w:val="0"/>
          <w:sz w:val="22"/>
          <w14:ligatures w14:val="none"/>
        </w:rPr>
        <w:tab/>
        <w:t>20.000,00</w:t>
      </w:r>
    </w:p>
    <w:p w14:paraId="228828E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056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5C966F5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1239A69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05.04 – Ensino Médio</w:t>
      </w:r>
    </w:p>
    <w:p w14:paraId="48B87D6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2.026 – Manutenção e Desenvolvimento das Atividades do Ensino Médio</w:t>
      </w:r>
    </w:p>
    <w:p w14:paraId="68AF484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3.3.50.1.500.1070.0000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059</w:t>
      </w:r>
      <w:r w:rsidRPr="00FA5A6C">
        <w:rPr>
          <w:color w:val="auto"/>
          <w:kern w:val="0"/>
          <w:sz w:val="22"/>
          <w14:ligatures w14:val="none"/>
        </w:rPr>
        <w:tab/>
        <w:t>42.000,00</w:t>
      </w:r>
    </w:p>
    <w:p w14:paraId="2775D68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EB35B4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07.00 – SECRETARIA MUNICIPAL DE INFRAESTRUTURA</w:t>
      </w:r>
    </w:p>
    <w:p w14:paraId="71C2482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07.01 – Planejamento e Serviços Urbanos</w:t>
      </w:r>
    </w:p>
    <w:p w14:paraId="4557D0F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1.008 – Obras, Máquinas e Equipamentos para Infraestrutura Urbana</w:t>
      </w:r>
    </w:p>
    <w:p w14:paraId="54F8A63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093</w:t>
      </w:r>
      <w:r w:rsidRPr="00FA5A6C">
        <w:rPr>
          <w:color w:val="auto"/>
          <w:kern w:val="0"/>
          <w:sz w:val="22"/>
          <w14:ligatures w14:val="none"/>
        </w:rPr>
        <w:tab/>
        <w:t>110.000,00</w:t>
      </w:r>
    </w:p>
    <w:p w14:paraId="620D69F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37A613D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07.02 – Obras e Serviços Rodoviários</w:t>
      </w:r>
    </w:p>
    <w:p w14:paraId="795448B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 xml:space="preserve">Ação: 2.043 – Manut. e </w:t>
      </w:r>
      <w:proofErr w:type="spellStart"/>
      <w:r w:rsidRPr="00FA5A6C">
        <w:rPr>
          <w:color w:val="auto"/>
          <w:kern w:val="0"/>
          <w:sz w:val="22"/>
          <w14:ligatures w14:val="none"/>
        </w:rPr>
        <w:t>Desenv</w:t>
      </w:r>
      <w:proofErr w:type="spellEnd"/>
      <w:r w:rsidRPr="00FA5A6C">
        <w:rPr>
          <w:color w:val="auto"/>
          <w:kern w:val="0"/>
          <w:sz w:val="22"/>
          <w14:ligatures w14:val="none"/>
        </w:rPr>
        <w:t>. das Atividades do Departamento de Obras e Serviços Rodoviários</w:t>
      </w:r>
    </w:p>
    <w:p w14:paraId="317783D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096</w:t>
      </w:r>
      <w:r w:rsidRPr="00FA5A6C">
        <w:rPr>
          <w:color w:val="auto"/>
          <w:kern w:val="0"/>
          <w:sz w:val="22"/>
          <w14:ligatures w14:val="none"/>
        </w:rPr>
        <w:tab/>
        <w:t>150.000,00</w:t>
      </w:r>
    </w:p>
    <w:p w14:paraId="510A328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3.3.72.1.500.7000.0000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097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0F40B02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3FB24C2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08.00 – ENCARGOS GERAIS DO MUNICÍPIO</w:t>
      </w:r>
    </w:p>
    <w:p w14:paraId="361FCC9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08.01 – Encargos Gerais do Município</w:t>
      </w:r>
    </w:p>
    <w:p w14:paraId="7CF933B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2.044 – Contribuição a Entidades - AMEOSC, FECAM, CNM</w:t>
      </w:r>
    </w:p>
    <w:p w14:paraId="7F42ED4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3.3.50.1.500.7000.0000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102</w:t>
      </w:r>
      <w:r w:rsidRPr="00FA5A6C">
        <w:rPr>
          <w:color w:val="auto"/>
          <w:kern w:val="0"/>
          <w:sz w:val="22"/>
          <w14:ligatures w14:val="none"/>
        </w:rPr>
        <w:tab/>
        <w:t>5.000,00</w:t>
      </w:r>
    </w:p>
    <w:p w14:paraId="4595439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0A4FA5E5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09.00 – SECRETARIA MUNICIPAL DE SAÚDE</w:t>
      </w:r>
    </w:p>
    <w:p w14:paraId="2C9BFD1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09.01 – Fundo Municipal de Saúde</w:t>
      </w:r>
    </w:p>
    <w:p w14:paraId="774905F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 xml:space="preserve">Ação: 1.016 – Aquisição de Terreno para Construção de Centro de Práticas Integrativas Complementares – PICS </w:t>
      </w:r>
    </w:p>
    <w:p w14:paraId="4777A25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179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539AA40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E92F5D5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lastRenderedPageBreak/>
        <w:t>Ação: 2.063 – Manutenção e Desenvolvimento das Atividades da Vigilância Sanitária</w:t>
      </w:r>
    </w:p>
    <w:p w14:paraId="16EDD80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194</w:t>
      </w:r>
      <w:r w:rsidRPr="00FA5A6C">
        <w:rPr>
          <w:color w:val="auto"/>
          <w:kern w:val="0"/>
          <w:sz w:val="22"/>
          <w14:ligatures w14:val="none"/>
        </w:rPr>
        <w:tab/>
        <w:t>80.000,00</w:t>
      </w:r>
    </w:p>
    <w:p w14:paraId="3D86455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195</w:t>
      </w:r>
      <w:r w:rsidRPr="00FA5A6C">
        <w:rPr>
          <w:color w:val="auto"/>
          <w:kern w:val="0"/>
          <w:sz w:val="22"/>
          <w14:ligatures w14:val="none"/>
        </w:rPr>
        <w:tab/>
        <w:t>13.000,00</w:t>
      </w:r>
    </w:p>
    <w:p w14:paraId="631DD8B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196</w:t>
      </w:r>
      <w:r w:rsidRPr="00FA5A6C">
        <w:rPr>
          <w:color w:val="auto"/>
          <w:kern w:val="0"/>
          <w:sz w:val="22"/>
          <w14:ligatures w14:val="none"/>
        </w:rPr>
        <w:tab/>
        <w:t>2.000,00</w:t>
      </w:r>
    </w:p>
    <w:p w14:paraId="0B0ED4D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5308347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2.064 – Manutenção e Desenvolvimento das Atividades da Vigilância Epidemiológica</w:t>
      </w:r>
    </w:p>
    <w:p w14:paraId="7CD0A1F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198</w:t>
      </w:r>
      <w:r w:rsidRPr="00FA5A6C">
        <w:rPr>
          <w:color w:val="auto"/>
          <w:kern w:val="0"/>
          <w:sz w:val="22"/>
          <w14:ligatures w14:val="none"/>
        </w:rPr>
        <w:tab/>
        <w:t>3.500,00</w:t>
      </w:r>
    </w:p>
    <w:p w14:paraId="6AE1CB6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199</w:t>
      </w:r>
      <w:r w:rsidRPr="00FA5A6C">
        <w:rPr>
          <w:color w:val="auto"/>
          <w:kern w:val="0"/>
          <w:sz w:val="22"/>
          <w14:ligatures w14:val="none"/>
        </w:rPr>
        <w:tab/>
        <w:t>1.500,00</w:t>
      </w:r>
    </w:p>
    <w:p w14:paraId="73443BD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1BB8FE8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10.00 – SECRETARIA MUNICIPAL DE ASSISTÊNCIA SOCIAL</w:t>
      </w:r>
    </w:p>
    <w:p w14:paraId="23093CE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10.01 – Fundo Municipal de Assistência Social</w:t>
      </w:r>
    </w:p>
    <w:p w14:paraId="3472958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2.066 – Gestão do Programa IGD/BF e Cadastro Único</w:t>
      </w:r>
    </w:p>
    <w:p w14:paraId="2ADE4E0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174</w:t>
      </w:r>
      <w:r w:rsidRPr="00FA5A6C">
        <w:rPr>
          <w:color w:val="auto"/>
          <w:kern w:val="0"/>
          <w:sz w:val="22"/>
          <w14:ligatures w14:val="none"/>
        </w:rPr>
        <w:tab/>
        <w:t>2.000,00</w:t>
      </w:r>
    </w:p>
    <w:p w14:paraId="2D6540E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2077EB9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2.068 – Programa de Benefícios Eventuais</w:t>
      </w:r>
    </w:p>
    <w:p w14:paraId="339685A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165</w:t>
      </w:r>
      <w:r w:rsidRPr="00FA5A6C">
        <w:rPr>
          <w:color w:val="auto"/>
          <w:kern w:val="0"/>
          <w:sz w:val="22"/>
          <w14:ligatures w14:val="none"/>
        </w:rPr>
        <w:tab/>
        <w:t>24.000,00</w:t>
      </w:r>
    </w:p>
    <w:p w14:paraId="30924A8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77422EB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2.069 – Proteção Social Especial de Média Complexidade</w:t>
      </w:r>
    </w:p>
    <w:p w14:paraId="41068D6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166</w:t>
      </w:r>
      <w:r w:rsidRPr="00FA5A6C">
        <w:rPr>
          <w:color w:val="auto"/>
          <w:kern w:val="0"/>
          <w:sz w:val="22"/>
          <w14:ligatures w14:val="none"/>
        </w:rPr>
        <w:tab/>
        <w:t>10.500,00</w:t>
      </w:r>
    </w:p>
    <w:p w14:paraId="336C66F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0B5E4F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12.00 – HOSPITAL MUNICIPAL ANCHIETENSE</w:t>
      </w:r>
    </w:p>
    <w:p w14:paraId="3D1CF70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12.01 – Administração Geral do Hospital</w:t>
      </w:r>
    </w:p>
    <w:p w14:paraId="1B3C81B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 xml:space="preserve">Ação: 1.001 – Obras, Equipamentos e </w:t>
      </w:r>
      <w:proofErr w:type="spellStart"/>
      <w:r w:rsidRPr="00FA5A6C">
        <w:rPr>
          <w:color w:val="auto"/>
          <w:kern w:val="0"/>
          <w:sz w:val="22"/>
          <w14:ligatures w14:val="none"/>
        </w:rPr>
        <w:t>Mobilia</w:t>
      </w:r>
      <w:proofErr w:type="spellEnd"/>
      <w:r w:rsidRPr="00FA5A6C">
        <w:rPr>
          <w:color w:val="auto"/>
          <w:kern w:val="0"/>
          <w:sz w:val="22"/>
          <w14:ligatures w14:val="none"/>
        </w:rPr>
        <w:t xml:space="preserve"> para o Hospital Municipal Anchietense</w:t>
      </w:r>
    </w:p>
    <w:p w14:paraId="7B49CEC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203</w:t>
      </w:r>
      <w:r w:rsidRPr="00FA5A6C">
        <w:rPr>
          <w:color w:val="auto"/>
          <w:kern w:val="0"/>
          <w:sz w:val="22"/>
          <w14:ligatures w14:val="none"/>
        </w:rPr>
        <w:tab/>
        <w:t>135.000,00</w:t>
      </w:r>
    </w:p>
    <w:p w14:paraId="598DAA9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2AD5383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2.003 – Manut. e Desenvolvimento das Atividades Administrativas do Hospital Municipal</w:t>
      </w:r>
    </w:p>
    <w:p w14:paraId="50DB8BD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200</w:t>
      </w:r>
      <w:r w:rsidRPr="00FA5A6C">
        <w:rPr>
          <w:color w:val="auto"/>
          <w:kern w:val="0"/>
          <w:sz w:val="22"/>
          <w14:ligatures w14:val="none"/>
        </w:rPr>
        <w:tab/>
        <w:t>70.000,00</w:t>
      </w:r>
    </w:p>
    <w:p w14:paraId="1191D2B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201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224C7A4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202</w:t>
      </w:r>
      <w:r w:rsidRPr="00FA5A6C">
        <w:rPr>
          <w:color w:val="auto"/>
          <w:kern w:val="0"/>
          <w:sz w:val="22"/>
          <w14:ligatures w14:val="none"/>
        </w:rPr>
        <w:tab/>
        <w:t>5.000,00</w:t>
      </w:r>
    </w:p>
    <w:p w14:paraId="6AFB2B6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40BC670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2.004 – Manutenção e Desenvolvimento da Assistência Médico Sanitária Hospitalar</w:t>
      </w:r>
    </w:p>
    <w:p w14:paraId="16C87CE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204</w:t>
      </w:r>
      <w:r w:rsidRPr="00FA5A6C">
        <w:rPr>
          <w:color w:val="auto"/>
          <w:kern w:val="0"/>
          <w:sz w:val="22"/>
          <w14:ligatures w14:val="none"/>
        </w:rPr>
        <w:tab/>
        <w:t>175.000,00</w:t>
      </w:r>
    </w:p>
    <w:p w14:paraId="246BDD0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205</w:t>
      </w:r>
      <w:r w:rsidRPr="00FA5A6C">
        <w:rPr>
          <w:color w:val="auto"/>
          <w:kern w:val="0"/>
          <w:sz w:val="22"/>
          <w14:ligatures w14:val="none"/>
        </w:rPr>
        <w:tab/>
        <w:t>30.000,00</w:t>
      </w:r>
    </w:p>
    <w:p w14:paraId="590BBAE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4.4.90.1.500.1002.0000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206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320DE37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59DC4B3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13.00 – SECRETARIA MUN. DA CIDADE, INDÚST. COM. E SERVIÇOS</w:t>
      </w:r>
    </w:p>
    <w:p w14:paraId="733F121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13.01 – Cidade, Indústria, Comércio e Serviços</w:t>
      </w:r>
    </w:p>
    <w:p w14:paraId="55A4E4C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 xml:space="preserve">Ação: 2.050 – Manutenção e </w:t>
      </w:r>
      <w:proofErr w:type="spellStart"/>
      <w:r w:rsidRPr="00FA5A6C">
        <w:rPr>
          <w:color w:val="auto"/>
          <w:kern w:val="0"/>
          <w:sz w:val="22"/>
          <w14:ligatures w14:val="none"/>
        </w:rPr>
        <w:t>Desenv</w:t>
      </w:r>
      <w:proofErr w:type="spellEnd"/>
      <w:r w:rsidRPr="00FA5A6C">
        <w:rPr>
          <w:color w:val="auto"/>
          <w:kern w:val="0"/>
          <w:sz w:val="22"/>
          <w14:ligatures w14:val="none"/>
        </w:rPr>
        <w:t>. das Atividades da Secretaria Cidades, Ind. Com. e Serviços</w:t>
      </w:r>
    </w:p>
    <w:p w14:paraId="31E96E9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123</w:t>
      </w:r>
      <w:r w:rsidRPr="00FA5A6C">
        <w:rPr>
          <w:color w:val="auto"/>
          <w:kern w:val="0"/>
          <w:sz w:val="22"/>
          <w14:ligatures w14:val="none"/>
        </w:rPr>
        <w:tab/>
        <w:t>50.000,00</w:t>
      </w:r>
    </w:p>
    <w:p w14:paraId="6344C84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0C4772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14.00 – SECRETARIA MUNICIPAL DE TURISMO E CULTURA</w:t>
      </w:r>
    </w:p>
    <w:p w14:paraId="6C1BFCD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14.02 – Turismo</w:t>
      </w:r>
    </w:p>
    <w:p w14:paraId="08BEBC1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2.081 – Festival Gastronômico</w:t>
      </w:r>
    </w:p>
    <w:p w14:paraId="1843647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157</w:t>
      </w:r>
      <w:r w:rsidRPr="00FA5A6C">
        <w:rPr>
          <w:color w:val="auto"/>
          <w:kern w:val="0"/>
          <w:sz w:val="22"/>
          <w14:ligatures w14:val="none"/>
        </w:rPr>
        <w:tab/>
        <w:t>77.000,00</w:t>
      </w:r>
    </w:p>
    <w:p w14:paraId="6C71674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5594881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b/>
          <w:bCs/>
          <w:color w:val="auto"/>
          <w:kern w:val="0"/>
          <w:sz w:val="22"/>
          <w14:ligatures w14:val="none"/>
        </w:rPr>
        <w:t>Art. 2º</w:t>
      </w:r>
      <w:r w:rsidRPr="00FA5A6C">
        <w:rPr>
          <w:color w:val="auto"/>
          <w:kern w:val="0"/>
          <w:sz w:val="22"/>
          <w14:ligatures w14:val="none"/>
        </w:rPr>
        <w:t xml:space="preserve"> Os recursos até o valor de R$ 1.800.000,00 (um milhão e oitocentos mil reais), originados da redução constante do Artigo anterior, serão levados à suplementação, segundo classificação abaixo discriminada:</w:t>
      </w:r>
    </w:p>
    <w:p w14:paraId="3E354D65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1DE6E54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04.00 – SECRETARIA MUNICIPAL DA FAZENDA</w:t>
      </w:r>
    </w:p>
    <w:p w14:paraId="3DF6702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04.01 – Finanças, Tributação e Fiscalização</w:t>
      </w:r>
    </w:p>
    <w:p w14:paraId="3238FA6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 xml:space="preserve">Ação: 2.015 – Manutenção e Desenvolvimento do </w:t>
      </w:r>
      <w:proofErr w:type="spellStart"/>
      <w:r w:rsidRPr="00FA5A6C">
        <w:rPr>
          <w:color w:val="auto"/>
          <w:kern w:val="0"/>
          <w:sz w:val="22"/>
          <w14:ligatures w14:val="none"/>
        </w:rPr>
        <w:t>Depto</w:t>
      </w:r>
      <w:proofErr w:type="spellEnd"/>
      <w:r w:rsidRPr="00FA5A6C">
        <w:rPr>
          <w:color w:val="auto"/>
          <w:kern w:val="0"/>
          <w:sz w:val="22"/>
          <w14:ligatures w14:val="none"/>
        </w:rPr>
        <w:t xml:space="preserve"> Finanças, Tributação e Fiscalização</w:t>
      </w:r>
    </w:p>
    <w:p w14:paraId="4EEA4B4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025</w:t>
      </w:r>
      <w:r w:rsidRPr="00FA5A6C">
        <w:rPr>
          <w:color w:val="auto"/>
          <w:kern w:val="0"/>
          <w:sz w:val="22"/>
          <w14:ligatures w14:val="none"/>
        </w:rPr>
        <w:tab/>
        <w:t>40.000,00</w:t>
      </w:r>
    </w:p>
    <w:p w14:paraId="0D55EBA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026</w:t>
      </w:r>
      <w:r w:rsidRPr="00FA5A6C">
        <w:rPr>
          <w:color w:val="auto"/>
          <w:kern w:val="0"/>
          <w:sz w:val="22"/>
          <w14:ligatures w14:val="none"/>
        </w:rPr>
        <w:tab/>
        <w:t>15.000,00</w:t>
      </w:r>
    </w:p>
    <w:p w14:paraId="343E6D3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59F0A10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lastRenderedPageBreak/>
        <w:t>Órgão: 05.00 – SECRETARIA MUNICIPAL DE EDUCAÇÃO E ESPORTES</w:t>
      </w:r>
    </w:p>
    <w:p w14:paraId="7F5DB53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05.02 – Ensino Fundamental</w:t>
      </w:r>
    </w:p>
    <w:p w14:paraId="48FF24D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2.019 – Manutenção e Desenvolvimento das Atividades do Ensino Fundamental</w:t>
      </w:r>
    </w:p>
    <w:p w14:paraId="7F34A51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039</w:t>
      </w:r>
      <w:r w:rsidRPr="00FA5A6C">
        <w:rPr>
          <w:color w:val="auto"/>
          <w:kern w:val="0"/>
          <w:sz w:val="22"/>
          <w14:ligatures w14:val="none"/>
        </w:rPr>
        <w:tab/>
        <w:t>155.000,00</w:t>
      </w:r>
    </w:p>
    <w:p w14:paraId="21AD650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3.1.90.1.540.1070.0000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039</w:t>
      </w:r>
      <w:r w:rsidRPr="00FA5A6C">
        <w:rPr>
          <w:color w:val="auto"/>
          <w:kern w:val="0"/>
          <w:sz w:val="22"/>
          <w14:ligatures w14:val="none"/>
        </w:rPr>
        <w:tab/>
        <w:t>50.000,00</w:t>
      </w:r>
    </w:p>
    <w:p w14:paraId="14098E1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4D9CEC4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2.020 – Transporte Escolar – Ensino Fundamental</w:t>
      </w:r>
    </w:p>
    <w:p w14:paraId="1822786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043</w:t>
      </w:r>
      <w:r w:rsidRPr="00FA5A6C">
        <w:rPr>
          <w:color w:val="auto"/>
          <w:kern w:val="0"/>
          <w:sz w:val="22"/>
          <w14:ligatures w14:val="none"/>
        </w:rPr>
        <w:tab/>
        <w:t>90.000,00</w:t>
      </w:r>
    </w:p>
    <w:p w14:paraId="7D70E75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3.3.90.1.540.7000.0000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044</w:t>
      </w:r>
      <w:r w:rsidRPr="00FA5A6C">
        <w:rPr>
          <w:color w:val="auto"/>
          <w:kern w:val="0"/>
          <w:sz w:val="22"/>
          <w14:ligatures w14:val="none"/>
        </w:rPr>
        <w:tab/>
        <w:t>40.000,00</w:t>
      </w:r>
    </w:p>
    <w:p w14:paraId="6F6901F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3.3.90.1.550.7000.0000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044</w:t>
      </w:r>
      <w:r w:rsidRPr="00FA5A6C">
        <w:rPr>
          <w:color w:val="auto"/>
          <w:kern w:val="0"/>
          <w:sz w:val="22"/>
          <w14:ligatures w14:val="none"/>
        </w:rPr>
        <w:tab/>
        <w:t>90.000,00</w:t>
      </w:r>
    </w:p>
    <w:p w14:paraId="2A7CAA6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0BA23D9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05.03 – Ensino Infantil</w:t>
      </w:r>
    </w:p>
    <w:p w14:paraId="6A225DB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2.024 – Manutenção e Desenvolvimento das Atividades da Creche</w:t>
      </w:r>
    </w:p>
    <w:p w14:paraId="4373143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3.1.90.1.540.1070.0000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053</w:t>
      </w:r>
      <w:r w:rsidRPr="00FA5A6C">
        <w:rPr>
          <w:color w:val="auto"/>
          <w:kern w:val="0"/>
          <w:sz w:val="22"/>
          <w14:ligatures w14:val="none"/>
        </w:rPr>
        <w:tab/>
        <w:t>120.000,00</w:t>
      </w:r>
    </w:p>
    <w:p w14:paraId="30DB8C2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719C658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 xml:space="preserve">Ação: 2.025 – Transporte Escolar – </w:t>
      </w:r>
      <w:proofErr w:type="spellStart"/>
      <w:r w:rsidRPr="00FA5A6C">
        <w:rPr>
          <w:color w:val="auto"/>
          <w:kern w:val="0"/>
          <w:sz w:val="22"/>
          <w14:ligatures w14:val="none"/>
        </w:rPr>
        <w:t>Pré</w:t>
      </w:r>
      <w:proofErr w:type="spellEnd"/>
      <w:r w:rsidRPr="00FA5A6C">
        <w:rPr>
          <w:color w:val="auto"/>
          <w:kern w:val="0"/>
          <w:sz w:val="22"/>
          <w14:ligatures w14:val="none"/>
        </w:rPr>
        <w:t xml:space="preserve"> Escola</w:t>
      </w:r>
    </w:p>
    <w:p w14:paraId="17F07A3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057</w:t>
      </w:r>
      <w:r w:rsidRPr="00FA5A6C">
        <w:rPr>
          <w:color w:val="auto"/>
          <w:kern w:val="0"/>
          <w:sz w:val="22"/>
          <w14:ligatures w14:val="none"/>
        </w:rPr>
        <w:tab/>
        <w:t>15.000,00</w:t>
      </w:r>
    </w:p>
    <w:p w14:paraId="7F8E29A2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3.3.90.1.540.7000.0000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058</w:t>
      </w:r>
      <w:r w:rsidRPr="00FA5A6C">
        <w:rPr>
          <w:color w:val="auto"/>
          <w:kern w:val="0"/>
          <w:sz w:val="22"/>
          <w14:ligatures w14:val="none"/>
        </w:rPr>
        <w:tab/>
        <w:t>30.000,00</w:t>
      </w:r>
    </w:p>
    <w:p w14:paraId="0BE023E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3.3.90.1.550.7000.0000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058</w:t>
      </w:r>
      <w:r w:rsidRPr="00FA5A6C">
        <w:rPr>
          <w:color w:val="auto"/>
          <w:kern w:val="0"/>
          <w:sz w:val="22"/>
          <w14:ligatures w14:val="none"/>
        </w:rPr>
        <w:tab/>
        <w:t>35.000,00</w:t>
      </w:r>
    </w:p>
    <w:p w14:paraId="30CD950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59DA238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05.08 – Esporte e Lazer</w:t>
      </w:r>
    </w:p>
    <w:p w14:paraId="2091B58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2.031 – Manutenção do Departamento de Esportes</w:t>
      </w:r>
    </w:p>
    <w:p w14:paraId="10EED55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064</w:t>
      </w:r>
      <w:r w:rsidRPr="00FA5A6C">
        <w:rPr>
          <w:color w:val="auto"/>
          <w:kern w:val="0"/>
          <w:sz w:val="22"/>
          <w14:ligatures w14:val="none"/>
        </w:rPr>
        <w:tab/>
        <w:t>55.000,00</w:t>
      </w:r>
    </w:p>
    <w:p w14:paraId="357A37E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2CBF6A9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07.00 – SECRETARIA MUNICIPAL DE INFRAESTRUTURA</w:t>
      </w:r>
    </w:p>
    <w:p w14:paraId="4668FC3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07.01 – Planejamento e Serviços Urbanos</w:t>
      </w:r>
    </w:p>
    <w:p w14:paraId="44A1CB1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2.041 – Manutenção e Desenvolvimento das Atividades da Secretaria de Infraestrutura</w:t>
      </w:r>
    </w:p>
    <w:p w14:paraId="0DF9E34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090</w:t>
      </w:r>
      <w:r w:rsidRPr="00FA5A6C">
        <w:rPr>
          <w:color w:val="auto"/>
          <w:kern w:val="0"/>
          <w:sz w:val="22"/>
          <w14:ligatures w14:val="none"/>
        </w:rPr>
        <w:tab/>
        <w:t>180.000,00</w:t>
      </w:r>
    </w:p>
    <w:p w14:paraId="469159D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091</w:t>
      </w:r>
      <w:r w:rsidRPr="00FA5A6C">
        <w:rPr>
          <w:color w:val="auto"/>
          <w:kern w:val="0"/>
          <w:sz w:val="22"/>
          <w14:ligatures w14:val="none"/>
        </w:rPr>
        <w:tab/>
        <w:t>20.000,00</w:t>
      </w:r>
    </w:p>
    <w:p w14:paraId="51312DC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6B70C5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08.00 – ENCARGOS GERAIS DO MUNICÍPIO</w:t>
      </w:r>
    </w:p>
    <w:p w14:paraId="1761D4B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08.01 – Encargos Gerais do Município</w:t>
      </w:r>
    </w:p>
    <w:p w14:paraId="1F29C87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0.003 – Contribuição ao PASEP</w:t>
      </w:r>
    </w:p>
    <w:p w14:paraId="20FC7D9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100</w:t>
      </w:r>
      <w:r w:rsidRPr="00FA5A6C">
        <w:rPr>
          <w:color w:val="auto"/>
          <w:kern w:val="0"/>
          <w:sz w:val="22"/>
          <w14:ligatures w14:val="none"/>
        </w:rPr>
        <w:tab/>
        <w:t>50.000,00</w:t>
      </w:r>
    </w:p>
    <w:p w14:paraId="116A9CB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420BCFC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2.047 – Manutenção e Desenvolvimento das Atividades do Corpo de Bombeiros Militar</w:t>
      </w:r>
    </w:p>
    <w:p w14:paraId="5A30072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114</w:t>
      </w:r>
      <w:r w:rsidRPr="00FA5A6C">
        <w:rPr>
          <w:color w:val="auto"/>
          <w:kern w:val="0"/>
          <w:sz w:val="22"/>
          <w14:ligatures w14:val="none"/>
        </w:rPr>
        <w:tab/>
        <w:t>40.000,00</w:t>
      </w:r>
    </w:p>
    <w:p w14:paraId="7F900E0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116</w:t>
      </w:r>
      <w:r w:rsidRPr="00FA5A6C">
        <w:rPr>
          <w:color w:val="auto"/>
          <w:kern w:val="0"/>
          <w:sz w:val="22"/>
          <w14:ligatures w14:val="none"/>
        </w:rPr>
        <w:tab/>
        <w:t>10.000,00</w:t>
      </w:r>
    </w:p>
    <w:p w14:paraId="54781E9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1F39F86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2.048 – Manutenção e Desenvolvimento das Atividades com Idosos</w:t>
      </w:r>
    </w:p>
    <w:p w14:paraId="0DFB125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118</w:t>
      </w:r>
      <w:r w:rsidRPr="00FA5A6C">
        <w:rPr>
          <w:color w:val="auto"/>
          <w:kern w:val="0"/>
          <w:sz w:val="22"/>
          <w14:ligatures w14:val="none"/>
        </w:rPr>
        <w:tab/>
        <w:t>20.000,00</w:t>
      </w:r>
    </w:p>
    <w:p w14:paraId="73FC1AD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299E14D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09.00 – SECRETARIA MUNICIPAL DE SAÚDE</w:t>
      </w:r>
    </w:p>
    <w:p w14:paraId="3091CC6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09.01 – Fundo Municipal de Saúde</w:t>
      </w:r>
    </w:p>
    <w:p w14:paraId="645A640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2.055 – Manutenção e Desenvolvimento das Atividades da Secretaria de Saúde</w:t>
      </w:r>
    </w:p>
    <w:p w14:paraId="7ABC429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176</w:t>
      </w:r>
      <w:r w:rsidRPr="00FA5A6C">
        <w:rPr>
          <w:color w:val="auto"/>
          <w:kern w:val="0"/>
          <w:sz w:val="22"/>
          <w14:ligatures w14:val="none"/>
        </w:rPr>
        <w:tab/>
        <w:t>80.000,00</w:t>
      </w:r>
    </w:p>
    <w:p w14:paraId="2354C50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177</w:t>
      </w:r>
      <w:r w:rsidRPr="00FA5A6C">
        <w:rPr>
          <w:color w:val="auto"/>
          <w:kern w:val="0"/>
          <w:sz w:val="22"/>
          <w14:ligatures w14:val="none"/>
        </w:rPr>
        <w:tab/>
        <w:t>25.000,00</w:t>
      </w:r>
    </w:p>
    <w:p w14:paraId="06183DC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B0765D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2.057 – Manutenção da Rede de Serviços Públicos de Saúde</w:t>
      </w:r>
    </w:p>
    <w:p w14:paraId="15D9F14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180</w:t>
      </w:r>
      <w:r w:rsidRPr="00FA5A6C">
        <w:rPr>
          <w:color w:val="auto"/>
          <w:kern w:val="0"/>
          <w:sz w:val="22"/>
          <w14:ligatures w14:val="none"/>
        </w:rPr>
        <w:tab/>
        <w:t>160.000,00</w:t>
      </w:r>
    </w:p>
    <w:p w14:paraId="650AB983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181</w:t>
      </w:r>
      <w:r w:rsidRPr="00FA5A6C">
        <w:rPr>
          <w:color w:val="auto"/>
          <w:kern w:val="0"/>
          <w:sz w:val="22"/>
          <w14:ligatures w14:val="none"/>
        </w:rPr>
        <w:tab/>
        <w:t>50.000,00</w:t>
      </w:r>
    </w:p>
    <w:p w14:paraId="677BCCA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1367ECE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2.058 – Bloco de Assistência Farmacêutica Básica</w:t>
      </w:r>
    </w:p>
    <w:p w14:paraId="14F73A0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184</w:t>
      </w:r>
      <w:r w:rsidRPr="00FA5A6C">
        <w:rPr>
          <w:color w:val="auto"/>
          <w:kern w:val="0"/>
          <w:sz w:val="22"/>
          <w14:ligatures w14:val="none"/>
        </w:rPr>
        <w:tab/>
        <w:t>100.000,00</w:t>
      </w:r>
    </w:p>
    <w:p w14:paraId="6B79BA3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37E8C49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 xml:space="preserve">Ação: 2.061 – Bloco de Média e Alta Complexidade – MAC – TFD – Consórcios </w:t>
      </w:r>
    </w:p>
    <w:p w14:paraId="77CB9A91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3.3.90.1.500.1001.0000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191</w:t>
      </w:r>
      <w:r w:rsidRPr="00FA5A6C">
        <w:rPr>
          <w:color w:val="auto"/>
          <w:kern w:val="0"/>
          <w:sz w:val="22"/>
          <w14:ligatures w14:val="none"/>
        </w:rPr>
        <w:tab/>
        <w:t>130.000,00</w:t>
      </w:r>
    </w:p>
    <w:p w14:paraId="58F59D3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19D409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10.00 – SECRETARIA MUNICIPAL DE ASSISTÊNCIA SOCIAL</w:t>
      </w:r>
    </w:p>
    <w:p w14:paraId="68C3B32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10.01 – Fundo Municipal de Assistência Social</w:t>
      </w:r>
    </w:p>
    <w:p w14:paraId="36BBBD66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2.065 – Manutenção e Desenvolvimento das Atividades da Secretaria de Assistência Social</w:t>
      </w:r>
    </w:p>
    <w:p w14:paraId="5B5DC5AC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158</w:t>
      </w:r>
      <w:r w:rsidRPr="00FA5A6C">
        <w:rPr>
          <w:color w:val="auto"/>
          <w:kern w:val="0"/>
          <w:sz w:val="22"/>
          <w14:ligatures w14:val="none"/>
        </w:rPr>
        <w:tab/>
        <w:t>110.000,00</w:t>
      </w:r>
    </w:p>
    <w:p w14:paraId="37754C9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159</w:t>
      </w:r>
      <w:r w:rsidRPr="00FA5A6C">
        <w:rPr>
          <w:color w:val="auto"/>
          <w:kern w:val="0"/>
          <w:sz w:val="22"/>
          <w14:ligatures w14:val="none"/>
        </w:rPr>
        <w:tab/>
        <w:t>5.000,00</w:t>
      </w:r>
    </w:p>
    <w:p w14:paraId="2A085FC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1E4E1E3F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2.067 – Serviços de Proteção Social Básica</w:t>
      </w:r>
    </w:p>
    <w:p w14:paraId="35EB140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162</w:t>
      </w:r>
      <w:r w:rsidRPr="00FA5A6C">
        <w:rPr>
          <w:color w:val="auto"/>
          <w:kern w:val="0"/>
          <w:sz w:val="22"/>
          <w14:ligatures w14:val="none"/>
        </w:rPr>
        <w:tab/>
        <w:t>30.000,00</w:t>
      </w:r>
    </w:p>
    <w:p w14:paraId="166C32C7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4FE4B4C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 xml:space="preserve">Ação: 2.070 – Medidas </w:t>
      </w:r>
      <w:proofErr w:type="spellStart"/>
      <w:r w:rsidRPr="00FA5A6C">
        <w:rPr>
          <w:color w:val="auto"/>
          <w:kern w:val="0"/>
          <w:sz w:val="22"/>
          <w14:ligatures w14:val="none"/>
        </w:rPr>
        <w:t>Sócioeducativas</w:t>
      </w:r>
      <w:proofErr w:type="spellEnd"/>
    </w:p>
    <w:p w14:paraId="13F88194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3.1.90.1.500.0000.0000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167</w:t>
      </w:r>
      <w:r w:rsidRPr="00FA5A6C">
        <w:rPr>
          <w:color w:val="auto"/>
          <w:kern w:val="0"/>
          <w:sz w:val="22"/>
          <w14:ligatures w14:val="none"/>
        </w:rPr>
        <w:tab/>
        <w:t>5.000,00</w:t>
      </w:r>
    </w:p>
    <w:p w14:paraId="3F8FB63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074E900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Órgão: 13.00 – SECRETARIA MUN. DA CIDADE, INDÚST. COM. E SERVIÇOS</w:t>
      </w:r>
    </w:p>
    <w:p w14:paraId="6BF86F40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Unidade Orçamentária: 13.01 – Cidade, Indústria, Comércio e Serviços</w:t>
      </w:r>
    </w:p>
    <w:p w14:paraId="34D0DD1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2.077 – Sinalização, Manutenção e Limpeza de Vias Públicas</w:t>
      </w:r>
    </w:p>
    <w:p w14:paraId="4BBF8CE8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137</w:t>
      </w:r>
      <w:r w:rsidRPr="00FA5A6C">
        <w:rPr>
          <w:color w:val="auto"/>
          <w:kern w:val="0"/>
          <w:sz w:val="22"/>
          <w14:ligatures w14:val="none"/>
        </w:rPr>
        <w:tab/>
        <w:t>35.000,00</w:t>
      </w:r>
    </w:p>
    <w:p w14:paraId="0E8D854A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663F15A9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Ação: 2.084 – Manutenção de Portais, Trevos, Praças e Cemitério</w:t>
      </w:r>
    </w:p>
    <w:p w14:paraId="1D2EF3ED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color w:val="auto"/>
          <w:kern w:val="0"/>
          <w:sz w:val="22"/>
          <w14:ligatures w14:val="none"/>
        </w:rPr>
        <w:t>Modalidade de Aplicação: 3.3.90.1.500.7000.0000 – Aplicações Diretas</w:t>
      </w:r>
      <w:r w:rsidRPr="00FA5A6C">
        <w:rPr>
          <w:color w:val="auto"/>
          <w:kern w:val="0"/>
          <w:sz w:val="22"/>
          <w14:ligatures w14:val="none"/>
        </w:rPr>
        <w:tab/>
        <w:t>139</w:t>
      </w:r>
      <w:r w:rsidRPr="00FA5A6C">
        <w:rPr>
          <w:color w:val="auto"/>
          <w:kern w:val="0"/>
          <w:sz w:val="22"/>
          <w14:ligatures w14:val="none"/>
        </w:rPr>
        <w:tab/>
        <w:t>15.000,00</w:t>
      </w:r>
    </w:p>
    <w:p w14:paraId="2D50846B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</w:p>
    <w:p w14:paraId="04F4D4FE" w14:textId="77777777" w:rsidR="00FA5A6C" w:rsidRPr="00FA5A6C" w:rsidRDefault="00FA5A6C" w:rsidP="00FA5A6C">
      <w:pPr>
        <w:spacing w:after="0" w:line="240" w:lineRule="auto"/>
        <w:ind w:left="0" w:firstLine="0"/>
        <w:rPr>
          <w:color w:val="auto"/>
          <w:kern w:val="0"/>
          <w:sz w:val="22"/>
          <w14:ligatures w14:val="none"/>
        </w:rPr>
      </w:pPr>
      <w:r w:rsidRPr="00FA5A6C">
        <w:rPr>
          <w:b/>
          <w:bCs/>
          <w:color w:val="auto"/>
          <w:kern w:val="0"/>
          <w:sz w:val="22"/>
          <w14:ligatures w14:val="none"/>
        </w:rPr>
        <w:t>Art. 3º</w:t>
      </w:r>
      <w:r w:rsidRPr="00FA5A6C">
        <w:rPr>
          <w:color w:val="auto"/>
          <w:kern w:val="0"/>
          <w:sz w:val="22"/>
          <w14:ligatures w14:val="none"/>
        </w:rPr>
        <w:t xml:space="preserve"> Esta Lei entra em vigor na data de sua publicação.</w:t>
      </w:r>
    </w:p>
    <w:p w14:paraId="47AD3791" w14:textId="77777777" w:rsidR="00FA5A6C" w:rsidRDefault="009E687D" w:rsidP="00FA5A6C">
      <w:pPr>
        <w:spacing w:after="0" w:line="360" w:lineRule="auto"/>
        <w:ind w:left="0" w:firstLine="0"/>
        <w:rPr>
          <w:b/>
          <w:bCs/>
          <w:color w:val="auto"/>
          <w:kern w:val="0"/>
          <w:szCs w:val="24"/>
          <w14:ligatures w14:val="none"/>
        </w:rPr>
      </w:pPr>
      <w:r w:rsidRPr="009E687D">
        <w:rPr>
          <w:b/>
          <w:bCs/>
          <w:color w:val="auto"/>
          <w:kern w:val="0"/>
          <w:szCs w:val="24"/>
          <w14:ligatures w14:val="none"/>
        </w:rPr>
        <w:t xml:space="preserve">      </w:t>
      </w:r>
    </w:p>
    <w:p w14:paraId="07621230" w14:textId="5B398B78" w:rsidR="009E687D" w:rsidRPr="00FA5A6C" w:rsidRDefault="009E687D" w:rsidP="00FA5A6C">
      <w:pPr>
        <w:spacing w:after="0" w:line="360" w:lineRule="auto"/>
        <w:ind w:left="0" w:firstLine="0"/>
        <w:rPr>
          <w:b/>
          <w:bCs/>
          <w:color w:val="auto"/>
          <w:kern w:val="0"/>
          <w:szCs w:val="24"/>
          <w14:ligatures w14:val="none"/>
        </w:rPr>
      </w:pPr>
      <w:r w:rsidRPr="009E687D">
        <w:rPr>
          <w:color w:val="auto"/>
          <w:kern w:val="0"/>
          <w:szCs w:val="24"/>
          <w14:ligatures w14:val="none"/>
        </w:rPr>
        <w:t>Anchieta,</w:t>
      </w:r>
      <w:r w:rsidRPr="009E687D">
        <w:rPr>
          <w:color w:val="auto"/>
          <w:spacing w:val="-3"/>
          <w:kern w:val="0"/>
          <w:szCs w:val="24"/>
          <w14:ligatures w14:val="none"/>
        </w:rPr>
        <w:t xml:space="preserve"> </w:t>
      </w:r>
      <w:r w:rsidR="00FA5A6C">
        <w:rPr>
          <w:color w:val="auto"/>
          <w:spacing w:val="-3"/>
          <w:kern w:val="0"/>
          <w:szCs w:val="24"/>
          <w14:ligatures w14:val="none"/>
        </w:rPr>
        <w:t>19</w:t>
      </w:r>
      <w:r w:rsidRPr="009E687D">
        <w:rPr>
          <w:color w:val="auto"/>
          <w:spacing w:val="-3"/>
          <w:kern w:val="0"/>
          <w:szCs w:val="24"/>
          <w14:ligatures w14:val="none"/>
        </w:rPr>
        <w:t xml:space="preserve"> de novembro de 2025</w:t>
      </w:r>
    </w:p>
    <w:p w14:paraId="5860659F" w14:textId="77777777" w:rsidR="009E687D" w:rsidRPr="009E687D" w:rsidRDefault="009E687D" w:rsidP="009E687D">
      <w:pPr>
        <w:spacing w:after="0" w:line="276" w:lineRule="auto"/>
        <w:ind w:left="0" w:firstLine="0"/>
        <w:rPr>
          <w:color w:val="auto"/>
          <w:spacing w:val="-3"/>
          <w:kern w:val="0"/>
          <w:szCs w:val="24"/>
          <w14:ligatures w14:val="none"/>
        </w:rPr>
      </w:pPr>
    </w:p>
    <w:p w14:paraId="36791E46" w14:textId="77777777" w:rsidR="00706101" w:rsidRDefault="00706101" w:rsidP="00236A2C">
      <w:pPr>
        <w:spacing w:after="0" w:line="240" w:lineRule="auto"/>
        <w:ind w:left="0" w:firstLine="709"/>
        <w:jc w:val="left"/>
        <w:rPr>
          <w:color w:val="auto"/>
          <w:kern w:val="0"/>
          <w:szCs w:val="24"/>
          <w14:ligatures w14:val="none"/>
        </w:rPr>
      </w:pPr>
    </w:p>
    <w:p w14:paraId="4417D534" w14:textId="77777777" w:rsidR="00236A2C" w:rsidRDefault="00236A2C" w:rsidP="00236A2C">
      <w:pPr>
        <w:spacing w:after="0" w:line="240" w:lineRule="auto"/>
        <w:ind w:left="0" w:firstLine="709"/>
        <w:jc w:val="left"/>
        <w:rPr>
          <w:color w:val="auto"/>
          <w:kern w:val="0"/>
          <w:szCs w:val="24"/>
          <w14:ligatures w14:val="none"/>
        </w:rPr>
      </w:pPr>
    </w:p>
    <w:p w14:paraId="13EA9048" w14:textId="77777777" w:rsidR="00236A2C" w:rsidRPr="00236A2C" w:rsidRDefault="00236A2C" w:rsidP="00236A2C">
      <w:pPr>
        <w:spacing w:after="0" w:line="240" w:lineRule="auto"/>
        <w:ind w:left="0" w:firstLine="709"/>
        <w:jc w:val="left"/>
        <w:rPr>
          <w:color w:val="auto"/>
          <w:kern w:val="0"/>
          <w:szCs w:val="24"/>
          <w14:ligatures w14:val="none"/>
        </w:rPr>
      </w:pPr>
    </w:p>
    <w:bookmarkEnd w:id="1"/>
    <w:p w14:paraId="3F29243F" w14:textId="236F0D56" w:rsidR="0067470E" w:rsidRDefault="0067470E" w:rsidP="0067470E">
      <w:pPr>
        <w:widowControl w:val="0"/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szCs w:val="24"/>
        </w:rPr>
        <w:t xml:space="preserve">                                                                                                      </w:t>
      </w: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1150358C" w14:textId="77777777" w:rsidR="00A7767F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</w:t>
      </w:r>
    </w:p>
    <w:p w14:paraId="4DBEF9DD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D58566E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6180D06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57238B9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16A541C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E16D0D2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D4867A9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AF3C515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0033649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48ED511" w14:textId="77777777" w:rsidR="00236A2C" w:rsidRDefault="00236A2C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8665C56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F273ADB" w14:textId="77777777" w:rsidR="00706101" w:rsidRDefault="00706101" w:rsidP="00FA5A6C">
      <w:pPr>
        <w:pStyle w:val="SemEspaamento"/>
        <w:rPr>
          <w:rFonts w:ascii="Times New Roman" w:hAnsi="Times New Roman"/>
          <w:i/>
          <w:iCs/>
          <w:sz w:val="24"/>
          <w:szCs w:val="24"/>
        </w:rPr>
      </w:pPr>
    </w:p>
    <w:p w14:paraId="15BEEC31" w14:textId="77777777" w:rsidR="00706101" w:rsidRDefault="00706101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A7EC569" w14:textId="77777777" w:rsidR="00706101" w:rsidRDefault="00706101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C4E8654" w14:textId="4F8F682E" w:rsidR="00B521FE" w:rsidRPr="00743765" w:rsidRDefault="00BB3F08" w:rsidP="00BB3F08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B521FE" w:rsidRPr="00743765" w:rsidSect="00AF4E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274" w:bottom="851" w:left="993" w:header="56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03EDB" w14:textId="77777777" w:rsidR="00A21241" w:rsidRDefault="00A21241">
      <w:pPr>
        <w:spacing w:after="0" w:line="240" w:lineRule="auto"/>
      </w:pPr>
      <w:r>
        <w:separator/>
      </w:r>
    </w:p>
  </w:endnote>
  <w:endnote w:type="continuationSeparator" w:id="0">
    <w:p w14:paraId="5D1C42FF" w14:textId="77777777" w:rsidR="00A21241" w:rsidRDefault="00A21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734020359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33149024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698BF" w14:textId="77777777" w:rsidR="00A21241" w:rsidRDefault="00A21241">
      <w:pPr>
        <w:spacing w:after="0" w:line="240" w:lineRule="auto"/>
      </w:pPr>
      <w:r>
        <w:separator/>
      </w:r>
    </w:p>
  </w:footnote>
  <w:footnote w:type="continuationSeparator" w:id="0">
    <w:p w14:paraId="0B08FE79" w14:textId="77777777" w:rsidR="00A21241" w:rsidRDefault="00A21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875612597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345B41E4">
          <wp:simplePos x="0" y="0"/>
          <wp:positionH relativeFrom="page">
            <wp:posOffset>95250</wp:posOffset>
          </wp:positionH>
          <wp:positionV relativeFrom="page">
            <wp:posOffset>180975</wp:posOffset>
          </wp:positionV>
          <wp:extent cx="7378044" cy="885825"/>
          <wp:effectExtent l="0" t="0" r="0" b="0"/>
          <wp:wrapSquare wrapText="bothSides"/>
          <wp:docPr id="566511896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82893" cy="886407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805380665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12E4A"/>
    <w:rsid w:val="000A5240"/>
    <w:rsid w:val="000B248C"/>
    <w:rsid w:val="000B34FE"/>
    <w:rsid w:val="000C0203"/>
    <w:rsid w:val="000E34B4"/>
    <w:rsid w:val="0010636B"/>
    <w:rsid w:val="00117D80"/>
    <w:rsid w:val="0015377E"/>
    <w:rsid w:val="0016118D"/>
    <w:rsid w:val="00195216"/>
    <w:rsid w:val="00195CCA"/>
    <w:rsid w:val="001D3795"/>
    <w:rsid w:val="001F228A"/>
    <w:rsid w:val="00215C8C"/>
    <w:rsid w:val="00236A2C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35AF"/>
    <w:rsid w:val="00324817"/>
    <w:rsid w:val="00344121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0FB0"/>
    <w:rsid w:val="00451DE2"/>
    <w:rsid w:val="00454148"/>
    <w:rsid w:val="00457CF7"/>
    <w:rsid w:val="004654C0"/>
    <w:rsid w:val="004716EF"/>
    <w:rsid w:val="00487916"/>
    <w:rsid w:val="004A625C"/>
    <w:rsid w:val="004B2897"/>
    <w:rsid w:val="004D10AC"/>
    <w:rsid w:val="004E050E"/>
    <w:rsid w:val="004E14FD"/>
    <w:rsid w:val="00503977"/>
    <w:rsid w:val="00531A55"/>
    <w:rsid w:val="00537BC3"/>
    <w:rsid w:val="00545D82"/>
    <w:rsid w:val="005523FB"/>
    <w:rsid w:val="005533B1"/>
    <w:rsid w:val="00597C28"/>
    <w:rsid w:val="005C20D4"/>
    <w:rsid w:val="005C216C"/>
    <w:rsid w:val="005C5B70"/>
    <w:rsid w:val="005D33B5"/>
    <w:rsid w:val="005E2373"/>
    <w:rsid w:val="00621DC1"/>
    <w:rsid w:val="0064056D"/>
    <w:rsid w:val="006564B8"/>
    <w:rsid w:val="00673439"/>
    <w:rsid w:val="0067470E"/>
    <w:rsid w:val="00691443"/>
    <w:rsid w:val="006A28BB"/>
    <w:rsid w:val="006A5051"/>
    <w:rsid w:val="006B796E"/>
    <w:rsid w:val="006C1B8D"/>
    <w:rsid w:val="006C2DEB"/>
    <w:rsid w:val="00701A06"/>
    <w:rsid w:val="00706101"/>
    <w:rsid w:val="00712472"/>
    <w:rsid w:val="0071786A"/>
    <w:rsid w:val="00717AC7"/>
    <w:rsid w:val="00723658"/>
    <w:rsid w:val="00724BF4"/>
    <w:rsid w:val="00734FCF"/>
    <w:rsid w:val="007351E7"/>
    <w:rsid w:val="0074051C"/>
    <w:rsid w:val="0074115C"/>
    <w:rsid w:val="00743765"/>
    <w:rsid w:val="00747ABC"/>
    <w:rsid w:val="00747DBE"/>
    <w:rsid w:val="00756EC8"/>
    <w:rsid w:val="007C2656"/>
    <w:rsid w:val="007D0986"/>
    <w:rsid w:val="007E237D"/>
    <w:rsid w:val="007E6419"/>
    <w:rsid w:val="007F3126"/>
    <w:rsid w:val="00802F0A"/>
    <w:rsid w:val="008122E7"/>
    <w:rsid w:val="008200BF"/>
    <w:rsid w:val="00826350"/>
    <w:rsid w:val="0082727F"/>
    <w:rsid w:val="00867128"/>
    <w:rsid w:val="00874A4A"/>
    <w:rsid w:val="00877D8E"/>
    <w:rsid w:val="008856B5"/>
    <w:rsid w:val="008D41C6"/>
    <w:rsid w:val="008F6E63"/>
    <w:rsid w:val="00905BC4"/>
    <w:rsid w:val="00966FF2"/>
    <w:rsid w:val="00971D4D"/>
    <w:rsid w:val="00973305"/>
    <w:rsid w:val="009B0AE2"/>
    <w:rsid w:val="009E687D"/>
    <w:rsid w:val="009F7B64"/>
    <w:rsid w:val="00A21241"/>
    <w:rsid w:val="00A65707"/>
    <w:rsid w:val="00A67E7C"/>
    <w:rsid w:val="00A72F88"/>
    <w:rsid w:val="00A7767F"/>
    <w:rsid w:val="00A840C1"/>
    <w:rsid w:val="00A858CD"/>
    <w:rsid w:val="00AA3F85"/>
    <w:rsid w:val="00AC73B9"/>
    <w:rsid w:val="00AE5981"/>
    <w:rsid w:val="00AF4E50"/>
    <w:rsid w:val="00B01D38"/>
    <w:rsid w:val="00B26818"/>
    <w:rsid w:val="00B32994"/>
    <w:rsid w:val="00B33F84"/>
    <w:rsid w:val="00B521FE"/>
    <w:rsid w:val="00B62BF3"/>
    <w:rsid w:val="00B75A07"/>
    <w:rsid w:val="00B7699B"/>
    <w:rsid w:val="00B95578"/>
    <w:rsid w:val="00BB3F08"/>
    <w:rsid w:val="00BB52B0"/>
    <w:rsid w:val="00BD3435"/>
    <w:rsid w:val="00BF0656"/>
    <w:rsid w:val="00C04115"/>
    <w:rsid w:val="00C201B0"/>
    <w:rsid w:val="00C24640"/>
    <w:rsid w:val="00C60AA6"/>
    <w:rsid w:val="00CA7E1B"/>
    <w:rsid w:val="00CB1E0E"/>
    <w:rsid w:val="00CB31D9"/>
    <w:rsid w:val="00CC244E"/>
    <w:rsid w:val="00CF2BA2"/>
    <w:rsid w:val="00D50D80"/>
    <w:rsid w:val="00D664C2"/>
    <w:rsid w:val="00D843C2"/>
    <w:rsid w:val="00D9212D"/>
    <w:rsid w:val="00DA7D2B"/>
    <w:rsid w:val="00DB23B4"/>
    <w:rsid w:val="00DC25D6"/>
    <w:rsid w:val="00DD1B27"/>
    <w:rsid w:val="00E1544A"/>
    <w:rsid w:val="00E20E9E"/>
    <w:rsid w:val="00E3159C"/>
    <w:rsid w:val="00E31F6E"/>
    <w:rsid w:val="00E3674C"/>
    <w:rsid w:val="00E61F9B"/>
    <w:rsid w:val="00E6702C"/>
    <w:rsid w:val="00E7482B"/>
    <w:rsid w:val="00E7490F"/>
    <w:rsid w:val="00E82641"/>
    <w:rsid w:val="00E927EB"/>
    <w:rsid w:val="00EA65B8"/>
    <w:rsid w:val="00EC4936"/>
    <w:rsid w:val="00EF3CB2"/>
    <w:rsid w:val="00F052DC"/>
    <w:rsid w:val="00F071DA"/>
    <w:rsid w:val="00F30B7F"/>
    <w:rsid w:val="00F31BC4"/>
    <w:rsid w:val="00F5440E"/>
    <w:rsid w:val="00F57E45"/>
    <w:rsid w:val="00F9033E"/>
    <w:rsid w:val="00FA5A6C"/>
    <w:rsid w:val="00FB5028"/>
    <w:rsid w:val="00FC4616"/>
    <w:rsid w:val="00FD68EA"/>
    <w:rsid w:val="00FE6511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7061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610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610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61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6101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FA411-2AD8-4388-B3DB-ABAEADC0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2148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13722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2025-08-25T21:14:00Z</cp:lastPrinted>
  <dcterms:created xsi:type="dcterms:W3CDTF">2025-11-24T12:29:00Z</dcterms:created>
  <dcterms:modified xsi:type="dcterms:W3CDTF">2025-11-24T12:29:00Z</dcterms:modified>
</cp:coreProperties>
</file>