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E3925">
        <w:rPr>
          <w:bCs/>
          <w:color w:val="auto"/>
          <w:sz w:val="44"/>
          <w:u w:val="single"/>
        </w:rPr>
        <w:t>39</w:t>
      </w:r>
      <w:r w:rsidR="005F4281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FE3925">
        <w:rPr>
          <w:sz w:val="28"/>
          <w:szCs w:val="28"/>
        </w:rPr>
        <w:t xml:space="preserve">o </w:t>
      </w:r>
      <w:r w:rsidR="005F4281">
        <w:rPr>
          <w:sz w:val="28"/>
          <w:szCs w:val="28"/>
        </w:rPr>
        <w:t>Agente de Trânsito do Departamento de Segurança, Transporte e Mobilidade</w:t>
      </w:r>
      <w:r w:rsidR="00065E09">
        <w:rPr>
          <w:sz w:val="28"/>
          <w:szCs w:val="28"/>
        </w:rPr>
        <w:t xml:space="preserve">, </w:t>
      </w:r>
      <w:r w:rsidR="005F4281">
        <w:rPr>
          <w:sz w:val="28"/>
          <w:szCs w:val="28"/>
        </w:rPr>
        <w:t>Mario Eugênio Spinola</w:t>
      </w:r>
      <w:bookmarkStart w:id="0" w:name="_GoBack"/>
      <w:bookmarkEnd w:id="0"/>
      <w:r>
        <w:rPr>
          <w:sz w:val="28"/>
          <w:szCs w:val="28"/>
        </w:rPr>
        <w:t>, pelo</w:t>
      </w:r>
      <w:r w:rsidR="00933CB1">
        <w:rPr>
          <w:sz w:val="28"/>
          <w:szCs w:val="28"/>
        </w:rPr>
        <w:t>s relevantes serviços prestados ao Município</w:t>
      </w:r>
      <w:r>
        <w:rPr>
          <w:sz w:val="28"/>
          <w:szCs w:val="28"/>
        </w:rPr>
        <w:t>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F9636B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F963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5F428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5F428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2017-05-11T17:59:00Z</dcterms:created>
  <dcterms:modified xsi:type="dcterms:W3CDTF">2017-05-11T17:59:00Z</dcterms:modified>
</cp:coreProperties>
</file>