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AD4AA4">
        <w:rPr>
          <w:rFonts w:ascii="Times New Roman" w:hAnsi="Times New Roman"/>
          <w:sz w:val="24"/>
          <w:szCs w:val="24"/>
        </w:rPr>
        <w:t>1</w:t>
      </w:r>
      <w:r w:rsidR="0018334B">
        <w:rPr>
          <w:rFonts w:ascii="Times New Roman" w:hAnsi="Times New Roman"/>
          <w:sz w:val="24"/>
          <w:szCs w:val="24"/>
        </w:rPr>
        <w:t>67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8334B">
        <w:rPr>
          <w:rFonts w:ascii="Times New Roman" w:hAnsi="Times New Roman"/>
          <w:sz w:val="24"/>
          <w:szCs w:val="24"/>
          <w:lang w:val="pt-PT"/>
        </w:rPr>
        <w:t>14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62AF7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8334B">
        <w:rPr>
          <w:rFonts w:ascii="Times New Roman" w:hAnsi="Times New Roman"/>
          <w:sz w:val="24"/>
        </w:rPr>
        <w:t>13 de 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 xml:space="preserve">determine a secretaria competente, </w:t>
      </w:r>
      <w:r w:rsidR="0018334B">
        <w:rPr>
          <w:rFonts w:ascii="Times New Roman" w:hAnsi="Times New Roman"/>
          <w:sz w:val="24"/>
        </w:rPr>
        <w:t xml:space="preserve">para que efetue a eliminação de broca existente na calçada situada na </w:t>
      </w:r>
      <w:proofErr w:type="gramStart"/>
      <w:r w:rsidR="0018334B">
        <w:rPr>
          <w:rFonts w:ascii="Times New Roman" w:hAnsi="Times New Roman"/>
          <w:sz w:val="24"/>
        </w:rPr>
        <w:t>rua</w:t>
      </w:r>
      <w:proofErr w:type="gramEnd"/>
      <w:r w:rsidR="0018334B">
        <w:rPr>
          <w:rFonts w:ascii="Times New Roman" w:hAnsi="Times New Roman"/>
          <w:sz w:val="24"/>
        </w:rPr>
        <w:t xml:space="preserve"> Olav</w:t>
      </w:r>
      <w:r w:rsidR="00B75D92">
        <w:rPr>
          <w:rFonts w:ascii="Times New Roman" w:hAnsi="Times New Roman"/>
          <w:sz w:val="24"/>
        </w:rPr>
        <w:t>o Fontoura, n° 136, B</w:t>
      </w:r>
      <w:bookmarkStart w:id="0" w:name="_GoBack"/>
      <w:bookmarkEnd w:id="0"/>
      <w:r w:rsidR="0018334B">
        <w:rPr>
          <w:rFonts w:ascii="Times New Roman" w:hAnsi="Times New Roman"/>
          <w:sz w:val="24"/>
        </w:rPr>
        <w:t>airro Vila Olímpica.</w:t>
      </w:r>
    </w:p>
    <w:p w:rsidR="00962AF7" w:rsidRDefault="00962AF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62AF7" w:rsidRDefault="00962AF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8334B">
        <w:rPr>
          <w:rFonts w:ascii="Times New Roman" w:hAnsi="Times New Roman"/>
          <w:sz w:val="24"/>
        </w:rPr>
        <w:t xml:space="preserve">existe uma broca na calçada que tem favorecido incidentes aos pedestres, tornando-se necessária, portanto, sua eliminação. 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71167D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34B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5D97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2AF7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22B32"/>
    <w:rsid w:val="00B531A3"/>
    <w:rsid w:val="00B61232"/>
    <w:rsid w:val="00B75D9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02B9A-9403-4C0A-B3F7-45E5256FA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2018-02-07T18:51:00Z</cp:lastPrinted>
  <dcterms:created xsi:type="dcterms:W3CDTF">2018-03-14T14:17:00Z</dcterms:created>
  <dcterms:modified xsi:type="dcterms:W3CDTF">2018-03-14T17:54:00Z</dcterms:modified>
</cp:coreProperties>
</file>