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BA10B" w14:textId="4DC4C026" w:rsidR="00A81882" w:rsidRPr="002229C2" w:rsidRDefault="00A81882" w:rsidP="00A81882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5AD886F" wp14:editId="2D57D9C0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4557838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CEDF0B" w14:textId="77777777" w:rsidR="00A81882" w:rsidRDefault="00A81882" w:rsidP="00A8188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C4F8FF3" w14:textId="77777777" w:rsidR="00A81882" w:rsidRPr="0029763C" w:rsidRDefault="00A81882" w:rsidP="00A8188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29763C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335226EF" w14:textId="77777777" w:rsidR="00A81882" w:rsidRPr="0029763C" w:rsidRDefault="00A81882" w:rsidP="00A8188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29763C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3277/2025</w:t>
                            </w:r>
                          </w:p>
                          <w:p w14:paraId="71AC6781" w14:textId="77777777" w:rsidR="00A81882" w:rsidRPr="0029763C" w:rsidRDefault="00A81882" w:rsidP="00A81882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29763C"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  <w:t>DE 25/11/2025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AD886F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75CEDF0B" w14:textId="77777777" w:rsidR="00A81882" w:rsidRDefault="00A81882" w:rsidP="00A8188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C4F8FF3" w14:textId="77777777" w:rsidR="00A81882" w:rsidRPr="0029763C" w:rsidRDefault="00A81882" w:rsidP="00A8188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29763C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335226EF" w14:textId="77777777" w:rsidR="00A81882" w:rsidRPr="0029763C" w:rsidRDefault="00A81882" w:rsidP="00A8188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29763C"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3277/2025</w:t>
                      </w:r>
                    </w:p>
                    <w:p w14:paraId="71AC6781" w14:textId="77777777" w:rsidR="00A81882" w:rsidRPr="0029763C" w:rsidRDefault="00A81882" w:rsidP="00A81882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</w:pPr>
                      <w:r w:rsidRPr="0029763C"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  <w:t>DE 25/11/2025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2229C2">
        <w:rPr>
          <w:rFonts w:ascii="Garamond" w:hAnsi="Garamond"/>
          <w:b/>
          <w:noProof/>
          <w:sz w:val="26"/>
        </w:rPr>
        <w:t xml:space="preserve">D E C R E T O  Nº 1 2 2 </w:t>
      </w:r>
      <w:r>
        <w:rPr>
          <w:rFonts w:ascii="Garamond" w:hAnsi="Garamond"/>
          <w:b/>
          <w:noProof/>
          <w:sz w:val="26"/>
        </w:rPr>
        <w:t>8</w:t>
      </w:r>
      <w:r w:rsidRPr="002229C2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5</w:t>
      </w:r>
      <w:r w:rsidRPr="002229C2">
        <w:rPr>
          <w:rFonts w:ascii="Garamond" w:hAnsi="Garamond"/>
          <w:b/>
          <w:noProof/>
          <w:sz w:val="26"/>
        </w:rPr>
        <w:t xml:space="preserve"> </w:t>
      </w:r>
    </w:p>
    <w:p w14:paraId="1F2E1377" w14:textId="77777777" w:rsidR="00A81882" w:rsidRPr="0029763C" w:rsidRDefault="00A81882" w:rsidP="00A81882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29763C">
        <w:rPr>
          <w:rFonts w:ascii="Arial" w:hAnsi="Arial" w:cs="Arial"/>
          <w:noProof/>
          <w:sz w:val="24"/>
          <w:szCs w:val="24"/>
        </w:rPr>
        <w:t>De 25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D54CE98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205EF0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05EF0">
        <w:rPr>
          <w:rFonts w:ascii="Arial" w:eastAsia="Arial" w:hAnsi="Arial" w:cs="Arial"/>
          <w:b/>
          <w:bCs/>
          <w:color w:val="000000"/>
          <w:sz w:val="24"/>
          <w:szCs w:val="24"/>
        </w:rPr>
        <w:t>1.</w:t>
      </w:r>
      <w:r w:rsidR="00455BE7">
        <w:rPr>
          <w:rFonts w:ascii="Arial" w:eastAsia="Arial" w:hAnsi="Arial" w:cs="Arial"/>
          <w:b/>
          <w:bCs/>
          <w:color w:val="000000"/>
          <w:sz w:val="24"/>
          <w:szCs w:val="24"/>
        </w:rPr>
        <w:t>078.069,29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05EF0">
        <w:rPr>
          <w:rFonts w:ascii="Arial" w:eastAsia="Arial" w:hAnsi="Arial" w:cs="Arial"/>
          <w:b/>
          <w:bCs/>
          <w:color w:val="000000"/>
          <w:sz w:val="24"/>
          <w:szCs w:val="24"/>
        </w:rPr>
        <w:t>um milhão</w:t>
      </w:r>
      <w:r w:rsidR="00455B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e setenta e oito mil e sessenta e nove reais e vinte e nove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593D505D" w:rsidR="00081855" w:rsidRPr="0009362D" w:rsidRDefault="00081855" w:rsidP="00A81882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205EF0">
        <w:rPr>
          <w:rFonts w:ascii="Arial" w:hAnsi="Arial" w:cs="Arial"/>
          <w:sz w:val="24"/>
          <w:szCs w:val="24"/>
        </w:rPr>
        <w:t>8</w:t>
      </w:r>
      <w:r w:rsidR="00455BE7">
        <w:rPr>
          <w:rFonts w:ascii="Arial" w:hAnsi="Arial" w:cs="Arial"/>
          <w:sz w:val="24"/>
          <w:szCs w:val="24"/>
        </w:rPr>
        <w:t>701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E3E59B4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05EF0">
        <w:rPr>
          <w:rFonts w:ascii="Arial" w:eastAsia="Arial" w:hAnsi="Arial" w:cs="Arial"/>
          <w:b/>
          <w:bCs/>
          <w:color w:val="000000"/>
          <w:sz w:val="24"/>
          <w:szCs w:val="24"/>
        </w:rPr>
        <w:t>1.</w:t>
      </w:r>
      <w:r w:rsidR="00455BE7">
        <w:rPr>
          <w:rFonts w:ascii="Arial" w:eastAsia="Arial" w:hAnsi="Arial" w:cs="Arial"/>
          <w:b/>
          <w:bCs/>
          <w:color w:val="000000"/>
          <w:sz w:val="24"/>
          <w:szCs w:val="24"/>
        </w:rPr>
        <w:t>078.069,29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05EF0">
        <w:rPr>
          <w:rFonts w:ascii="Arial" w:eastAsia="Arial" w:hAnsi="Arial" w:cs="Arial"/>
          <w:b/>
          <w:bCs/>
          <w:color w:val="000000"/>
          <w:sz w:val="24"/>
          <w:szCs w:val="24"/>
        </w:rPr>
        <w:t>um milhão</w:t>
      </w:r>
      <w:r w:rsidR="00455B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e setenta e oito mil e sessenta e nove reais e vinte e nove centavos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4F9885B" w14:textId="77777777" w:rsidR="00455BE7" w:rsidRDefault="00455BE7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455BE7" w14:paraId="204BFDDF" w14:textId="77777777" w:rsidTr="00A81882">
        <w:trPr>
          <w:trHeight w:val="24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3E839D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455BE7" w:rsidRPr="00781EEC" w14:paraId="0D9BA301" w14:textId="77777777" w:rsidTr="00A8188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5713B4" w14:textId="77777777" w:rsidR="00455BE7" w:rsidRPr="00781EEC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81EE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455BE7" w14:paraId="07EDD7E6" w14:textId="77777777" w:rsidTr="00A8188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C92333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581A19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Procurador</w:t>
            </w:r>
          </w:p>
        </w:tc>
      </w:tr>
      <w:tr w:rsidR="00455BE7" w:rsidRPr="00781EEC" w14:paraId="40DE7820" w14:textId="77777777" w:rsidTr="00A8188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80497A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04.001.0028.0846.0000.0031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8FACA1" w14:textId="7B7D36AE" w:rsidR="00455BE7" w:rsidRPr="00781EEC" w:rsidRDefault="00455BE7" w:rsidP="00A81882">
            <w:pPr>
              <w:widowControl w:val="0"/>
              <w:spacing w:after="0" w:line="240" w:lineRule="auto"/>
            </w:pPr>
            <w:r w:rsidRPr="00781EE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8188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781EEC">
              <w:rPr>
                <w:rFonts w:ascii="Arial" w:eastAsia="Arial" w:hAnsi="Arial" w:cs="Arial"/>
                <w:color w:val="000000"/>
                <w:sz w:val="16"/>
                <w:szCs w:val="16"/>
              </w:rPr>
              <w:t>Pagar Precatórios de Sentenças Judiciais e Acordos</w:t>
            </w:r>
          </w:p>
        </w:tc>
      </w:tr>
      <w:tr w:rsidR="00455BE7" w14:paraId="0B22E623" w14:textId="77777777" w:rsidTr="00A8188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B34316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216634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5AB01C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05B39A67" w14:textId="77777777" w:rsidTr="00A8188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E37686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3390910000 - Sentenças judiciais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46DA28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2C0473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R$ 647.522,15</w:t>
            </w:r>
          </w:p>
        </w:tc>
      </w:tr>
      <w:tr w:rsidR="00455BE7" w14:paraId="1CE6C74F" w14:textId="77777777" w:rsidTr="00A8188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37272D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455BE7" w14:paraId="0521C6B2" w14:textId="77777777" w:rsidTr="00A8188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78F2FF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0EFD8D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Procurador</w:t>
            </w:r>
          </w:p>
        </w:tc>
      </w:tr>
      <w:tr w:rsidR="00455BE7" w14:paraId="16586082" w14:textId="77777777" w:rsidTr="00A8188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03E2D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04.001.0028.0846.0000.0031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EE484B" w14:textId="0DA7AAD3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8188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Pagar Precatórios de Sentenças Judiciais e Acordos</w:t>
            </w:r>
          </w:p>
        </w:tc>
      </w:tr>
      <w:tr w:rsidR="00455BE7" w14:paraId="6D05306E" w14:textId="77777777" w:rsidTr="00A8188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7B070F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CAAE41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8BCB5A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3B34F22F" w14:textId="77777777" w:rsidTr="00A8188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1FEC29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3390910000 - Sentenças judiciais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B3D902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00564 - BB 65461-2 - Desvinculação das Receitas dos Municípios - DRM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98DBCC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R$ 430.547,14</w:t>
            </w:r>
          </w:p>
        </w:tc>
      </w:tr>
      <w:tr w:rsidR="00455BE7" w14:paraId="03D19777" w14:textId="77777777" w:rsidTr="00A8188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3BBD14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R$ 1.078.069,29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466DBEFB" w14:textId="77777777" w:rsidR="00455BE7" w:rsidRDefault="00455BE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8618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446"/>
        <w:gridCol w:w="3446"/>
        <w:gridCol w:w="1726"/>
      </w:tblGrid>
      <w:tr w:rsidR="00455BE7" w14:paraId="22D4895F" w14:textId="77777777" w:rsidTr="00A81882">
        <w:trPr>
          <w:trHeight w:val="237"/>
          <w:tblHeader/>
        </w:trPr>
        <w:tc>
          <w:tcPr>
            <w:tcW w:w="1077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06A429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ANULAÇÃO DE DOTAÇÃO</w:t>
            </w:r>
          </w:p>
        </w:tc>
      </w:tr>
      <w:tr w:rsidR="00455BE7" w:rsidRPr="000E5671" w14:paraId="6CF2DA26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A6B822" w14:textId="77777777" w:rsidR="00455BE7" w:rsidRPr="000E5671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E567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55BE7" w14:paraId="55C6119E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A7CFED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E09522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Compras e Logística - GECOM</w:t>
            </w:r>
          </w:p>
        </w:tc>
      </w:tr>
      <w:tr w:rsidR="00455BE7" w14:paraId="1A2A4F4D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9EB331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06.009.0004.0122.0089.2356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4D1BA5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Desenvolver a Política de Fomento as MPE Locais e Regionais</w:t>
            </w:r>
          </w:p>
        </w:tc>
      </w:tr>
      <w:tr w:rsidR="00455BE7" w14:paraId="4C52B00A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3105F3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BE3855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83F4C9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773A40C4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38547D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0E059E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FA5FCE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R$ 22.000,00</w:t>
            </w:r>
          </w:p>
        </w:tc>
      </w:tr>
      <w:tr w:rsidR="00455BE7" w14:paraId="2263416C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D3A4BB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55BE7" w14:paraId="4070A635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D19B82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47AAD0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Compras e Logística - GECOM</w:t>
            </w:r>
          </w:p>
        </w:tc>
      </w:tr>
      <w:tr w:rsidR="00455BE7" w14:paraId="2CFFCECA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A52562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06.009.0004.0122.0002.2127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97EA2F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Compras e Logística</w:t>
            </w:r>
          </w:p>
        </w:tc>
      </w:tr>
      <w:tr w:rsidR="00455BE7" w14:paraId="3F1BF4CB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ACDA52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406BCF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74ACF4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66B7A598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AD5A8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335391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19AABC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R$ 9.794,00</w:t>
            </w:r>
          </w:p>
        </w:tc>
      </w:tr>
      <w:tr w:rsidR="00455BE7" w14:paraId="1732D7C3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589402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455BE7" w14:paraId="771D7589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8C0ED0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20F32A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455BE7" w14:paraId="0A5E59A4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32FC76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15.005.0015.0451.0063.1039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0BFFB9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Projeto: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Desassoreamento do Parque do Lago</w:t>
            </w:r>
          </w:p>
        </w:tc>
      </w:tr>
      <w:tr w:rsidR="00455BE7" w14:paraId="39857F2D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A19EC0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54121A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474DEE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798E9DC8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6CA169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791E99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97AB2C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R$ 337.662,25</w:t>
            </w:r>
          </w:p>
        </w:tc>
      </w:tr>
      <w:tr w:rsidR="00455BE7" w14:paraId="39B298B4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4809F3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455BE7" w14:paraId="79CAED40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98FAC0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D8448E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</w:t>
            </w:r>
          </w:p>
        </w:tc>
      </w:tr>
      <w:tr w:rsidR="00455BE7" w14:paraId="39CC790C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FC9F37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22.002.0004.0122.0002.2322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7501A3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Apoio Administrativo e Operacional - Cultura</w:t>
            </w:r>
          </w:p>
        </w:tc>
      </w:tr>
      <w:tr w:rsidR="00455BE7" w14:paraId="2287DA32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4C88FD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3044A0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C58B8F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5522C42E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CA838F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25E529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D51210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R$ 13.062,48</w:t>
            </w:r>
          </w:p>
        </w:tc>
      </w:tr>
      <w:tr w:rsidR="00455BE7" w14:paraId="2189F9FB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CD06C8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455BE7" w14:paraId="0C003472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47C50F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14.005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5FB719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Fomento Agropecuário e Desenvolvimento Rural - GEFAR</w:t>
            </w:r>
          </w:p>
        </w:tc>
      </w:tr>
      <w:tr w:rsidR="00455BE7" w14:paraId="22E8611A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E89E5A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14.005.0020.0608.0062.2278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0FD197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Agropecuária e Desenvolvimento Rural</w:t>
            </w:r>
          </w:p>
        </w:tc>
      </w:tr>
      <w:tr w:rsidR="00455BE7" w14:paraId="59BF8C8C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E1F4B7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75FB41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34C03C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34A52D29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7FAD07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1DBB09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9D2BC5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R$ 18.878,24</w:t>
            </w:r>
          </w:p>
        </w:tc>
      </w:tr>
      <w:tr w:rsidR="00455BE7" w14:paraId="1E70102D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C25CD4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455BE7" w14:paraId="1783C847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295C0C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BD200F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455BE7" w14:paraId="781E5298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A703B1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13.002.0018.0541.0079.2307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45641B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das Vias Públicas, Praças, Parques e Bosques</w:t>
            </w:r>
          </w:p>
        </w:tc>
      </w:tr>
      <w:tr w:rsidR="00455BE7" w14:paraId="7F71B8FC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539BE9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911BE1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E73F3C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4A52C0A7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D293BB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7A5442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FF5452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R$ 2.016,52</w:t>
            </w:r>
          </w:p>
        </w:tc>
      </w:tr>
      <w:tr w:rsidR="00455BE7" w14:paraId="4C792EC4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B5B1F7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55BE7" w14:paraId="24D4ABCF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03ED78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B9ED63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Criança e Adolescente</w:t>
            </w:r>
          </w:p>
        </w:tc>
      </w:tr>
      <w:tr w:rsidR="00455BE7" w14:paraId="78A2D926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CFEA8F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12.007.0008.0243.0042.6019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6638ED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Proteção Social Básica e Especial da Criança e Adolescente</w:t>
            </w:r>
          </w:p>
        </w:tc>
      </w:tr>
      <w:tr w:rsidR="00455BE7" w14:paraId="673C8928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718D27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40DEDF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B2D25A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4F194BB1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66A1CC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59BB05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687339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R$ 1.000,00</w:t>
            </w:r>
          </w:p>
        </w:tc>
      </w:tr>
      <w:tr w:rsidR="00455BE7" w14:paraId="0B318CE5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79940E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455BE7" w14:paraId="0C2A347B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F6DC53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04.002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6F194B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Procuradoria Geral-tiro de Guerra</w:t>
            </w:r>
          </w:p>
        </w:tc>
      </w:tr>
      <w:tr w:rsidR="00455BE7" w14:paraId="54F65EBD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2C0B2E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04.002.0005.0153.0003.2008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B5BBE8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Tiro de Guerra</w:t>
            </w:r>
          </w:p>
        </w:tc>
      </w:tr>
      <w:tr w:rsidR="00455BE7" w14:paraId="44DC3C99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9D5FFD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7832E4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4547B1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4C530810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0D979E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7E60AA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4F328C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R$ 56.000,00</w:t>
            </w:r>
          </w:p>
        </w:tc>
      </w:tr>
      <w:tr w:rsidR="00455BE7" w14:paraId="67F762BF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693A89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455BE7" w14:paraId="63D5E006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943672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F96CF6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455BE7" w14:paraId="13BB2FBB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002B09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03.001.0024.0131.0048.2146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7FBE7A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Eventos</w:t>
            </w:r>
          </w:p>
        </w:tc>
      </w:tr>
      <w:tr w:rsidR="00455BE7" w14:paraId="185D8F71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22D182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CC2106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1BB0E1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4A8947CA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54A483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3813DA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5E5900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R$ 7.797,64</w:t>
            </w:r>
          </w:p>
        </w:tc>
      </w:tr>
      <w:tr w:rsidR="00455BE7" w14:paraId="3A1FCC46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93F4B7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455BE7" w14:paraId="36E93DE5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EC7151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C4331A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455BE7" w14:paraId="106C8C52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F83EAD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894D70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455BE7" w14:paraId="5667D101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4FD5F8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D05D11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8F2413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7ED7435D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CA06FA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7A8913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E97918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R$ 2.607,16</w:t>
            </w:r>
          </w:p>
        </w:tc>
      </w:tr>
      <w:tr w:rsidR="00455BE7" w14:paraId="7440A608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404916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55BE7" w14:paraId="1767AC9A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2E8753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0A7642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455BE7" w14:paraId="58F7BC2D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5555A0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06.002.0004.0122.0002.2012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C2D87C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Administrativa da Secretaria de Administração</w:t>
            </w:r>
          </w:p>
        </w:tc>
      </w:tr>
      <w:tr w:rsidR="00455BE7" w14:paraId="545D9AB2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FAEDDB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83A66D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948275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0FD5D86D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04707D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5C2C60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1F24DB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R$ 20.448,22</w:t>
            </w:r>
          </w:p>
        </w:tc>
      </w:tr>
      <w:tr w:rsidR="00455BE7" w14:paraId="3DEE4971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DC9289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455BE7" w14:paraId="718C5942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844C50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14.001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709837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do Desenvolvimento Econômico</w:t>
            </w:r>
          </w:p>
        </w:tc>
      </w:tr>
      <w:tr w:rsidR="00455BE7" w14:paraId="6DEC543F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492CAB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14.001.0004.0131.0048.2195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4360FC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Campanha de Divulgação da Festa do Carneiro no Buraco</w:t>
            </w:r>
          </w:p>
        </w:tc>
      </w:tr>
      <w:tr w:rsidR="00455BE7" w14:paraId="323CA061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68F7A4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F117A2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247F83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08A5C81A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E17045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9CE867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8C6905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R$ 403,06</w:t>
            </w:r>
          </w:p>
        </w:tc>
      </w:tr>
      <w:tr w:rsidR="00455BE7" w14:paraId="4BB96501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FA3468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455BE7" w14:paraId="7755C4BF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64AE6F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848E5A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Desenvolvimento Econômico Local - GEDEC</w:t>
            </w:r>
          </w:p>
        </w:tc>
      </w:tr>
      <w:tr w:rsidR="00455BE7" w14:paraId="5549667A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69BA1D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14.002.0023.0695.0013.2271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15C592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Festa Nacional do Carneiro no Buraco</w:t>
            </w:r>
          </w:p>
        </w:tc>
      </w:tr>
      <w:tr w:rsidR="00455BE7" w14:paraId="745D7061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ED3A7F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EA14B8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29B6F9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4714099A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AD383E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5377DD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2A5537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R$ 70.899,23</w:t>
            </w:r>
          </w:p>
        </w:tc>
      </w:tr>
      <w:tr w:rsidR="00455BE7" w14:paraId="1F809B44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C144FD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55BE7" w14:paraId="1FCA1277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D15520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BB62CD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455BE7" w14:paraId="3BD68335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33175B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12.004.0008.0245.0058.2344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13B369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Especial</w:t>
            </w:r>
          </w:p>
        </w:tc>
      </w:tr>
      <w:tr w:rsidR="00455BE7" w14:paraId="29127580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746DB5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A19059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2B66C5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028BA4AA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327290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61C797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32DE6B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R$ 26.383,12</w:t>
            </w:r>
          </w:p>
        </w:tc>
      </w:tr>
      <w:tr w:rsidR="00455BE7" w14:paraId="13B38AFF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38AF8D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55BE7" w14:paraId="0E13A609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E809CA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12.005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CC6A38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Mulher</w:t>
            </w:r>
          </w:p>
        </w:tc>
      </w:tr>
      <w:tr w:rsidR="00455BE7" w14:paraId="26685DC1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D569E2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12.005.0008.0244.0059.2183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4BC8EF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o Fundo Municipal da Mulher</w:t>
            </w:r>
          </w:p>
        </w:tc>
      </w:tr>
      <w:tr w:rsidR="00455BE7" w14:paraId="674B044D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E1825E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530E0A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4E70D3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4F44B857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F0D9E9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E4949E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262421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R$ 1.000,00</w:t>
            </w:r>
          </w:p>
        </w:tc>
      </w:tr>
      <w:tr w:rsidR="00455BE7" w14:paraId="0C5FD1F3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60BDD8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455BE7" w14:paraId="40132094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061FE2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04.002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01FB51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Procuradoria Geral-tiro de Guerra</w:t>
            </w:r>
          </w:p>
        </w:tc>
      </w:tr>
      <w:tr w:rsidR="00455BE7" w14:paraId="3AAD594C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D5928D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04.002.0005.0153.0003.2008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63FB51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Tiro de Guerra</w:t>
            </w:r>
          </w:p>
        </w:tc>
      </w:tr>
      <w:tr w:rsidR="00455BE7" w14:paraId="4E9E6B0E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4790A7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851A8D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5882CB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4AA94F0E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7DD29A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05219B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E711F8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R$ 9.306,00</w:t>
            </w:r>
          </w:p>
        </w:tc>
      </w:tr>
      <w:tr w:rsidR="00455BE7" w14:paraId="35AFB393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4A9E81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55BE7" w14:paraId="5DF4D6A7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88D9C8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12.014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179D29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Habitação</w:t>
            </w:r>
          </w:p>
        </w:tc>
      </w:tr>
      <w:tr w:rsidR="00455BE7" w14:paraId="59B40D75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DBBDAE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12.014.0016.0482.0087.2321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087D19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Habitação</w:t>
            </w:r>
          </w:p>
        </w:tc>
      </w:tr>
      <w:tr w:rsidR="00455BE7" w14:paraId="19544312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75387D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04FE56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9DE482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6933999E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9DB5F9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5AE048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5B074B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R$ 792,00</w:t>
            </w:r>
          </w:p>
        </w:tc>
      </w:tr>
      <w:tr w:rsidR="00455BE7" w14:paraId="3D5E5081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992646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55BE7" w14:paraId="7901A2F1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432F1D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736BF7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Patrimônio - GEPAT</w:t>
            </w:r>
          </w:p>
        </w:tc>
      </w:tr>
      <w:tr w:rsidR="00455BE7" w14:paraId="6AEAD51A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D4EAF1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06.003.0004.0122.0002.2013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45EEE6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Patrimônio</w:t>
            </w:r>
          </w:p>
        </w:tc>
      </w:tr>
      <w:tr w:rsidR="00455BE7" w14:paraId="229B1993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FE47B2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115E3E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593D8D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3689681A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30DD97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B1C4BE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D59386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R$ 30.000,00</w:t>
            </w:r>
          </w:p>
        </w:tc>
      </w:tr>
      <w:tr w:rsidR="00455BE7" w14:paraId="473D782F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6B80EA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455BE7" w14:paraId="3DC49DEE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38817D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CC46CB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455BE7" w14:paraId="0ACD62EF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EB988A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13.003.0002.0122.0002.2080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47C13E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Manter a Gerência Administrativa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da  Secretaria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Municipal do Meio Ambiente e Bem Estar Animal</w:t>
            </w:r>
          </w:p>
        </w:tc>
      </w:tr>
      <w:tr w:rsidR="00455BE7" w14:paraId="36184C36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592499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DDB6C7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B9EF25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58DF01A1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30916D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47EC53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41EAF2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R$ 2.882,92</w:t>
            </w:r>
          </w:p>
        </w:tc>
      </w:tr>
      <w:tr w:rsidR="00455BE7" w14:paraId="22E2BBD4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4E74C6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55BE7" w14:paraId="5D72F576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4C7D11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06.004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66F933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Licitações - GELIC</w:t>
            </w:r>
          </w:p>
        </w:tc>
      </w:tr>
      <w:tr w:rsidR="00455BE7" w14:paraId="5260321D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3FAB34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06.004.0004.0122.0002.2014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979C9F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Licitações</w:t>
            </w:r>
          </w:p>
        </w:tc>
      </w:tr>
      <w:tr w:rsidR="00455BE7" w14:paraId="702F1009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6F5EC5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939C68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E430BF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25BD9049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8724D3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9CA0B9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CEAC87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R$ 899,00</w:t>
            </w:r>
          </w:p>
        </w:tc>
      </w:tr>
      <w:tr w:rsidR="00455BE7" w14:paraId="7C0CD931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5500CE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Assuntos da Comunidade - SEMAC</w:t>
            </w:r>
          </w:p>
        </w:tc>
      </w:tr>
      <w:tr w:rsidR="00455BE7" w14:paraId="0AF440BF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F51E78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16.002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9EAA33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GADAC</w:t>
            </w:r>
          </w:p>
        </w:tc>
      </w:tr>
      <w:tr w:rsidR="00455BE7" w14:paraId="65337E73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64872C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16.002.0004.0122.0002.2276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A28E22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Melhor Idade</w:t>
            </w:r>
          </w:p>
        </w:tc>
      </w:tr>
      <w:tr w:rsidR="00455BE7" w14:paraId="5424D7BB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86E24A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A3E28F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377232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7A8561B9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750C9C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7170D3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021250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R$ 508,04</w:t>
            </w:r>
          </w:p>
        </w:tc>
      </w:tr>
      <w:tr w:rsidR="00455BE7" w14:paraId="0D77BA1F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02EE2A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55BE7" w14:paraId="61B37F08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2BEA37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C5073D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 Monitoramento de Próprios Públicos - GEVIG</w:t>
            </w:r>
          </w:p>
        </w:tc>
      </w:tr>
      <w:tr w:rsidR="00455BE7" w14:paraId="36113DA2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1D47DF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06.006.0004.0122.0075.2250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5B1A6B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Vigilância e Monitoramento de Próprios Públicos</w:t>
            </w:r>
          </w:p>
        </w:tc>
      </w:tr>
      <w:tr w:rsidR="00455BE7" w14:paraId="45CC93A2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76439F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0D0773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E394B4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3BEC2128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488A50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EEFE71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A43E05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R$ 324,60</w:t>
            </w:r>
          </w:p>
        </w:tc>
      </w:tr>
      <w:tr w:rsidR="00455BE7" w14:paraId="3970B598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C0BF1D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455BE7" w14:paraId="00A8478F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F35E03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6A721B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455BE7" w14:paraId="6150AF68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CDF2F1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07.005.0028.0843.0000.0061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EDF805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Amortizar e Pagar os Encargos da Dívida Pública Interna</w:t>
            </w:r>
          </w:p>
        </w:tc>
      </w:tr>
      <w:tr w:rsidR="00455BE7" w14:paraId="0CD993A9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660F95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70A910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128DE0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409B940E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02603D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4690710000 - Principal da dívida contratual resgatado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32AD3A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00564 - BB 65461-2 - Desvinculação das Receitas dos Municípios - DRM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2C2BDD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R$ 431.700,08</w:t>
            </w:r>
          </w:p>
        </w:tc>
      </w:tr>
      <w:tr w:rsidR="00455BE7" w14:paraId="2851C6A7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8BABFD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55BE7" w14:paraId="28632D51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3EC1EB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</w:t>
            </w:r>
          </w:p>
        </w:tc>
        <w:tc>
          <w:tcPr>
            <w:tcW w:w="646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A238A0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Tecnologia da Informação GTI</w:t>
            </w:r>
          </w:p>
        </w:tc>
      </w:tr>
      <w:tr w:rsidR="00455BE7" w14:paraId="2668B327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CE3212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06.007.0004.0126.0051.2240</w:t>
            </w:r>
          </w:p>
        </w:tc>
        <w:tc>
          <w:tcPr>
            <w:tcW w:w="6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63DED7" w14:textId="77777777" w:rsidR="00455BE7" w:rsidRDefault="00455BE7" w:rsidP="00A8188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Tecnologia da Informação</w:t>
            </w:r>
          </w:p>
        </w:tc>
      </w:tr>
      <w:tr w:rsidR="00455BE7" w14:paraId="1CDF01A8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AD98DE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CE2AE1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4FD65A" w14:textId="77777777" w:rsidR="00455BE7" w:rsidRDefault="00455BE7" w:rsidP="00A8188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5BE7" w14:paraId="1B033090" w14:textId="77777777" w:rsidTr="00455BE7">
        <w:tc>
          <w:tcPr>
            <w:tcW w:w="4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4F3E08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0B94FF" w14:textId="77777777" w:rsidR="00455BE7" w:rsidRDefault="00455BE7" w:rsidP="00A8188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5FB72E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R$ 11.704,73</w:t>
            </w:r>
          </w:p>
        </w:tc>
      </w:tr>
      <w:tr w:rsidR="00455BE7" w14:paraId="6D0B32B3" w14:textId="77777777" w:rsidTr="00455BE7">
        <w:trPr>
          <w:trHeight w:val="184"/>
        </w:trPr>
        <w:tc>
          <w:tcPr>
            <w:tcW w:w="10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6AB769" w14:textId="77777777" w:rsidR="00455BE7" w:rsidRDefault="00455BE7" w:rsidP="00A8188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R$ 1.078.069,29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FA1BF0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205EF0">
        <w:rPr>
          <w:rFonts w:ascii="Arial" w:hAnsi="Arial" w:cs="Arial"/>
          <w:sz w:val="24"/>
          <w:szCs w:val="24"/>
        </w:rPr>
        <w:t>25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7770D70" w14:textId="77777777" w:rsidR="00A81882" w:rsidRDefault="00A8188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E9300C3" w14:textId="77777777" w:rsidR="00A81882" w:rsidRDefault="00A8188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BCC4555" w14:textId="77777777" w:rsidR="00A81882" w:rsidRPr="00F07E39" w:rsidRDefault="00A8188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35F61873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A81882">
      <w:rPr>
        <w:rFonts w:ascii="Arial" w:hAnsi="Arial" w:cs="Arial"/>
        <w:sz w:val="16"/>
      </w:rPr>
      <w:t>2285/2025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3033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05EF0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5BE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3F71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882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1563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1750</Words>
  <Characters>9456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12</cp:revision>
  <cp:lastPrinted>2022-05-20T14:05:00Z</cp:lastPrinted>
  <dcterms:created xsi:type="dcterms:W3CDTF">2025-09-11T16:48:00Z</dcterms:created>
  <dcterms:modified xsi:type="dcterms:W3CDTF">2025-11-25T13:01:00Z</dcterms:modified>
</cp:coreProperties>
</file>