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7C7" w:rsidRDefault="00CA07C7" w:rsidP="00CA07C7">
      <w:pPr>
        <w:rPr>
          <w:rFonts w:ascii="Arial" w:hAnsi="Arial" w:cs="Arial"/>
          <w:b/>
          <w:sz w:val="28"/>
        </w:rPr>
      </w:pPr>
    </w:p>
    <w:p w:rsidR="00CA07C7" w:rsidRDefault="00CA07C7" w:rsidP="00CA07C7">
      <w:pPr>
        <w:rPr>
          <w:rFonts w:ascii="Arial" w:hAnsi="Arial" w:cs="Arial"/>
          <w:b/>
          <w:sz w:val="28"/>
        </w:rPr>
      </w:pPr>
    </w:p>
    <w:p w:rsidR="00CA07C7" w:rsidRPr="00F26984" w:rsidRDefault="00CA07C7" w:rsidP="00CA07C7">
      <w:pPr>
        <w:spacing w:line="360" w:lineRule="auto"/>
        <w:rPr>
          <w:rFonts w:ascii="Garamond" w:hAnsi="Garamond" w:cs="Arial"/>
          <w:b/>
          <w:sz w:val="24"/>
          <w:szCs w:val="24"/>
        </w:rPr>
      </w:pPr>
      <w:r w:rsidRPr="00F26984">
        <w:rPr>
          <w:rFonts w:ascii="Garamond" w:hAnsi="Garamond" w:cs="Arial"/>
          <w:b/>
          <w:sz w:val="24"/>
          <w:szCs w:val="24"/>
        </w:rPr>
        <w:t>PROJETO DE LEI N° 0</w:t>
      </w:r>
      <w:r w:rsidRPr="00F26984">
        <w:rPr>
          <w:rFonts w:ascii="Garamond" w:hAnsi="Garamond" w:cs="Arial"/>
          <w:b/>
          <w:sz w:val="24"/>
          <w:szCs w:val="24"/>
        </w:rPr>
        <w:t>4</w:t>
      </w:r>
      <w:r w:rsidR="00F26984">
        <w:rPr>
          <w:rFonts w:ascii="Garamond" w:hAnsi="Garamond" w:cs="Arial"/>
          <w:b/>
          <w:sz w:val="24"/>
          <w:szCs w:val="24"/>
        </w:rPr>
        <w:t>1</w:t>
      </w:r>
      <w:r w:rsidRPr="00F26984">
        <w:rPr>
          <w:rFonts w:ascii="Garamond" w:hAnsi="Garamond" w:cs="Arial"/>
          <w:b/>
          <w:sz w:val="24"/>
          <w:szCs w:val="24"/>
        </w:rPr>
        <w:t>/20</w:t>
      </w:r>
      <w:r w:rsidRPr="00F26984">
        <w:rPr>
          <w:rFonts w:ascii="Garamond" w:hAnsi="Garamond" w:cs="Arial"/>
          <w:b/>
          <w:sz w:val="24"/>
          <w:szCs w:val="24"/>
        </w:rPr>
        <w:t>25</w:t>
      </w:r>
    </w:p>
    <w:p w:rsidR="00CA07C7" w:rsidRPr="00F26984" w:rsidRDefault="00CA07C7" w:rsidP="00CA07C7">
      <w:pPr>
        <w:spacing w:line="360" w:lineRule="auto"/>
        <w:rPr>
          <w:rFonts w:ascii="Garamond" w:hAnsi="Garamond" w:cs="Arial"/>
          <w:b/>
          <w:sz w:val="24"/>
          <w:szCs w:val="24"/>
        </w:rPr>
      </w:pPr>
    </w:p>
    <w:p w:rsidR="00CA07C7" w:rsidRPr="00F26984" w:rsidRDefault="00CA07C7" w:rsidP="00CA07C7">
      <w:pPr>
        <w:spacing w:line="360" w:lineRule="auto"/>
        <w:ind w:left="3969"/>
        <w:rPr>
          <w:rFonts w:ascii="Garamond" w:hAnsi="Garamond" w:cs="Arial"/>
          <w:sz w:val="24"/>
          <w:szCs w:val="24"/>
        </w:rPr>
      </w:pPr>
      <w:r w:rsidRPr="00F26984">
        <w:rPr>
          <w:rFonts w:ascii="Garamond" w:hAnsi="Garamond" w:cs="Arial"/>
          <w:bCs/>
          <w:sz w:val="24"/>
          <w:szCs w:val="24"/>
        </w:rPr>
        <w:t xml:space="preserve">Denomina a Praça da Comunidade da Linha </w:t>
      </w:r>
      <w:proofErr w:type="spellStart"/>
      <w:r w:rsidR="00F26984">
        <w:rPr>
          <w:rFonts w:ascii="Garamond" w:hAnsi="Garamond" w:cs="Arial"/>
          <w:bCs/>
          <w:sz w:val="24"/>
          <w:szCs w:val="24"/>
        </w:rPr>
        <w:t>Valdomeira</w:t>
      </w:r>
      <w:proofErr w:type="spellEnd"/>
      <w:r w:rsidRPr="00F26984">
        <w:rPr>
          <w:rFonts w:ascii="Garamond" w:hAnsi="Garamond" w:cs="Arial"/>
          <w:bCs/>
          <w:sz w:val="24"/>
          <w:szCs w:val="24"/>
        </w:rPr>
        <w:t xml:space="preserve"> </w:t>
      </w:r>
      <w:r w:rsidRPr="00F26984">
        <w:rPr>
          <w:rFonts w:ascii="Garamond" w:hAnsi="Garamond" w:cs="Arial"/>
          <w:bCs/>
          <w:sz w:val="24"/>
          <w:szCs w:val="24"/>
        </w:rPr>
        <w:t xml:space="preserve">de </w:t>
      </w:r>
      <w:r w:rsidRPr="00F26984">
        <w:rPr>
          <w:rFonts w:ascii="Garamond" w:hAnsi="Garamond" w:cs="Arial"/>
          <w:b/>
          <w:bCs/>
          <w:sz w:val="24"/>
          <w:szCs w:val="24"/>
        </w:rPr>
        <w:t>“M</w:t>
      </w:r>
      <w:r w:rsidR="00F26984">
        <w:rPr>
          <w:rFonts w:ascii="Garamond" w:hAnsi="Garamond" w:cs="Arial"/>
          <w:b/>
          <w:bCs/>
          <w:sz w:val="24"/>
          <w:szCs w:val="24"/>
        </w:rPr>
        <w:t>ARILICE LORINI</w:t>
      </w:r>
      <w:r w:rsidRPr="00F26984">
        <w:rPr>
          <w:rFonts w:ascii="Garamond" w:hAnsi="Garamond" w:cs="Arial"/>
          <w:b/>
          <w:bCs/>
          <w:sz w:val="24"/>
          <w:szCs w:val="24"/>
        </w:rPr>
        <w:t>”</w:t>
      </w:r>
      <w:r w:rsidRPr="00F26984">
        <w:rPr>
          <w:rFonts w:ascii="Garamond" w:hAnsi="Garamond" w:cs="Arial"/>
          <w:bCs/>
          <w:sz w:val="24"/>
          <w:szCs w:val="24"/>
        </w:rPr>
        <w:t xml:space="preserve"> </w:t>
      </w:r>
      <w:r w:rsidRPr="00F26984">
        <w:rPr>
          <w:rFonts w:ascii="Garamond" w:hAnsi="Garamond" w:cs="Arial"/>
          <w:bCs/>
          <w:sz w:val="24"/>
          <w:szCs w:val="24"/>
        </w:rPr>
        <w:t>e dá outras providências.</w:t>
      </w:r>
    </w:p>
    <w:p w:rsidR="00CA07C7" w:rsidRPr="00F26984" w:rsidRDefault="00CA07C7" w:rsidP="00CA07C7">
      <w:pPr>
        <w:spacing w:line="360" w:lineRule="auto"/>
        <w:rPr>
          <w:rFonts w:ascii="Garamond" w:hAnsi="Garamond" w:cs="Arial"/>
          <w:sz w:val="24"/>
          <w:szCs w:val="24"/>
        </w:rPr>
      </w:pPr>
    </w:p>
    <w:p w:rsidR="00CA07C7" w:rsidRPr="00F26984" w:rsidRDefault="00CA07C7" w:rsidP="00CA07C7">
      <w:pPr>
        <w:pStyle w:val="SemEspaamento"/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F26984">
        <w:rPr>
          <w:rFonts w:ascii="Garamond" w:hAnsi="Garamond"/>
          <w:b/>
          <w:sz w:val="24"/>
          <w:szCs w:val="24"/>
        </w:rPr>
        <w:t xml:space="preserve">A CÂMARA MUNICIPAL DE VEREADORES DE SANTO ANTONIO DO SUDOESTE, ESTADO DO PARANÁ, APROVOU E EU, </w:t>
      </w:r>
      <w:r w:rsidRPr="00F26984">
        <w:rPr>
          <w:rFonts w:ascii="Garamond" w:hAnsi="Garamond"/>
          <w:b/>
          <w:sz w:val="24"/>
          <w:szCs w:val="24"/>
        </w:rPr>
        <w:t>RICARDO ANTONIO ORTINÃ</w:t>
      </w:r>
      <w:r w:rsidRPr="00F26984">
        <w:rPr>
          <w:rFonts w:ascii="Garamond" w:hAnsi="Garamond"/>
          <w:b/>
          <w:sz w:val="24"/>
          <w:szCs w:val="24"/>
        </w:rPr>
        <w:t>, PREFEITO MUNICIPAL, SANCIONO A SEGUINTE LEI:</w:t>
      </w:r>
    </w:p>
    <w:p w:rsidR="00CA07C7" w:rsidRPr="00F26984" w:rsidRDefault="00CA07C7" w:rsidP="00CA07C7">
      <w:pPr>
        <w:pStyle w:val="SemEspaamento"/>
        <w:spacing w:line="360" w:lineRule="auto"/>
        <w:rPr>
          <w:rFonts w:ascii="Garamond" w:hAnsi="Garamond"/>
          <w:sz w:val="24"/>
          <w:szCs w:val="24"/>
        </w:rPr>
      </w:pPr>
    </w:p>
    <w:p w:rsidR="00CA07C7" w:rsidRPr="00F26984" w:rsidRDefault="00CA07C7" w:rsidP="00CA07C7">
      <w:pPr>
        <w:pStyle w:val="SemEspaamento"/>
        <w:spacing w:line="360" w:lineRule="auto"/>
        <w:jc w:val="both"/>
        <w:rPr>
          <w:rFonts w:ascii="Garamond" w:hAnsi="Garamond"/>
          <w:sz w:val="24"/>
          <w:szCs w:val="24"/>
        </w:rPr>
      </w:pPr>
      <w:r w:rsidRPr="00F26984">
        <w:rPr>
          <w:rFonts w:ascii="Garamond" w:hAnsi="Garamond"/>
          <w:b/>
          <w:sz w:val="24"/>
          <w:szCs w:val="24"/>
        </w:rPr>
        <w:t>ARTIGO 1° -</w:t>
      </w:r>
      <w:r w:rsidRPr="00F26984">
        <w:rPr>
          <w:rFonts w:ascii="Garamond" w:hAnsi="Garamond"/>
          <w:sz w:val="24"/>
          <w:szCs w:val="24"/>
        </w:rPr>
        <w:t xml:space="preserve"> Passa a denominar-se</w:t>
      </w:r>
      <w:r w:rsidRPr="00F26984">
        <w:rPr>
          <w:rFonts w:ascii="Garamond" w:hAnsi="Garamond"/>
          <w:b/>
          <w:sz w:val="24"/>
          <w:szCs w:val="24"/>
        </w:rPr>
        <w:t xml:space="preserve"> “</w:t>
      </w:r>
      <w:r w:rsidRPr="00F26984">
        <w:rPr>
          <w:rFonts w:ascii="Garamond" w:hAnsi="Garamond"/>
          <w:b/>
          <w:sz w:val="24"/>
          <w:szCs w:val="24"/>
        </w:rPr>
        <w:t>MARILICE LORINI</w:t>
      </w:r>
      <w:r w:rsidRPr="00F26984">
        <w:rPr>
          <w:rFonts w:ascii="Garamond" w:hAnsi="Garamond"/>
          <w:b/>
          <w:sz w:val="24"/>
          <w:szCs w:val="24"/>
        </w:rPr>
        <w:t>”</w:t>
      </w:r>
      <w:r w:rsidRPr="00F26984">
        <w:rPr>
          <w:rFonts w:ascii="Garamond" w:hAnsi="Garamond"/>
          <w:sz w:val="24"/>
          <w:szCs w:val="24"/>
        </w:rPr>
        <w:t xml:space="preserve"> </w:t>
      </w:r>
      <w:r w:rsidRPr="00F26984">
        <w:rPr>
          <w:rFonts w:ascii="Garamond" w:hAnsi="Garamond"/>
          <w:sz w:val="24"/>
          <w:szCs w:val="24"/>
        </w:rPr>
        <w:t xml:space="preserve">a Praça da Comunidade da Linha </w:t>
      </w:r>
      <w:proofErr w:type="spellStart"/>
      <w:r w:rsidRPr="00F26984">
        <w:rPr>
          <w:rFonts w:ascii="Garamond" w:hAnsi="Garamond"/>
          <w:sz w:val="24"/>
          <w:szCs w:val="24"/>
        </w:rPr>
        <w:t>Valdomeira</w:t>
      </w:r>
      <w:proofErr w:type="spellEnd"/>
      <w:r w:rsidRPr="00F26984">
        <w:rPr>
          <w:rFonts w:ascii="Garamond" w:hAnsi="Garamond"/>
          <w:sz w:val="24"/>
          <w:szCs w:val="24"/>
        </w:rPr>
        <w:t xml:space="preserve"> localizada na área rural do </w:t>
      </w:r>
      <w:r w:rsidRPr="00F26984">
        <w:rPr>
          <w:rFonts w:ascii="Garamond" w:hAnsi="Garamond"/>
          <w:sz w:val="24"/>
          <w:szCs w:val="24"/>
        </w:rPr>
        <w:t>Município de Santo Antônio do Sudoeste, Estado do Paraná.</w:t>
      </w:r>
    </w:p>
    <w:p w:rsidR="00CA07C7" w:rsidRPr="00F26984" w:rsidRDefault="00CA07C7" w:rsidP="00CA07C7">
      <w:pPr>
        <w:spacing w:line="360" w:lineRule="auto"/>
        <w:rPr>
          <w:rFonts w:ascii="Garamond" w:hAnsi="Garamond" w:cs="Arial"/>
          <w:sz w:val="24"/>
          <w:szCs w:val="24"/>
        </w:rPr>
      </w:pPr>
    </w:p>
    <w:p w:rsidR="00CA07C7" w:rsidRPr="00F26984" w:rsidRDefault="00CA07C7" w:rsidP="00CA07C7">
      <w:pPr>
        <w:spacing w:line="360" w:lineRule="auto"/>
        <w:rPr>
          <w:rFonts w:ascii="Garamond" w:hAnsi="Garamond" w:cs="Arial"/>
          <w:sz w:val="24"/>
          <w:szCs w:val="24"/>
        </w:rPr>
      </w:pPr>
      <w:r w:rsidRPr="00F26984">
        <w:rPr>
          <w:rFonts w:ascii="Garamond" w:hAnsi="Garamond"/>
          <w:b/>
          <w:sz w:val="24"/>
          <w:szCs w:val="24"/>
        </w:rPr>
        <w:t>ARTIGO 2° -</w:t>
      </w:r>
      <w:r w:rsidRPr="00F26984">
        <w:rPr>
          <w:rFonts w:ascii="Garamond" w:hAnsi="Garamond"/>
          <w:sz w:val="24"/>
          <w:szCs w:val="24"/>
        </w:rPr>
        <w:t xml:space="preserve"> O Departamento competente da administração adotará a nova denominação a que dispõe o artigo 1°, em todos os documentos pertinentes a serem elaborados a partir de sua publicação e que terão como </w:t>
      </w:r>
      <w:r w:rsidRPr="00F26984">
        <w:rPr>
          <w:rFonts w:ascii="Garamond" w:hAnsi="Garamond"/>
          <w:sz w:val="24"/>
          <w:szCs w:val="24"/>
        </w:rPr>
        <w:t>referência</w:t>
      </w:r>
      <w:r w:rsidRPr="00F26984">
        <w:rPr>
          <w:rFonts w:ascii="Garamond" w:hAnsi="Garamond"/>
          <w:sz w:val="24"/>
          <w:szCs w:val="24"/>
        </w:rPr>
        <w:t xml:space="preserve"> </w:t>
      </w:r>
      <w:r w:rsidRPr="00F26984">
        <w:rPr>
          <w:rFonts w:ascii="Garamond" w:hAnsi="Garamond"/>
          <w:sz w:val="24"/>
          <w:szCs w:val="24"/>
        </w:rPr>
        <w:t>a referida praça ora denominada.</w:t>
      </w:r>
    </w:p>
    <w:p w:rsidR="00CA07C7" w:rsidRPr="00F26984" w:rsidRDefault="00CA07C7" w:rsidP="00CA07C7">
      <w:pPr>
        <w:spacing w:line="360" w:lineRule="auto"/>
        <w:rPr>
          <w:rFonts w:ascii="Garamond" w:hAnsi="Garamond" w:cs="Arial"/>
          <w:sz w:val="24"/>
          <w:szCs w:val="24"/>
        </w:rPr>
      </w:pPr>
    </w:p>
    <w:p w:rsidR="00CA07C7" w:rsidRPr="00F26984" w:rsidRDefault="00CA07C7" w:rsidP="00CA07C7">
      <w:pPr>
        <w:spacing w:line="360" w:lineRule="auto"/>
        <w:rPr>
          <w:rFonts w:ascii="Garamond" w:hAnsi="Garamond" w:cs="Arial"/>
          <w:sz w:val="24"/>
          <w:szCs w:val="24"/>
        </w:rPr>
      </w:pPr>
      <w:r w:rsidRPr="00F26984">
        <w:rPr>
          <w:rFonts w:ascii="Garamond" w:hAnsi="Garamond" w:cs="Arial"/>
          <w:sz w:val="24"/>
          <w:szCs w:val="24"/>
        </w:rPr>
        <w:t xml:space="preserve">Art. </w:t>
      </w:r>
      <w:r w:rsidRPr="00F26984">
        <w:rPr>
          <w:rFonts w:ascii="Garamond" w:hAnsi="Garamond" w:cs="Arial"/>
          <w:sz w:val="24"/>
          <w:szCs w:val="24"/>
        </w:rPr>
        <w:t>3</w:t>
      </w:r>
      <w:r w:rsidRPr="00F26984">
        <w:rPr>
          <w:rFonts w:ascii="Garamond" w:hAnsi="Garamond" w:cs="Arial"/>
          <w:sz w:val="24"/>
          <w:szCs w:val="24"/>
        </w:rPr>
        <w:t>°. Revogadas as disposições em contrário, esta Lei entrará em vigor na data de sua publicação.</w:t>
      </w:r>
    </w:p>
    <w:p w:rsidR="00CA07C7" w:rsidRPr="00F26984" w:rsidRDefault="00CA07C7" w:rsidP="00CA07C7">
      <w:pPr>
        <w:spacing w:line="360" w:lineRule="auto"/>
        <w:rPr>
          <w:rFonts w:ascii="Garamond" w:hAnsi="Garamond" w:cs="Arial"/>
          <w:sz w:val="24"/>
          <w:szCs w:val="24"/>
        </w:rPr>
      </w:pPr>
    </w:p>
    <w:p w:rsidR="00CA07C7" w:rsidRPr="00F26984" w:rsidRDefault="00CA07C7" w:rsidP="00CA07C7">
      <w:pPr>
        <w:spacing w:line="360" w:lineRule="auto"/>
        <w:rPr>
          <w:rFonts w:ascii="Garamond" w:hAnsi="Garamond" w:cs="Microsoft Sans Serif"/>
          <w:sz w:val="24"/>
          <w:szCs w:val="24"/>
        </w:rPr>
      </w:pPr>
      <w:r w:rsidRPr="00F26984">
        <w:rPr>
          <w:rFonts w:ascii="Garamond" w:hAnsi="Garamond" w:cs="Microsoft Sans Serif"/>
          <w:sz w:val="24"/>
          <w:szCs w:val="24"/>
        </w:rPr>
        <w:t>GABINETE DO PREFEITO MUNICIPAL DE SANTO ANTONIO DO SUDOESTE, ESTADO DO PARANÁ, EM 1</w:t>
      </w:r>
      <w:r w:rsidRPr="00F26984">
        <w:rPr>
          <w:rFonts w:ascii="Garamond" w:hAnsi="Garamond" w:cs="Microsoft Sans Serif"/>
          <w:sz w:val="24"/>
          <w:szCs w:val="24"/>
        </w:rPr>
        <w:t>2</w:t>
      </w:r>
      <w:r w:rsidRPr="00F26984">
        <w:rPr>
          <w:rFonts w:ascii="Garamond" w:hAnsi="Garamond" w:cs="Microsoft Sans Serif"/>
          <w:sz w:val="24"/>
          <w:szCs w:val="24"/>
        </w:rPr>
        <w:t xml:space="preserve"> DE </w:t>
      </w:r>
      <w:r w:rsidRPr="00F26984">
        <w:rPr>
          <w:rFonts w:ascii="Garamond" w:hAnsi="Garamond" w:cs="Microsoft Sans Serif"/>
          <w:sz w:val="24"/>
          <w:szCs w:val="24"/>
        </w:rPr>
        <w:t xml:space="preserve">MARÇO </w:t>
      </w:r>
      <w:r w:rsidRPr="00F26984">
        <w:rPr>
          <w:rFonts w:ascii="Garamond" w:hAnsi="Garamond" w:cs="Microsoft Sans Serif"/>
          <w:sz w:val="24"/>
          <w:szCs w:val="24"/>
        </w:rPr>
        <w:t>DE 20</w:t>
      </w:r>
      <w:r w:rsidRPr="00F26984">
        <w:rPr>
          <w:rFonts w:ascii="Garamond" w:hAnsi="Garamond" w:cs="Microsoft Sans Serif"/>
          <w:sz w:val="24"/>
          <w:szCs w:val="24"/>
        </w:rPr>
        <w:t>25</w:t>
      </w:r>
      <w:r w:rsidRPr="00F26984">
        <w:rPr>
          <w:rFonts w:ascii="Garamond" w:hAnsi="Garamond" w:cs="Microsoft Sans Serif"/>
          <w:sz w:val="24"/>
          <w:szCs w:val="24"/>
        </w:rPr>
        <w:t>.</w:t>
      </w:r>
    </w:p>
    <w:p w:rsidR="00CA07C7" w:rsidRPr="00F26984" w:rsidRDefault="00CA07C7" w:rsidP="00CA07C7">
      <w:pPr>
        <w:spacing w:line="360" w:lineRule="auto"/>
        <w:rPr>
          <w:rFonts w:ascii="Garamond" w:hAnsi="Garamond" w:cs="Microsoft Sans Serif"/>
          <w:sz w:val="24"/>
          <w:szCs w:val="24"/>
        </w:rPr>
      </w:pPr>
    </w:p>
    <w:p w:rsidR="00CA07C7" w:rsidRPr="00F26984" w:rsidRDefault="00CA07C7" w:rsidP="00CA07C7">
      <w:pPr>
        <w:spacing w:line="360" w:lineRule="auto"/>
        <w:rPr>
          <w:rFonts w:ascii="Garamond" w:hAnsi="Garamond" w:cs="Microsoft Sans Serif"/>
          <w:sz w:val="24"/>
          <w:szCs w:val="24"/>
        </w:rPr>
      </w:pPr>
      <w:r w:rsidRPr="00F26984">
        <w:rPr>
          <w:rFonts w:ascii="Garamond" w:hAnsi="Garamond" w:cs="Microsoft Sans Serif"/>
          <w:sz w:val="24"/>
          <w:szCs w:val="24"/>
        </w:rPr>
        <w:t>PUBLIQUE-SE:</w:t>
      </w:r>
    </w:p>
    <w:p w:rsidR="00F26984" w:rsidRDefault="00F26984" w:rsidP="00F26984">
      <w:pPr>
        <w:pStyle w:val="NormalWeb"/>
        <w:jc w:val="center"/>
      </w:pPr>
      <w:r>
        <w:rPr>
          <w:noProof/>
        </w:rPr>
        <w:drawing>
          <wp:inline distT="0" distB="0" distL="0" distR="0" wp14:anchorId="7038379D" wp14:editId="61CED333">
            <wp:extent cx="261414" cy="514350"/>
            <wp:effectExtent l="0" t="0" r="5715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59" cy="541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7C7" w:rsidRPr="00F26984" w:rsidRDefault="00F26984" w:rsidP="00CA07C7">
      <w:pPr>
        <w:spacing w:line="360" w:lineRule="auto"/>
        <w:jc w:val="center"/>
        <w:rPr>
          <w:rFonts w:ascii="Garamond" w:hAnsi="Garamond" w:cs="Microsoft Sans Serif"/>
          <w:sz w:val="24"/>
          <w:szCs w:val="24"/>
        </w:rPr>
      </w:pPr>
      <w:r w:rsidRPr="00F26984">
        <w:rPr>
          <w:rFonts w:ascii="Garamond" w:hAnsi="Garamond" w:cs="Microsoft Sans Serif"/>
          <w:sz w:val="24"/>
          <w:szCs w:val="24"/>
        </w:rPr>
        <w:t>R</w:t>
      </w:r>
      <w:r w:rsidR="00CA07C7" w:rsidRPr="00F26984">
        <w:rPr>
          <w:rFonts w:ascii="Garamond" w:hAnsi="Garamond" w:cs="Microsoft Sans Serif"/>
          <w:sz w:val="24"/>
          <w:szCs w:val="24"/>
        </w:rPr>
        <w:t>ICARDO ANTONIO ORTINÃ</w:t>
      </w:r>
    </w:p>
    <w:p w:rsidR="00B13ED1" w:rsidRDefault="00CA07C7" w:rsidP="00F26984">
      <w:pPr>
        <w:spacing w:line="360" w:lineRule="auto"/>
        <w:jc w:val="center"/>
        <w:rPr>
          <w:rFonts w:ascii="Garamond" w:hAnsi="Garamond" w:cs="Microsoft Sans Serif"/>
          <w:sz w:val="24"/>
          <w:szCs w:val="24"/>
        </w:rPr>
      </w:pPr>
      <w:r w:rsidRPr="00F26984">
        <w:rPr>
          <w:rFonts w:ascii="Garamond" w:hAnsi="Garamond" w:cs="Microsoft Sans Serif"/>
          <w:sz w:val="24"/>
          <w:szCs w:val="24"/>
        </w:rPr>
        <w:t>Prefeito Municipal</w:t>
      </w:r>
    </w:p>
    <w:p w:rsidR="00F26984" w:rsidRPr="00B16053" w:rsidRDefault="00F26984" w:rsidP="00F26984">
      <w:pPr>
        <w:spacing w:line="360" w:lineRule="auto"/>
        <w:ind w:right="-851"/>
        <w:rPr>
          <w:rFonts w:ascii="Garamond" w:hAnsi="Garamond" w:cs="Arial"/>
          <w:b/>
          <w:bCs/>
          <w:sz w:val="24"/>
          <w:szCs w:val="24"/>
        </w:rPr>
      </w:pPr>
      <w:r w:rsidRPr="00B16053">
        <w:rPr>
          <w:rFonts w:ascii="Garamond" w:hAnsi="Garamond" w:cs="Arial"/>
          <w:b/>
          <w:bCs/>
          <w:sz w:val="24"/>
          <w:szCs w:val="24"/>
        </w:rPr>
        <w:lastRenderedPageBreak/>
        <w:t xml:space="preserve">                                                                JUSTIFICATIVA</w:t>
      </w:r>
    </w:p>
    <w:p w:rsidR="00F26984" w:rsidRPr="00B16053" w:rsidRDefault="00F26984" w:rsidP="00F26984">
      <w:pPr>
        <w:spacing w:line="360" w:lineRule="auto"/>
        <w:ind w:right="-852"/>
        <w:jc w:val="center"/>
        <w:rPr>
          <w:rFonts w:ascii="Garamond" w:hAnsi="Garamond" w:cs="Arial"/>
          <w:b/>
          <w:bCs/>
          <w:color w:val="000000" w:themeColor="text1"/>
          <w:sz w:val="24"/>
          <w:szCs w:val="24"/>
        </w:rPr>
      </w:pPr>
      <w:r w:rsidRPr="00B16053">
        <w:rPr>
          <w:rFonts w:ascii="Garamond" w:hAnsi="Garamond" w:cs="Arial"/>
          <w:b/>
          <w:bCs/>
          <w:color w:val="000000" w:themeColor="text1"/>
          <w:sz w:val="24"/>
          <w:szCs w:val="24"/>
        </w:rPr>
        <w:t xml:space="preserve">PROJETO DE LEI </w:t>
      </w:r>
      <w:proofErr w:type="gramStart"/>
      <w:r w:rsidRPr="00B16053">
        <w:rPr>
          <w:rFonts w:ascii="Garamond" w:hAnsi="Garamond" w:cs="Arial"/>
          <w:b/>
          <w:bCs/>
          <w:color w:val="000000" w:themeColor="text1"/>
          <w:sz w:val="24"/>
          <w:szCs w:val="24"/>
        </w:rPr>
        <w:t>N.º</w:t>
      </w:r>
      <w:proofErr w:type="gramEnd"/>
      <w:r w:rsidRPr="00B16053">
        <w:rPr>
          <w:rFonts w:ascii="Garamond" w:hAnsi="Garamond" w:cs="Arial"/>
          <w:b/>
          <w:bCs/>
          <w:color w:val="000000" w:themeColor="text1"/>
          <w:sz w:val="24"/>
          <w:szCs w:val="24"/>
        </w:rPr>
        <w:t xml:space="preserve"> </w:t>
      </w:r>
      <w:r w:rsidRPr="00B16053">
        <w:rPr>
          <w:rFonts w:ascii="Garamond" w:hAnsi="Garamond" w:cs="Arial"/>
          <w:b/>
          <w:bCs/>
          <w:color w:val="000000" w:themeColor="text1"/>
          <w:sz w:val="24"/>
          <w:szCs w:val="24"/>
        </w:rPr>
        <w:t>041</w:t>
      </w:r>
      <w:r w:rsidRPr="00B16053">
        <w:rPr>
          <w:rFonts w:ascii="Garamond" w:hAnsi="Garamond" w:cs="Arial"/>
          <w:b/>
          <w:bCs/>
          <w:color w:val="000000" w:themeColor="text1"/>
          <w:sz w:val="24"/>
          <w:szCs w:val="24"/>
        </w:rPr>
        <w:t>/2025</w:t>
      </w:r>
    </w:p>
    <w:p w:rsidR="00F26984" w:rsidRPr="00B16053" w:rsidRDefault="00F26984" w:rsidP="00F26984">
      <w:pPr>
        <w:shd w:val="clear" w:color="auto" w:fill="FFFFFF"/>
        <w:spacing w:after="150" w:line="360" w:lineRule="auto"/>
        <w:jc w:val="center"/>
        <w:rPr>
          <w:rFonts w:ascii="Garamond" w:hAnsi="Garamond" w:cs="Arial"/>
          <w:color w:val="333333"/>
          <w:sz w:val="24"/>
          <w:szCs w:val="24"/>
        </w:rPr>
      </w:pPr>
    </w:p>
    <w:p w:rsidR="00F26984" w:rsidRPr="00B16053" w:rsidRDefault="00F26984" w:rsidP="00F26984">
      <w:pPr>
        <w:shd w:val="clear" w:color="auto" w:fill="FFFFFF"/>
        <w:spacing w:after="150"/>
        <w:jc w:val="center"/>
        <w:rPr>
          <w:rFonts w:ascii="Garamond" w:hAnsi="Garamond" w:cs="Arial"/>
          <w:color w:val="333333"/>
          <w:sz w:val="24"/>
          <w:szCs w:val="24"/>
        </w:rPr>
      </w:pPr>
      <w:r w:rsidRPr="00B16053">
        <w:rPr>
          <w:rFonts w:ascii="Garamond" w:hAnsi="Garamond" w:cs="Arial"/>
          <w:color w:val="333333"/>
          <w:sz w:val="24"/>
          <w:szCs w:val="24"/>
        </w:rPr>
        <w:t>Senhor Presidente,</w:t>
      </w:r>
    </w:p>
    <w:p w:rsidR="00F26984" w:rsidRPr="00B16053" w:rsidRDefault="00F26984" w:rsidP="00F26984">
      <w:pPr>
        <w:shd w:val="clear" w:color="auto" w:fill="FFFFFF"/>
        <w:spacing w:after="150"/>
        <w:jc w:val="center"/>
        <w:rPr>
          <w:rFonts w:ascii="Garamond" w:hAnsi="Garamond" w:cs="Arial"/>
          <w:color w:val="333333"/>
          <w:sz w:val="24"/>
          <w:szCs w:val="24"/>
        </w:rPr>
      </w:pPr>
      <w:r w:rsidRPr="00B16053">
        <w:rPr>
          <w:rFonts w:ascii="Garamond" w:hAnsi="Garamond" w:cs="Arial"/>
          <w:color w:val="333333"/>
          <w:sz w:val="24"/>
          <w:szCs w:val="24"/>
        </w:rPr>
        <w:t>Senhores Vereadores:</w:t>
      </w:r>
    </w:p>
    <w:p w:rsidR="00F26984" w:rsidRPr="00B16053" w:rsidRDefault="00F26984" w:rsidP="00F26984">
      <w:pPr>
        <w:shd w:val="clear" w:color="auto" w:fill="FFFFFF"/>
        <w:spacing w:after="150"/>
        <w:jc w:val="center"/>
        <w:rPr>
          <w:rFonts w:ascii="Garamond" w:hAnsi="Garamond" w:cs="Arial"/>
          <w:color w:val="333333"/>
          <w:sz w:val="24"/>
          <w:szCs w:val="24"/>
        </w:rPr>
      </w:pPr>
    </w:p>
    <w:p w:rsidR="00F26984" w:rsidRPr="00B16053" w:rsidRDefault="00F26984" w:rsidP="00B16053">
      <w:pPr>
        <w:spacing w:line="240" w:lineRule="auto"/>
        <w:rPr>
          <w:rFonts w:ascii="Garamond" w:hAnsi="Garamond" w:cs="Arial"/>
          <w:sz w:val="24"/>
          <w:szCs w:val="24"/>
        </w:rPr>
      </w:pPr>
      <w:r w:rsidRPr="00B16053">
        <w:rPr>
          <w:rFonts w:ascii="Garamond" w:hAnsi="Garamond" w:cs="Arial"/>
          <w:color w:val="333333"/>
          <w:sz w:val="24"/>
          <w:szCs w:val="24"/>
        </w:rPr>
        <w:t xml:space="preserve">Saudamos os Ilustres Membros dessa Colenda Câmara Municipal de Vereadores, oportunidade em que apresentamos o </w:t>
      </w:r>
      <w:r w:rsidRPr="00B16053">
        <w:rPr>
          <w:rFonts w:ascii="Garamond" w:hAnsi="Garamond" w:cs="Arial"/>
          <w:color w:val="000000" w:themeColor="text1"/>
          <w:sz w:val="24"/>
          <w:szCs w:val="24"/>
        </w:rPr>
        <w:t>Projeto de Lei nº 0</w:t>
      </w:r>
      <w:r w:rsidRPr="00B16053">
        <w:rPr>
          <w:rFonts w:ascii="Garamond" w:hAnsi="Garamond" w:cs="Arial"/>
          <w:color w:val="000000" w:themeColor="text1"/>
          <w:sz w:val="24"/>
          <w:szCs w:val="24"/>
        </w:rPr>
        <w:t>41</w:t>
      </w:r>
      <w:r w:rsidRPr="00B16053">
        <w:rPr>
          <w:rFonts w:ascii="Garamond" w:hAnsi="Garamond" w:cs="Arial"/>
          <w:color w:val="000000" w:themeColor="text1"/>
          <w:sz w:val="24"/>
          <w:szCs w:val="24"/>
        </w:rPr>
        <w:t>/2025</w:t>
      </w:r>
      <w:r w:rsidRPr="00B16053">
        <w:rPr>
          <w:rFonts w:ascii="Garamond" w:hAnsi="Garamond" w:cs="Arial"/>
          <w:color w:val="333333"/>
          <w:sz w:val="24"/>
          <w:szCs w:val="24"/>
        </w:rPr>
        <w:t>, que “</w:t>
      </w:r>
      <w:r w:rsidRPr="00B16053">
        <w:rPr>
          <w:rFonts w:ascii="Garamond" w:hAnsi="Garamond" w:cs="Arial"/>
          <w:bCs/>
          <w:sz w:val="24"/>
          <w:szCs w:val="24"/>
        </w:rPr>
        <w:t xml:space="preserve">Denomina a Praça da Comunidade da Linha </w:t>
      </w:r>
      <w:proofErr w:type="spellStart"/>
      <w:r w:rsidRPr="00B16053">
        <w:rPr>
          <w:rFonts w:ascii="Garamond" w:hAnsi="Garamond" w:cs="Arial"/>
          <w:bCs/>
          <w:sz w:val="24"/>
          <w:szCs w:val="24"/>
        </w:rPr>
        <w:t>Valdomeira</w:t>
      </w:r>
      <w:proofErr w:type="spellEnd"/>
      <w:r w:rsidRPr="00B16053">
        <w:rPr>
          <w:rFonts w:ascii="Garamond" w:hAnsi="Garamond" w:cs="Arial"/>
          <w:bCs/>
          <w:sz w:val="24"/>
          <w:szCs w:val="24"/>
        </w:rPr>
        <w:t xml:space="preserve"> de </w:t>
      </w:r>
      <w:r w:rsidRPr="00B16053">
        <w:rPr>
          <w:rFonts w:ascii="Garamond" w:hAnsi="Garamond" w:cs="Arial"/>
          <w:b/>
          <w:bCs/>
          <w:sz w:val="24"/>
          <w:szCs w:val="24"/>
        </w:rPr>
        <w:t>“MARILICE LORINI”</w:t>
      </w:r>
      <w:r w:rsidRPr="00B16053">
        <w:rPr>
          <w:rFonts w:ascii="Garamond" w:hAnsi="Garamond" w:cs="Arial"/>
          <w:bCs/>
          <w:sz w:val="24"/>
          <w:szCs w:val="24"/>
        </w:rPr>
        <w:t xml:space="preserve"> e dá outras providências</w:t>
      </w:r>
      <w:r w:rsidRPr="00B16053">
        <w:rPr>
          <w:rFonts w:ascii="Garamond" w:hAnsi="Garamond" w:cs="Arial"/>
          <w:bCs/>
          <w:sz w:val="24"/>
          <w:szCs w:val="24"/>
        </w:rPr>
        <w:t>”</w:t>
      </w:r>
      <w:r w:rsidRPr="00B16053">
        <w:rPr>
          <w:rFonts w:ascii="Garamond" w:hAnsi="Garamond" w:cs="Arial"/>
          <w:bCs/>
          <w:sz w:val="24"/>
          <w:szCs w:val="24"/>
        </w:rPr>
        <w:t>.</w:t>
      </w:r>
    </w:p>
    <w:p w:rsidR="00F26984" w:rsidRPr="00B16053" w:rsidRDefault="00F26984" w:rsidP="00F26984">
      <w:pPr>
        <w:rPr>
          <w:rFonts w:ascii="Garamond" w:hAnsi="Garamond" w:cs="Arial"/>
          <w:sz w:val="24"/>
          <w:szCs w:val="24"/>
        </w:rPr>
      </w:pPr>
    </w:p>
    <w:p w:rsidR="00B16053" w:rsidRPr="00B16053" w:rsidRDefault="00F26984" w:rsidP="00F26984">
      <w:pPr>
        <w:rPr>
          <w:rFonts w:ascii="Garamond" w:hAnsi="Garamond" w:cs="Arial"/>
          <w:sz w:val="24"/>
          <w:szCs w:val="24"/>
        </w:rPr>
      </w:pPr>
      <w:r w:rsidRPr="00B16053">
        <w:rPr>
          <w:rFonts w:ascii="Garamond" w:hAnsi="Garamond" w:cs="Arial"/>
          <w:sz w:val="24"/>
          <w:szCs w:val="24"/>
        </w:rPr>
        <w:t xml:space="preserve">O presente Projeto de Lei, </w:t>
      </w:r>
      <w:r w:rsidR="00B16053" w:rsidRPr="00B16053">
        <w:rPr>
          <w:rFonts w:ascii="Garamond" w:hAnsi="Garamond" w:cs="Arial"/>
          <w:sz w:val="24"/>
          <w:szCs w:val="24"/>
        </w:rPr>
        <w:t xml:space="preserve">visa prestar uma homenagem a Sra. MARILICE LORINI, pelos relevantes serviços prestados a Comunidade da Linha </w:t>
      </w:r>
      <w:proofErr w:type="spellStart"/>
      <w:r w:rsidR="00B16053" w:rsidRPr="00B16053">
        <w:rPr>
          <w:rFonts w:ascii="Garamond" w:hAnsi="Garamond" w:cs="Arial"/>
          <w:sz w:val="24"/>
          <w:szCs w:val="24"/>
        </w:rPr>
        <w:t>Valdomeira</w:t>
      </w:r>
      <w:proofErr w:type="spellEnd"/>
      <w:r w:rsidR="00B16053" w:rsidRPr="00B16053">
        <w:rPr>
          <w:rFonts w:ascii="Garamond" w:hAnsi="Garamond" w:cs="Arial"/>
          <w:sz w:val="24"/>
          <w:szCs w:val="24"/>
        </w:rPr>
        <w:t xml:space="preserve">, localizada na área rural do Município de Santo </w:t>
      </w:r>
      <w:proofErr w:type="spellStart"/>
      <w:r w:rsidR="00B16053" w:rsidRPr="00B16053">
        <w:rPr>
          <w:rFonts w:ascii="Garamond" w:hAnsi="Garamond" w:cs="Arial"/>
          <w:sz w:val="24"/>
          <w:szCs w:val="24"/>
        </w:rPr>
        <w:t>Antonio</w:t>
      </w:r>
      <w:proofErr w:type="spellEnd"/>
      <w:r w:rsidR="00B16053" w:rsidRPr="00B16053">
        <w:rPr>
          <w:rFonts w:ascii="Garamond" w:hAnsi="Garamond" w:cs="Arial"/>
          <w:sz w:val="24"/>
          <w:szCs w:val="24"/>
        </w:rPr>
        <w:t xml:space="preserve"> do Sudoeste, PR.</w:t>
      </w:r>
    </w:p>
    <w:p w:rsidR="00B16053" w:rsidRPr="00B16053" w:rsidRDefault="00B16053" w:rsidP="00B16053">
      <w:pPr>
        <w:rPr>
          <w:rFonts w:ascii="Garamond" w:hAnsi="Garamond"/>
          <w:sz w:val="24"/>
          <w:szCs w:val="24"/>
        </w:rPr>
      </w:pPr>
    </w:p>
    <w:p w:rsidR="00B16053" w:rsidRPr="00B16053" w:rsidRDefault="00B16053" w:rsidP="00B16053">
      <w:pPr>
        <w:rPr>
          <w:rFonts w:ascii="Garamond" w:hAnsi="Garamond"/>
          <w:sz w:val="24"/>
          <w:szCs w:val="24"/>
        </w:rPr>
      </w:pPr>
      <w:r w:rsidRPr="00B16053">
        <w:rPr>
          <w:rFonts w:ascii="Garamond" w:hAnsi="Garamond"/>
          <w:sz w:val="24"/>
          <w:szCs w:val="24"/>
        </w:rPr>
        <w:t>Essa denominação visa, além de facilitar a identificação da praça, homenagear uma pessoa muito conhecida e querida no município</w:t>
      </w:r>
      <w:r w:rsidRPr="00B16053">
        <w:rPr>
          <w:rFonts w:ascii="Garamond" w:hAnsi="Garamond"/>
          <w:sz w:val="24"/>
          <w:szCs w:val="24"/>
        </w:rPr>
        <w:t xml:space="preserve"> e uma</w:t>
      </w:r>
      <w:r w:rsidRPr="00B16053">
        <w:rPr>
          <w:rFonts w:ascii="Garamond" w:hAnsi="Garamond"/>
          <w:sz w:val="24"/>
          <w:szCs w:val="24"/>
        </w:rPr>
        <w:t xml:space="preserve"> liderança da sua comunidade</w:t>
      </w:r>
      <w:r w:rsidRPr="00B16053">
        <w:rPr>
          <w:rFonts w:ascii="Garamond" w:hAnsi="Garamond"/>
          <w:sz w:val="24"/>
          <w:szCs w:val="24"/>
        </w:rPr>
        <w:t>.</w:t>
      </w:r>
      <w:r w:rsidRPr="00B16053">
        <w:rPr>
          <w:rFonts w:ascii="Garamond" w:hAnsi="Garamond"/>
          <w:sz w:val="24"/>
          <w:szCs w:val="24"/>
        </w:rPr>
        <w:t xml:space="preserve"> </w:t>
      </w:r>
    </w:p>
    <w:p w:rsidR="00B16053" w:rsidRPr="00B16053" w:rsidRDefault="00B16053" w:rsidP="00B16053">
      <w:pPr>
        <w:rPr>
          <w:rFonts w:ascii="Garamond" w:hAnsi="Garamond"/>
          <w:sz w:val="24"/>
          <w:szCs w:val="24"/>
        </w:rPr>
      </w:pPr>
    </w:p>
    <w:p w:rsidR="00F26984" w:rsidRPr="00B16053" w:rsidRDefault="00B16053" w:rsidP="00B16053">
      <w:pPr>
        <w:rPr>
          <w:rFonts w:ascii="Garamond" w:hAnsi="Garamond"/>
          <w:sz w:val="24"/>
          <w:szCs w:val="24"/>
        </w:rPr>
      </w:pPr>
      <w:r w:rsidRPr="00B16053">
        <w:rPr>
          <w:rFonts w:ascii="Garamond" w:hAnsi="Garamond"/>
          <w:sz w:val="24"/>
          <w:szCs w:val="24"/>
        </w:rPr>
        <w:t xml:space="preserve">É justa a homenagem considerando os preciosos trabalhos dedicados à comunidade </w:t>
      </w:r>
      <w:r w:rsidRPr="00B16053">
        <w:rPr>
          <w:rFonts w:ascii="Garamond" w:hAnsi="Garamond"/>
          <w:sz w:val="24"/>
          <w:szCs w:val="24"/>
        </w:rPr>
        <w:t xml:space="preserve">da Linha </w:t>
      </w:r>
      <w:proofErr w:type="spellStart"/>
      <w:r w:rsidRPr="00B16053">
        <w:rPr>
          <w:rFonts w:ascii="Garamond" w:hAnsi="Garamond"/>
          <w:sz w:val="24"/>
          <w:szCs w:val="24"/>
        </w:rPr>
        <w:t>Valdomeira</w:t>
      </w:r>
      <w:proofErr w:type="spellEnd"/>
      <w:r w:rsidRPr="00B16053">
        <w:rPr>
          <w:rFonts w:ascii="Garamond" w:hAnsi="Garamond"/>
          <w:sz w:val="24"/>
          <w:szCs w:val="24"/>
        </w:rPr>
        <w:t xml:space="preserve"> no decorrer de sua vida como cidadão do município que com seu exemplo e sua dedicação, contribuíram para o bem-estar da Coletividade.</w:t>
      </w:r>
    </w:p>
    <w:p w:rsidR="00B16053" w:rsidRPr="00B16053" w:rsidRDefault="00B16053" w:rsidP="00B16053">
      <w:pPr>
        <w:rPr>
          <w:rFonts w:ascii="Garamond" w:hAnsi="Garamond" w:cs="Arial"/>
          <w:sz w:val="24"/>
          <w:szCs w:val="24"/>
        </w:rPr>
      </w:pPr>
    </w:p>
    <w:p w:rsidR="00F26984" w:rsidRPr="00B16053" w:rsidRDefault="00F26984" w:rsidP="00F26984">
      <w:pPr>
        <w:rPr>
          <w:rFonts w:ascii="Garamond" w:hAnsi="Garamond" w:cs="Arial"/>
          <w:color w:val="000000"/>
          <w:sz w:val="24"/>
          <w:szCs w:val="24"/>
          <w:shd w:val="clear" w:color="auto" w:fill="FFFFFF"/>
        </w:rPr>
      </w:pPr>
      <w:r w:rsidRPr="00B16053">
        <w:rPr>
          <w:rFonts w:ascii="Garamond" w:hAnsi="Garamond" w:cs="Arial"/>
          <w:color w:val="000000"/>
          <w:sz w:val="24"/>
          <w:szCs w:val="24"/>
          <w:shd w:val="clear" w:color="auto" w:fill="FFFFFF"/>
        </w:rPr>
        <w:t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ordinário.</w:t>
      </w:r>
    </w:p>
    <w:p w:rsidR="00F26984" w:rsidRPr="00B16053" w:rsidRDefault="00F26984" w:rsidP="00F26984">
      <w:pPr>
        <w:rPr>
          <w:rFonts w:ascii="Garamond" w:hAnsi="Garamond" w:cs="Arial"/>
          <w:color w:val="000000"/>
          <w:sz w:val="24"/>
          <w:szCs w:val="24"/>
          <w:shd w:val="clear" w:color="auto" w:fill="FFFFFF"/>
        </w:rPr>
      </w:pPr>
    </w:p>
    <w:p w:rsidR="00F26984" w:rsidRPr="00B16053" w:rsidRDefault="00F26984" w:rsidP="00F26984">
      <w:pPr>
        <w:rPr>
          <w:rFonts w:ascii="Garamond" w:hAnsi="Garamond" w:cs="Arial"/>
          <w:color w:val="000000"/>
          <w:sz w:val="24"/>
          <w:szCs w:val="24"/>
          <w:shd w:val="clear" w:color="auto" w:fill="FFFFFF"/>
        </w:rPr>
      </w:pPr>
      <w:r w:rsidRPr="00B16053">
        <w:rPr>
          <w:rFonts w:ascii="Garamond" w:hAnsi="Garamond" w:cs="Arial"/>
          <w:color w:val="000000"/>
          <w:sz w:val="24"/>
          <w:szCs w:val="24"/>
          <w:shd w:val="clear" w:color="auto" w:fill="FFFFFF"/>
        </w:rPr>
        <w:t>Por fim, destaca-se que a justificativa e documentos que acompanham o projeto de lei evidenciam os motivos, finalidades e pertinentes aspectos jurídicos e legais da proposição em evidência.</w:t>
      </w:r>
    </w:p>
    <w:p w:rsidR="00F26984" w:rsidRPr="00B16053" w:rsidRDefault="00F26984" w:rsidP="00F26984">
      <w:pPr>
        <w:jc w:val="center"/>
        <w:rPr>
          <w:rFonts w:ascii="Garamond" w:hAnsi="Garamond" w:cs="Arial"/>
          <w:sz w:val="24"/>
          <w:szCs w:val="24"/>
        </w:rPr>
      </w:pPr>
    </w:p>
    <w:p w:rsidR="00F26984" w:rsidRPr="00B16053" w:rsidRDefault="00F26984" w:rsidP="00F26984">
      <w:pPr>
        <w:spacing w:line="360" w:lineRule="auto"/>
        <w:jc w:val="center"/>
        <w:rPr>
          <w:rFonts w:ascii="Garamond" w:hAnsi="Garamond" w:cs="Arial"/>
          <w:sz w:val="24"/>
          <w:szCs w:val="24"/>
        </w:rPr>
      </w:pPr>
      <w:r w:rsidRPr="00B16053">
        <w:rPr>
          <w:rFonts w:ascii="Garamond" w:hAnsi="Garamond" w:cs="Arial"/>
          <w:noProof/>
          <w:sz w:val="24"/>
          <w:szCs w:val="24"/>
        </w:rPr>
        <w:drawing>
          <wp:inline distT="0" distB="0" distL="0" distR="0" wp14:anchorId="11E2B9B7" wp14:editId="41FB63A4">
            <wp:extent cx="334029" cy="657225"/>
            <wp:effectExtent l="0" t="0" r="889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8" cy="68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984" w:rsidRPr="00B16053" w:rsidRDefault="00F26984" w:rsidP="00F26984">
      <w:pPr>
        <w:spacing w:line="360" w:lineRule="auto"/>
        <w:ind w:right="-851" w:firstLine="2835"/>
        <w:rPr>
          <w:rFonts w:ascii="Garamond" w:hAnsi="Garamond" w:cs="Arial"/>
          <w:bCs/>
          <w:sz w:val="24"/>
          <w:szCs w:val="24"/>
          <w:lang w:val="es-ES_tradnl"/>
        </w:rPr>
      </w:pPr>
      <w:r w:rsidRPr="00B16053">
        <w:rPr>
          <w:rFonts w:ascii="Garamond" w:hAnsi="Garamond" w:cs="Arial"/>
          <w:bCs/>
          <w:sz w:val="24"/>
          <w:szCs w:val="24"/>
          <w:lang w:val="es-ES_tradnl"/>
        </w:rPr>
        <w:t xml:space="preserve">       RICARDO ANTÔNIO ORTINÃ</w:t>
      </w:r>
    </w:p>
    <w:p w:rsidR="00F26984" w:rsidRPr="00B16053" w:rsidRDefault="00F26984" w:rsidP="00B16053">
      <w:pPr>
        <w:spacing w:line="360" w:lineRule="auto"/>
        <w:ind w:right="-851" w:firstLine="2835"/>
        <w:rPr>
          <w:rFonts w:ascii="Garamond" w:hAnsi="Garamond" w:cs="Arial"/>
          <w:b/>
          <w:sz w:val="24"/>
          <w:szCs w:val="24"/>
          <w:u w:val="single"/>
        </w:rPr>
      </w:pPr>
      <w:r w:rsidRPr="00B16053">
        <w:rPr>
          <w:rFonts w:ascii="Garamond" w:hAnsi="Garamond" w:cs="Arial"/>
          <w:bCs/>
          <w:sz w:val="24"/>
          <w:szCs w:val="24"/>
        </w:rPr>
        <w:t xml:space="preserve">              PREFEITO MUNICIPAL</w:t>
      </w:r>
      <w:bookmarkStart w:id="0" w:name="_GoBack"/>
      <w:bookmarkEnd w:id="0"/>
    </w:p>
    <w:p w:rsidR="00F26984" w:rsidRPr="00B16053" w:rsidRDefault="00F26984" w:rsidP="00F26984">
      <w:pPr>
        <w:spacing w:line="360" w:lineRule="auto"/>
        <w:jc w:val="center"/>
        <w:rPr>
          <w:rFonts w:ascii="Garamond" w:hAnsi="Garamond"/>
          <w:sz w:val="24"/>
          <w:szCs w:val="24"/>
        </w:rPr>
      </w:pPr>
    </w:p>
    <w:sectPr w:rsidR="00F26984" w:rsidRPr="00B1605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7C7" w:rsidRDefault="00CA07C7" w:rsidP="00CA07C7">
      <w:pPr>
        <w:spacing w:line="240" w:lineRule="auto"/>
      </w:pPr>
      <w:r>
        <w:separator/>
      </w:r>
    </w:p>
  </w:endnote>
  <w:endnote w:type="continuationSeparator" w:id="0">
    <w:p w:rsidR="00CA07C7" w:rsidRDefault="00CA07C7" w:rsidP="00CA07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7C7" w:rsidRDefault="00CA07C7" w:rsidP="00CA07C7">
      <w:pPr>
        <w:spacing w:line="240" w:lineRule="auto"/>
      </w:pPr>
      <w:r>
        <w:separator/>
      </w:r>
    </w:p>
  </w:footnote>
  <w:footnote w:type="continuationSeparator" w:id="0">
    <w:p w:rsidR="00CA07C7" w:rsidRDefault="00CA07C7" w:rsidP="00CA07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7C7" w:rsidRPr="00CA07C7" w:rsidRDefault="00CA07C7" w:rsidP="00CA07C7">
    <w:pPr>
      <w:tabs>
        <w:tab w:val="left" w:pos="2893"/>
      </w:tabs>
      <w:spacing w:after="160" w:line="259" w:lineRule="auto"/>
      <w:ind w:left="708" w:firstLine="708"/>
      <w:jc w:val="left"/>
    </w:pPr>
    <w:r w:rsidRPr="00CA07C7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697DE" wp14:editId="5ACCD260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07C7" w:rsidRPr="00CA07C7" w:rsidRDefault="00CA07C7" w:rsidP="00CA07C7">
    <w:pPr>
      <w:tabs>
        <w:tab w:val="left" w:pos="2893"/>
      </w:tabs>
      <w:spacing w:after="160" w:line="259" w:lineRule="auto"/>
      <w:ind w:left="708" w:firstLine="708"/>
      <w:jc w:val="left"/>
      <w:rPr>
        <w:rFonts w:ascii="Garamond" w:hAnsi="Garamond" w:cs="Arial"/>
        <w:b/>
        <w:sz w:val="24"/>
        <w:szCs w:val="24"/>
      </w:rPr>
    </w:pPr>
    <w:r w:rsidRPr="00CA07C7">
      <w:rPr>
        <w:rFonts w:ascii="Garamond" w:hAnsi="Garamond"/>
        <w:sz w:val="24"/>
        <w:szCs w:val="24"/>
      </w:rPr>
      <w:t xml:space="preserve">    </w:t>
    </w:r>
    <w:r w:rsidRPr="00CA07C7">
      <w:rPr>
        <w:rFonts w:ascii="Garamond" w:hAnsi="Garamond" w:cs="Arial"/>
        <w:sz w:val="24"/>
        <w:szCs w:val="24"/>
      </w:rPr>
      <w:t xml:space="preserve">     </w:t>
    </w:r>
    <w:r w:rsidRPr="00CA07C7">
      <w:rPr>
        <w:rFonts w:ascii="Garamond" w:hAnsi="Garamond" w:cs="Arial"/>
        <w:b/>
        <w:sz w:val="24"/>
        <w:szCs w:val="24"/>
      </w:rPr>
      <w:t>MUNICÍPIO DE SANTO ANTONIO DO SUDOESTE</w:t>
    </w:r>
  </w:p>
  <w:p w:rsidR="00CA07C7" w:rsidRPr="00CA07C7" w:rsidRDefault="00CA07C7" w:rsidP="00CA07C7">
    <w:pPr>
      <w:spacing w:after="160" w:line="259" w:lineRule="auto"/>
      <w:jc w:val="center"/>
      <w:rPr>
        <w:rFonts w:ascii="Garamond" w:hAnsi="Garamond" w:cs="Arial"/>
        <w:sz w:val="20"/>
        <w:szCs w:val="20"/>
      </w:rPr>
    </w:pPr>
    <w:r w:rsidRPr="00CA07C7">
      <w:rPr>
        <w:rFonts w:ascii="Garamond" w:hAnsi="Garamond" w:cs="Arial"/>
        <w:sz w:val="20"/>
        <w:szCs w:val="20"/>
      </w:rPr>
      <w:t>ESTADO DO PARANÁ</w:t>
    </w:r>
  </w:p>
  <w:p w:rsidR="00CA07C7" w:rsidRDefault="00CA0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5ED"/>
    <w:rsid w:val="00B13ED1"/>
    <w:rsid w:val="00B16053"/>
    <w:rsid w:val="00BF35ED"/>
    <w:rsid w:val="00CA07C7"/>
    <w:rsid w:val="00F26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7CF57"/>
  <w15:chartTrackingRefBased/>
  <w15:docId w15:val="{D6816F4D-FEE1-49C5-AD78-73D2B23FE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984"/>
    <w:pPr>
      <w:spacing w:after="0" w:line="276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07C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07C7"/>
  </w:style>
  <w:style w:type="paragraph" w:styleId="Rodap">
    <w:name w:val="footer"/>
    <w:basedOn w:val="Normal"/>
    <w:link w:val="RodapChar"/>
    <w:uiPriority w:val="99"/>
    <w:unhideWhenUsed/>
    <w:rsid w:val="00CA07C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07C7"/>
  </w:style>
  <w:style w:type="paragraph" w:styleId="SemEspaamento">
    <w:name w:val="No Spacing"/>
    <w:uiPriority w:val="1"/>
    <w:qFormat/>
    <w:rsid w:val="00CA07C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2698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F26984"/>
    <w:pPr>
      <w:spacing w:line="240" w:lineRule="auto"/>
      <w:ind w:left="4395" w:hanging="5246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26984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63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411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JURIDICO-02</dc:creator>
  <cp:keywords/>
  <dc:description/>
  <cp:lastModifiedBy>JURIDICO-02</cp:lastModifiedBy>
  <cp:revision>2</cp:revision>
  <dcterms:created xsi:type="dcterms:W3CDTF">2025-03-12T19:10:00Z</dcterms:created>
  <dcterms:modified xsi:type="dcterms:W3CDTF">2025-03-12T19:38:00Z</dcterms:modified>
</cp:coreProperties>
</file>