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01" w:rsidRDefault="00301601" w:rsidP="00A448D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48DE" w:rsidRPr="00A448DE" w:rsidRDefault="00A448DE" w:rsidP="00A448D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448DE">
        <w:rPr>
          <w:rFonts w:ascii="Times New Roman" w:hAnsi="Times New Roman"/>
          <w:b/>
          <w:bCs/>
          <w:sz w:val="28"/>
          <w:szCs w:val="28"/>
        </w:rPr>
        <w:t>LEI Nº 669/91</w:t>
      </w:r>
    </w:p>
    <w:p w:rsidR="00A448DE" w:rsidRPr="00A448DE" w:rsidRDefault="00A448DE" w:rsidP="00A448DE">
      <w:pPr>
        <w:rPr>
          <w:rFonts w:ascii="Times New Roman" w:hAnsi="Times New Roman"/>
          <w:b/>
          <w:bCs/>
          <w:sz w:val="28"/>
          <w:szCs w:val="28"/>
        </w:rPr>
      </w:pPr>
    </w:p>
    <w:p w:rsidR="00A448DE" w:rsidRPr="00A448DE" w:rsidRDefault="00A448DE" w:rsidP="00A448DE">
      <w:pPr>
        <w:rPr>
          <w:rFonts w:ascii="Times New Roman" w:hAnsi="Times New Roman"/>
          <w:b/>
          <w:bCs/>
          <w:sz w:val="28"/>
          <w:szCs w:val="28"/>
        </w:rPr>
      </w:pPr>
    </w:p>
    <w:p w:rsidR="00A448DE" w:rsidRPr="00301601" w:rsidRDefault="00A448DE" w:rsidP="00A448DE">
      <w:pPr>
        <w:pStyle w:val="Ttulo1"/>
        <w:tabs>
          <w:tab w:val="clear" w:pos="720"/>
        </w:tabs>
        <w:ind w:left="5103" w:firstLine="0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30160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Dispõe sobre o Registro de Utilidade Pública à ACEBE </w:t>
      </w:r>
    </w:p>
    <w:p w:rsidR="00A448DE" w:rsidRPr="00A448DE" w:rsidRDefault="00A448DE" w:rsidP="00A448DE">
      <w:pPr>
        <w:ind w:left="5103"/>
        <w:rPr>
          <w:rFonts w:ascii="Times New Roman" w:hAnsi="Times New Roman"/>
          <w:bCs/>
          <w:sz w:val="28"/>
          <w:szCs w:val="28"/>
        </w:rPr>
      </w:pPr>
      <w:r w:rsidRPr="00A448DE">
        <w:rPr>
          <w:rFonts w:ascii="Times New Roman" w:hAnsi="Times New Roman"/>
          <w:bCs/>
          <w:sz w:val="28"/>
          <w:szCs w:val="28"/>
        </w:rPr>
        <w:t>-Associação Comunitária Evangélica Betel.</w:t>
      </w:r>
    </w:p>
    <w:p w:rsidR="00A448DE" w:rsidRPr="00A448DE" w:rsidRDefault="00A448DE" w:rsidP="00A448DE">
      <w:pPr>
        <w:rPr>
          <w:rFonts w:ascii="Times New Roman" w:hAnsi="Times New Roman"/>
          <w:b/>
          <w:bCs/>
          <w:sz w:val="28"/>
          <w:szCs w:val="28"/>
        </w:rPr>
      </w:pPr>
    </w:p>
    <w:p w:rsidR="00A448DE" w:rsidRPr="00A448DE" w:rsidRDefault="00A448DE" w:rsidP="00A448DE">
      <w:pPr>
        <w:rPr>
          <w:rFonts w:ascii="Times New Roman" w:hAnsi="Times New Roman"/>
          <w:b/>
          <w:bCs/>
          <w:sz w:val="28"/>
          <w:szCs w:val="28"/>
        </w:rPr>
      </w:pPr>
    </w:p>
    <w:p w:rsidR="00A448DE" w:rsidRPr="00301601" w:rsidRDefault="00A448DE" w:rsidP="00A448DE">
      <w:pPr>
        <w:pStyle w:val="Ttulo2"/>
        <w:tabs>
          <w:tab w:val="clear" w:pos="1440"/>
        </w:tabs>
        <w:ind w:left="0" w:firstLine="0"/>
        <w:rPr>
          <w:rFonts w:ascii="Times New Roman" w:hAnsi="Times New Roman" w:cs="Times New Roman"/>
          <w:b w:val="0"/>
          <w:i w:val="0"/>
          <w:lang w:val="pt-BR"/>
        </w:rPr>
      </w:pPr>
      <w:r w:rsidRPr="00301601">
        <w:rPr>
          <w:rFonts w:ascii="Times New Roman" w:hAnsi="Times New Roman" w:cs="Times New Roman"/>
          <w:b w:val="0"/>
          <w:i w:val="0"/>
          <w:lang w:val="pt-BR"/>
        </w:rPr>
        <w:t xml:space="preserve">O Prefeito Municipal de Lajinha, estado de Minas Gerais: faço saber que a Câmara Municipal de Lajinha aprovou, e eu sanciono </w:t>
      </w:r>
    </w:p>
    <w:p w:rsidR="00A448DE" w:rsidRPr="00A448DE" w:rsidRDefault="00A448DE" w:rsidP="00A448DE">
      <w:pPr>
        <w:rPr>
          <w:rFonts w:ascii="Times New Roman" w:hAnsi="Times New Roman"/>
          <w:sz w:val="28"/>
          <w:szCs w:val="28"/>
        </w:rPr>
      </w:pPr>
      <w:r w:rsidRPr="00A448DE">
        <w:rPr>
          <w:rFonts w:ascii="Times New Roman" w:hAnsi="Times New Roman"/>
          <w:sz w:val="28"/>
          <w:szCs w:val="28"/>
        </w:rPr>
        <w:t>a seguinte Lei:</w:t>
      </w:r>
    </w:p>
    <w:p w:rsidR="00A448DE" w:rsidRPr="00A448DE" w:rsidRDefault="00A448DE" w:rsidP="00A448DE">
      <w:pPr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pStyle w:val="Corpodetexto"/>
        <w:rPr>
          <w:szCs w:val="28"/>
        </w:rPr>
      </w:pPr>
      <w:r w:rsidRPr="00A448DE">
        <w:rPr>
          <w:szCs w:val="28"/>
        </w:rPr>
        <w:t>Art. 1º -</w:t>
      </w:r>
      <w:r w:rsidRPr="00A448DE">
        <w:rPr>
          <w:szCs w:val="28"/>
        </w:rPr>
        <w:tab/>
        <w:t>Fica concedido o Registro de Utilidade Pública Municipal à ACEBE-Associação comuntária Betel, CGC nº 20844187/0001-52, com sede à Rua D, nº 31, Bairro São Sebastião, neste município.</w:t>
      </w: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  <w:r w:rsidRPr="00A448DE">
        <w:rPr>
          <w:rFonts w:ascii="Times New Roman" w:hAnsi="Times New Roman"/>
          <w:sz w:val="28"/>
          <w:szCs w:val="28"/>
        </w:rPr>
        <w:t>Art. 2º -</w:t>
      </w:r>
      <w:r w:rsidRPr="00A448DE">
        <w:rPr>
          <w:rFonts w:ascii="Times New Roman" w:hAnsi="Times New Roman"/>
          <w:sz w:val="28"/>
          <w:szCs w:val="28"/>
        </w:rPr>
        <w:tab/>
        <w:t>Esta Lei entra em vigor na data de sua publicação.</w:t>
      </w: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  <w:r w:rsidRPr="00A448DE">
        <w:rPr>
          <w:rFonts w:ascii="Times New Roman" w:hAnsi="Times New Roman"/>
          <w:sz w:val="28"/>
          <w:szCs w:val="28"/>
        </w:rPr>
        <w:t>Art. 3º -</w:t>
      </w:r>
      <w:r w:rsidRPr="00A448DE">
        <w:rPr>
          <w:rFonts w:ascii="Times New Roman" w:hAnsi="Times New Roman"/>
          <w:sz w:val="28"/>
          <w:szCs w:val="28"/>
        </w:rPr>
        <w:tab/>
        <w:t>Revogam-se as disposições em contrário.</w:t>
      </w: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  <w:t xml:space="preserve">Gabinete do Presidente da Câmara Municipal de Lajinha, Estado de </w:t>
      </w: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  <w:t>Minas Gerais, aos vinte dias do mês de novembro do ano de mil e</w:t>
      </w: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  <w:t>Novecentos e noventa e um</w:t>
      </w:r>
      <w:r w:rsidR="00301601">
        <w:rPr>
          <w:rFonts w:ascii="Times New Roman" w:hAnsi="Times New Roman"/>
          <w:sz w:val="28"/>
          <w:szCs w:val="28"/>
        </w:rPr>
        <w:t xml:space="preserve"> </w:t>
      </w:r>
      <w:r w:rsidRPr="00A448DE">
        <w:rPr>
          <w:rFonts w:ascii="Times New Roman" w:hAnsi="Times New Roman"/>
          <w:sz w:val="28"/>
          <w:szCs w:val="28"/>
        </w:rPr>
        <w:t>(20/11/1991)</w:t>
      </w: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  <w:t>Paulo Cezar Hastenreiter Portes</w:t>
      </w:r>
    </w:p>
    <w:p w:rsidR="00A448DE" w:rsidRPr="00A448DE" w:rsidRDefault="00A448DE" w:rsidP="00A448DE">
      <w:pPr>
        <w:jc w:val="both"/>
        <w:rPr>
          <w:rFonts w:ascii="Times New Roman" w:hAnsi="Times New Roman"/>
          <w:sz w:val="28"/>
          <w:szCs w:val="28"/>
        </w:rPr>
      </w:pP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</w:r>
      <w:r w:rsidRPr="00A448DE">
        <w:rPr>
          <w:rFonts w:ascii="Times New Roman" w:hAnsi="Times New Roman"/>
          <w:sz w:val="28"/>
          <w:szCs w:val="28"/>
        </w:rPr>
        <w:tab/>
        <w:t xml:space="preserve">      Presidente</w:t>
      </w:r>
    </w:p>
    <w:p w:rsidR="00A448DE" w:rsidRPr="00A448DE" w:rsidRDefault="00A448DE" w:rsidP="00A448DE">
      <w:pPr>
        <w:rPr>
          <w:rFonts w:ascii="Times New Roman" w:hAnsi="Times New Roman"/>
          <w:sz w:val="28"/>
          <w:szCs w:val="28"/>
        </w:rPr>
      </w:pPr>
    </w:p>
    <w:p w:rsidR="004A193A" w:rsidRPr="00A448DE" w:rsidRDefault="004A193A">
      <w:pPr>
        <w:jc w:val="both"/>
        <w:rPr>
          <w:rFonts w:ascii="Times New Roman" w:hAnsi="Times New Roman"/>
          <w:sz w:val="28"/>
          <w:szCs w:val="28"/>
        </w:rPr>
      </w:pPr>
    </w:p>
    <w:sectPr w:rsidR="004A193A" w:rsidRPr="00A448DE" w:rsidSect="0096792B">
      <w:headerReference w:type="default" r:id="rId8"/>
      <w:footerReference w:type="default" r:id="rId9"/>
      <w:pgSz w:w="11906" w:h="16838"/>
      <w:pgMar w:top="1418" w:right="1701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8D0" w:rsidRDefault="00E918D0" w:rsidP="00C201AD">
      <w:r>
        <w:separator/>
      </w:r>
    </w:p>
  </w:endnote>
  <w:endnote w:type="continuationSeparator" w:id="1">
    <w:p w:rsidR="00E918D0" w:rsidRDefault="00E918D0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22A" w:rsidRDefault="003D522A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8D0" w:rsidRDefault="00E918D0" w:rsidP="00C201AD">
      <w:r>
        <w:separator/>
      </w:r>
    </w:p>
  </w:footnote>
  <w:footnote w:type="continuationSeparator" w:id="1">
    <w:p w:rsidR="00E918D0" w:rsidRDefault="00E918D0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22A" w:rsidRDefault="003D522A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8027670" cy="965151"/>
          <wp:effectExtent l="19050" t="0" r="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29499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5F0A6D"/>
    <w:multiLevelType w:val="hybridMultilevel"/>
    <w:tmpl w:val="C5A4D4F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8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10"/>
  </w:num>
  <w:num w:numId="6">
    <w:abstractNumId w:val="2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618A8"/>
    <w:rsid w:val="002753AC"/>
    <w:rsid w:val="002A0B97"/>
    <w:rsid w:val="002C58A6"/>
    <w:rsid w:val="002D18B2"/>
    <w:rsid w:val="002F2B71"/>
    <w:rsid w:val="00301601"/>
    <w:rsid w:val="00306181"/>
    <w:rsid w:val="00326031"/>
    <w:rsid w:val="00354C9F"/>
    <w:rsid w:val="003B6047"/>
    <w:rsid w:val="003C62C3"/>
    <w:rsid w:val="003D522A"/>
    <w:rsid w:val="003E4E47"/>
    <w:rsid w:val="003F67F1"/>
    <w:rsid w:val="0040176A"/>
    <w:rsid w:val="00422681"/>
    <w:rsid w:val="004839B2"/>
    <w:rsid w:val="00490F9A"/>
    <w:rsid w:val="00494B11"/>
    <w:rsid w:val="004A193A"/>
    <w:rsid w:val="004D1FE2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6E5121"/>
    <w:rsid w:val="0071180F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921BC"/>
    <w:rsid w:val="009B6310"/>
    <w:rsid w:val="009F5465"/>
    <w:rsid w:val="00A05A31"/>
    <w:rsid w:val="00A448DE"/>
    <w:rsid w:val="00A47B77"/>
    <w:rsid w:val="00AA7F3C"/>
    <w:rsid w:val="00AD544F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8783C"/>
    <w:rsid w:val="00E918D0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2018-05-30T13:51:00Z</dcterms:created>
  <dcterms:modified xsi:type="dcterms:W3CDTF">2018-06-08T13:33:00Z</dcterms:modified>
</cp:coreProperties>
</file>