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3E6" w:rsidRPr="006B253D" w:rsidRDefault="00AA33E6" w:rsidP="00DB5414">
      <w:pPr>
        <w:spacing w:line="360" w:lineRule="auto"/>
        <w:ind w:firstLine="2268"/>
        <w:rPr>
          <w:rFonts w:ascii="Garamond" w:hAnsi="Garamond" w:cs="Arial"/>
          <w:b/>
          <w:u w:val="single"/>
        </w:rPr>
      </w:pPr>
    </w:p>
    <w:p w:rsidR="005D55D4" w:rsidRPr="006B253D" w:rsidRDefault="00230447" w:rsidP="009F767C">
      <w:pPr>
        <w:spacing w:line="360" w:lineRule="auto"/>
        <w:jc w:val="center"/>
        <w:rPr>
          <w:rFonts w:ascii="Garamond" w:hAnsi="Garamond" w:cs="Arial"/>
          <w:b/>
          <w:u w:val="single"/>
        </w:rPr>
      </w:pPr>
      <w:r>
        <w:rPr>
          <w:rFonts w:ascii="Garamond" w:hAnsi="Garamond" w:cs="Arial"/>
          <w:b/>
          <w:u w:val="single"/>
        </w:rPr>
        <w:t xml:space="preserve">PROJETO DE </w:t>
      </w:r>
      <w:r w:rsidR="00BD3FDC" w:rsidRPr="006B253D">
        <w:rPr>
          <w:rFonts w:ascii="Garamond" w:hAnsi="Garamond" w:cs="Arial"/>
          <w:b/>
          <w:u w:val="single"/>
        </w:rPr>
        <w:t xml:space="preserve">LEI </w:t>
      </w:r>
      <w:r w:rsidR="00750DCD" w:rsidRPr="006B253D">
        <w:rPr>
          <w:rFonts w:ascii="Garamond" w:hAnsi="Garamond" w:cs="Arial"/>
          <w:b/>
          <w:u w:val="single"/>
        </w:rPr>
        <w:t>N</w:t>
      </w:r>
      <w:r w:rsidR="005D55D4" w:rsidRPr="006B253D">
        <w:rPr>
          <w:rFonts w:ascii="Garamond" w:hAnsi="Garamond" w:cs="Arial"/>
          <w:b/>
          <w:u w:val="single"/>
        </w:rPr>
        <w:t>.º</w:t>
      </w:r>
      <w:r w:rsidR="00A01B06" w:rsidRPr="006B253D">
        <w:rPr>
          <w:rFonts w:ascii="Garamond" w:hAnsi="Garamond" w:cs="Arial"/>
          <w:b/>
          <w:u w:val="single"/>
        </w:rPr>
        <w:t xml:space="preserve"> </w:t>
      </w:r>
      <w:r>
        <w:rPr>
          <w:rFonts w:ascii="Garamond" w:hAnsi="Garamond" w:cs="Arial"/>
          <w:b/>
          <w:u w:val="single"/>
        </w:rPr>
        <w:t>019/2024</w:t>
      </w:r>
    </w:p>
    <w:p w:rsidR="005D55D4" w:rsidRPr="006B253D" w:rsidRDefault="005D55D4" w:rsidP="00A44C3A">
      <w:pPr>
        <w:spacing w:line="360" w:lineRule="auto"/>
        <w:jc w:val="both"/>
        <w:rPr>
          <w:rFonts w:ascii="Garamond" w:hAnsi="Garamond" w:cs="Arial"/>
        </w:rPr>
      </w:pPr>
    </w:p>
    <w:p w:rsidR="005D55D4" w:rsidRPr="006B253D" w:rsidRDefault="005D55D4" w:rsidP="00A44C3A">
      <w:pPr>
        <w:spacing w:line="360" w:lineRule="auto"/>
        <w:ind w:left="3828"/>
        <w:jc w:val="both"/>
        <w:rPr>
          <w:rStyle w:val="nfase"/>
          <w:rFonts w:ascii="Garamond" w:hAnsi="Garamond"/>
          <w:i w:val="0"/>
          <w:color w:val="000000" w:themeColor="text1"/>
        </w:rPr>
      </w:pPr>
      <w:r w:rsidRPr="006B253D">
        <w:rPr>
          <w:rStyle w:val="nfase"/>
          <w:rFonts w:ascii="Garamond" w:hAnsi="Garamond"/>
          <w:i w:val="0"/>
          <w:color w:val="000000" w:themeColor="text1"/>
        </w:rPr>
        <w:t xml:space="preserve">Autoriza o </w:t>
      </w:r>
      <w:r w:rsidR="00AA33E6" w:rsidRPr="006B253D">
        <w:rPr>
          <w:rStyle w:val="nfase"/>
          <w:rFonts w:ascii="Garamond" w:hAnsi="Garamond"/>
          <w:i w:val="0"/>
          <w:color w:val="000000" w:themeColor="text1"/>
        </w:rPr>
        <w:t xml:space="preserve">Poder </w:t>
      </w:r>
      <w:r w:rsidRPr="006B253D">
        <w:rPr>
          <w:rStyle w:val="nfase"/>
          <w:rFonts w:ascii="Garamond" w:hAnsi="Garamond"/>
          <w:i w:val="0"/>
          <w:color w:val="000000" w:themeColor="text1"/>
        </w:rPr>
        <w:t xml:space="preserve">Executivo Municipal a </w:t>
      </w:r>
      <w:r w:rsidR="00AA33E6" w:rsidRPr="006B253D">
        <w:rPr>
          <w:rStyle w:val="nfase"/>
          <w:rFonts w:ascii="Garamond" w:hAnsi="Garamond"/>
          <w:i w:val="0"/>
          <w:color w:val="000000" w:themeColor="text1"/>
        </w:rPr>
        <w:t xml:space="preserve">Conceder Auxílio Moradia e </w:t>
      </w:r>
      <w:r w:rsidR="00F63C81" w:rsidRPr="006B253D">
        <w:rPr>
          <w:rStyle w:val="nfase"/>
          <w:rFonts w:ascii="Garamond" w:hAnsi="Garamond"/>
          <w:i w:val="0"/>
          <w:color w:val="000000" w:themeColor="text1"/>
        </w:rPr>
        <w:t xml:space="preserve">Auxílio </w:t>
      </w:r>
      <w:r w:rsidR="00AA33E6" w:rsidRPr="006B253D">
        <w:rPr>
          <w:rStyle w:val="nfase"/>
          <w:rFonts w:ascii="Garamond" w:hAnsi="Garamond"/>
          <w:i w:val="0"/>
          <w:color w:val="000000" w:themeColor="text1"/>
        </w:rPr>
        <w:t xml:space="preserve">Alimentação para os </w:t>
      </w:r>
      <w:r w:rsidR="00F63C81" w:rsidRPr="006B253D">
        <w:rPr>
          <w:rStyle w:val="nfase"/>
          <w:rFonts w:ascii="Garamond" w:hAnsi="Garamond"/>
          <w:i w:val="0"/>
          <w:color w:val="000000" w:themeColor="text1"/>
        </w:rPr>
        <w:t>profissionais vinculados n</w:t>
      </w:r>
      <w:r w:rsidR="00AA33E6" w:rsidRPr="006B253D">
        <w:rPr>
          <w:rStyle w:val="nfase"/>
          <w:rFonts w:ascii="Garamond" w:hAnsi="Garamond"/>
          <w:i w:val="0"/>
          <w:color w:val="000000" w:themeColor="text1"/>
        </w:rPr>
        <w:t xml:space="preserve">o Programa Mais Médicos do Município de Santo Antônio do Sudoeste, </w:t>
      </w:r>
      <w:r w:rsidRPr="006B253D">
        <w:rPr>
          <w:rStyle w:val="nfase"/>
          <w:rFonts w:ascii="Garamond" w:hAnsi="Garamond"/>
          <w:i w:val="0"/>
          <w:color w:val="000000" w:themeColor="text1"/>
        </w:rPr>
        <w:t>e dá outras providências.</w:t>
      </w:r>
    </w:p>
    <w:p w:rsidR="005D55D4" w:rsidRPr="006B253D" w:rsidRDefault="005D55D4" w:rsidP="00A44C3A">
      <w:pPr>
        <w:spacing w:line="360" w:lineRule="auto"/>
        <w:ind w:left="708"/>
        <w:jc w:val="both"/>
        <w:rPr>
          <w:rStyle w:val="nfase"/>
          <w:rFonts w:ascii="Garamond" w:hAnsi="Garamond"/>
          <w:i w:val="0"/>
          <w:color w:val="000000" w:themeColor="text1"/>
        </w:rPr>
      </w:pPr>
    </w:p>
    <w:p w:rsidR="007F00B6" w:rsidRPr="006B253D" w:rsidRDefault="007F00B6" w:rsidP="00A44C3A">
      <w:pPr>
        <w:spacing w:line="360" w:lineRule="auto"/>
        <w:jc w:val="both"/>
        <w:rPr>
          <w:rStyle w:val="nfase"/>
          <w:rFonts w:ascii="Garamond" w:hAnsi="Garamond"/>
          <w:b/>
          <w:i w:val="0"/>
          <w:color w:val="000000" w:themeColor="text1"/>
        </w:rPr>
      </w:pPr>
      <w:r w:rsidRPr="006B253D">
        <w:rPr>
          <w:rStyle w:val="nfase"/>
          <w:rFonts w:ascii="Garamond" w:hAnsi="Garamond"/>
          <w:b/>
          <w:i w:val="0"/>
          <w:color w:val="000000" w:themeColor="text1"/>
        </w:rPr>
        <w:t>A CÂMARA MUNICIPAL DE SANTO ANTONIO DO SUDOESTE, ESTADO DO PARANÁ, aprovou e eu, Prefeito Municipal, sanciono a seguinte Lei:</w:t>
      </w:r>
    </w:p>
    <w:p w:rsidR="005D55D4" w:rsidRPr="006B253D" w:rsidRDefault="005D55D4" w:rsidP="00A44C3A">
      <w:pPr>
        <w:spacing w:line="360" w:lineRule="auto"/>
        <w:ind w:left="708" w:firstLine="567"/>
        <w:jc w:val="both"/>
        <w:rPr>
          <w:rStyle w:val="nfase"/>
          <w:rFonts w:ascii="Garamond" w:hAnsi="Garamond"/>
          <w:i w:val="0"/>
          <w:color w:val="000000" w:themeColor="text1"/>
        </w:rPr>
      </w:pPr>
    </w:p>
    <w:p w:rsidR="00056CB8" w:rsidRPr="006B253D" w:rsidRDefault="005D55D4" w:rsidP="00A44C3A">
      <w:pPr>
        <w:pStyle w:val="Ttulo1"/>
        <w:spacing w:before="0" w:after="120" w:line="360" w:lineRule="auto"/>
        <w:jc w:val="both"/>
        <w:rPr>
          <w:rStyle w:val="nfase"/>
          <w:rFonts w:ascii="Garamond" w:hAnsi="Garamond"/>
          <w:i w:val="0"/>
          <w:color w:val="000000" w:themeColor="text1"/>
          <w:sz w:val="24"/>
          <w:szCs w:val="24"/>
        </w:rPr>
      </w:pPr>
      <w:r w:rsidRPr="006B253D">
        <w:rPr>
          <w:rStyle w:val="nfase"/>
          <w:rFonts w:ascii="Garamond" w:hAnsi="Garamond"/>
          <w:b/>
          <w:i w:val="0"/>
          <w:color w:val="000000" w:themeColor="text1"/>
          <w:sz w:val="24"/>
          <w:szCs w:val="24"/>
        </w:rPr>
        <w:t>Art</w:t>
      </w:r>
      <w:r w:rsidR="00F72E3F" w:rsidRPr="006B253D">
        <w:rPr>
          <w:rStyle w:val="nfase"/>
          <w:rFonts w:ascii="Garamond" w:hAnsi="Garamond"/>
          <w:b/>
          <w:i w:val="0"/>
          <w:color w:val="000000" w:themeColor="text1"/>
          <w:sz w:val="24"/>
          <w:szCs w:val="24"/>
        </w:rPr>
        <w:t>.</w:t>
      </w:r>
      <w:r w:rsidRPr="006B253D">
        <w:rPr>
          <w:rStyle w:val="nfase"/>
          <w:rFonts w:ascii="Garamond" w:hAnsi="Garamond"/>
          <w:b/>
          <w:i w:val="0"/>
          <w:color w:val="000000" w:themeColor="text1"/>
          <w:sz w:val="24"/>
          <w:szCs w:val="24"/>
        </w:rPr>
        <w:t xml:space="preserve"> 1º</w:t>
      </w:r>
      <w:r w:rsidRPr="006B253D">
        <w:rPr>
          <w:rStyle w:val="nfase"/>
          <w:rFonts w:ascii="Garamond" w:hAnsi="Garamond"/>
          <w:i w:val="0"/>
          <w:color w:val="000000" w:themeColor="text1"/>
          <w:sz w:val="24"/>
          <w:szCs w:val="24"/>
        </w:rPr>
        <w:t xml:space="preserve"> </w:t>
      </w:r>
      <w:r w:rsidR="0014286E" w:rsidRPr="006B253D">
        <w:rPr>
          <w:rStyle w:val="nfase"/>
          <w:rFonts w:ascii="Garamond" w:hAnsi="Garamond"/>
          <w:i w:val="0"/>
          <w:color w:val="000000" w:themeColor="text1"/>
          <w:sz w:val="24"/>
          <w:szCs w:val="24"/>
        </w:rPr>
        <w:t xml:space="preserve">- </w:t>
      </w:r>
      <w:r w:rsidR="00AA33E6" w:rsidRPr="006B253D">
        <w:rPr>
          <w:rStyle w:val="nfase"/>
          <w:rFonts w:ascii="Garamond" w:hAnsi="Garamond"/>
          <w:i w:val="0"/>
          <w:color w:val="000000" w:themeColor="text1"/>
          <w:sz w:val="24"/>
          <w:szCs w:val="24"/>
        </w:rPr>
        <w:t xml:space="preserve">Fica o Poder Executivo Municipal, </w:t>
      </w:r>
      <w:r w:rsidR="00F63C81" w:rsidRPr="006B253D">
        <w:rPr>
          <w:rStyle w:val="nfase"/>
          <w:rFonts w:ascii="Garamond" w:hAnsi="Garamond"/>
          <w:i w:val="0"/>
          <w:color w:val="000000" w:themeColor="text1"/>
          <w:sz w:val="24"/>
          <w:szCs w:val="24"/>
        </w:rPr>
        <w:t>autorizado a conceder Auxílio Moradia e Auxílio Alimentação para os profissionais vinculados no Programa Mais Médicos no Município de Santo Antônio do Sudoeste</w:t>
      </w:r>
      <w:r w:rsidR="00B2492C" w:rsidRPr="006B253D">
        <w:rPr>
          <w:rStyle w:val="nfase"/>
          <w:rFonts w:ascii="Garamond" w:hAnsi="Garamond"/>
          <w:i w:val="0"/>
          <w:color w:val="000000" w:themeColor="text1"/>
          <w:sz w:val="24"/>
          <w:szCs w:val="24"/>
        </w:rPr>
        <w:t xml:space="preserve">, com fundamento </w:t>
      </w:r>
      <w:r w:rsidR="00133E5B" w:rsidRPr="006B253D">
        <w:rPr>
          <w:rStyle w:val="nfase"/>
          <w:rFonts w:ascii="Garamond" w:hAnsi="Garamond"/>
          <w:i w:val="0"/>
          <w:color w:val="000000" w:themeColor="text1"/>
          <w:sz w:val="24"/>
          <w:szCs w:val="24"/>
        </w:rPr>
        <w:t>na Portaria</w:t>
      </w:r>
      <w:r w:rsidR="00056CB8" w:rsidRPr="006B253D">
        <w:rPr>
          <w:rStyle w:val="nfase"/>
          <w:rFonts w:ascii="Garamond" w:hAnsi="Garamond"/>
          <w:i w:val="0"/>
          <w:color w:val="000000" w:themeColor="text1"/>
          <w:sz w:val="24"/>
          <w:szCs w:val="24"/>
        </w:rPr>
        <w:t xml:space="preserve"> nº</w:t>
      </w:r>
      <w:r w:rsidR="00B2492C" w:rsidRPr="006B253D">
        <w:rPr>
          <w:rStyle w:val="nfase"/>
          <w:rFonts w:ascii="Garamond" w:hAnsi="Garamond"/>
          <w:i w:val="0"/>
          <w:color w:val="000000" w:themeColor="text1"/>
          <w:sz w:val="24"/>
          <w:szCs w:val="24"/>
        </w:rPr>
        <w:t xml:space="preserve"> </w:t>
      </w:r>
      <w:r w:rsidR="008C7A11" w:rsidRPr="006B253D">
        <w:rPr>
          <w:rStyle w:val="nfase"/>
          <w:rFonts w:ascii="Garamond" w:hAnsi="Garamond"/>
          <w:i w:val="0"/>
          <w:color w:val="000000" w:themeColor="text1"/>
          <w:sz w:val="24"/>
          <w:szCs w:val="24"/>
        </w:rPr>
        <w:t>30</w:t>
      </w:r>
      <w:r w:rsidR="001344D9" w:rsidRPr="006B253D">
        <w:rPr>
          <w:rStyle w:val="nfase"/>
          <w:rFonts w:ascii="Garamond" w:hAnsi="Garamond"/>
          <w:i w:val="0"/>
          <w:color w:val="000000" w:themeColor="text1"/>
          <w:sz w:val="24"/>
          <w:szCs w:val="24"/>
        </w:rPr>
        <w:t>0</w:t>
      </w:r>
      <w:r w:rsidR="008C7A11" w:rsidRPr="006B253D">
        <w:rPr>
          <w:rStyle w:val="nfase"/>
          <w:rFonts w:ascii="Garamond" w:hAnsi="Garamond"/>
          <w:i w:val="0"/>
          <w:color w:val="000000" w:themeColor="text1"/>
          <w:sz w:val="24"/>
          <w:szCs w:val="24"/>
        </w:rPr>
        <w:t xml:space="preserve"> de </w:t>
      </w:r>
      <w:r w:rsidR="001344D9" w:rsidRPr="006B253D">
        <w:rPr>
          <w:rStyle w:val="nfase"/>
          <w:rFonts w:ascii="Garamond" w:hAnsi="Garamond"/>
          <w:i w:val="0"/>
          <w:color w:val="000000" w:themeColor="text1"/>
          <w:sz w:val="24"/>
          <w:szCs w:val="24"/>
        </w:rPr>
        <w:t>05 de outubro de 2017, que “Altera a Portaria nº 30/SGTES/MS, de 12 de fevereiro de 2014, para reajustar de valores do fornecimento de moradia e alimentação e dá outras providências”</w:t>
      </w:r>
      <w:r w:rsidR="00484091">
        <w:rPr>
          <w:rStyle w:val="nfase"/>
          <w:rFonts w:ascii="Garamond" w:hAnsi="Garamond"/>
          <w:i w:val="0"/>
          <w:color w:val="000000" w:themeColor="text1"/>
          <w:sz w:val="24"/>
          <w:szCs w:val="24"/>
        </w:rPr>
        <w:t xml:space="preserve"> e Termo de Renovação e/ou Adesão e Compromisso, anexo.</w:t>
      </w:r>
    </w:p>
    <w:p w:rsidR="00133E5B" w:rsidRPr="006B253D" w:rsidRDefault="00133E5B" w:rsidP="00A44C3A">
      <w:pPr>
        <w:spacing w:line="360" w:lineRule="auto"/>
        <w:jc w:val="both"/>
        <w:outlineLvl w:val="1"/>
        <w:rPr>
          <w:rStyle w:val="nfase"/>
          <w:rFonts w:ascii="Garamond" w:hAnsi="Garamond"/>
          <w:i w:val="0"/>
          <w:color w:val="000000" w:themeColor="text1"/>
        </w:rPr>
      </w:pPr>
      <w:r w:rsidRPr="006B253D">
        <w:rPr>
          <w:rStyle w:val="nfase"/>
          <w:rFonts w:ascii="Garamond" w:hAnsi="Garamond"/>
          <w:b/>
          <w:i w:val="0"/>
          <w:color w:val="000000" w:themeColor="text1"/>
        </w:rPr>
        <w:t>Parágrafo único</w:t>
      </w:r>
      <w:r w:rsidRPr="006B253D">
        <w:rPr>
          <w:rStyle w:val="nfase"/>
          <w:rFonts w:ascii="Garamond" w:hAnsi="Garamond"/>
          <w:i w:val="0"/>
          <w:color w:val="000000" w:themeColor="text1"/>
        </w:rPr>
        <w:t xml:space="preserve"> - O Auxílio</w:t>
      </w:r>
      <w:r w:rsidR="005165E5" w:rsidRPr="006B253D">
        <w:rPr>
          <w:rStyle w:val="nfase"/>
          <w:rFonts w:ascii="Garamond" w:hAnsi="Garamond"/>
          <w:i w:val="0"/>
          <w:color w:val="000000" w:themeColor="text1"/>
        </w:rPr>
        <w:t xml:space="preserve"> Moradia e o Auxí</w:t>
      </w:r>
      <w:r w:rsidRPr="006B253D">
        <w:rPr>
          <w:rStyle w:val="nfase"/>
          <w:rFonts w:ascii="Garamond" w:hAnsi="Garamond"/>
          <w:i w:val="0"/>
          <w:color w:val="000000" w:themeColor="text1"/>
        </w:rPr>
        <w:t xml:space="preserve">lio Alimentação serão destinados exclusivamente aos profissionais vinculados ao Programa Mais Médicos de que trata o caput </w:t>
      </w:r>
      <w:r w:rsidR="00924616">
        <w:rPr>
          <w:rStyle w:val="nfase"/>
          <w:rFonts w:ascii="Garamond" w:hAnsi="Garamond"/>
          <w:i w:val="0"/>
          <w:color w:val="000000" w:themeColor="text1"/>
        </w:rPr>
        <w:t xml:space="preserve">deste artigo ou outro programa que vier a substituir este. </w:t>
      </w:r>
    </w:p>
    <w:p w:rsidR="005118A3" w:rsidRPr="006B253D" w:rsidRDefault="005118A3" w:rsidP="00A44C3A">
      <w:pPr>
        <w:spacing w:line="360" w:lineRule="auto"/>
        <w:jc w:val="both"/>
        <w:rPr>
          <w:rStyle w:val="nfase"/>
          <w:rFonts w:ascii="Garamond" w:hAnsi="Garamond"/>
          <w:i w:val="0"/>
          <w:color w:val="000000" w:themeColor="text1"/>
        </w:rPr>
      </w:pPr>
    </w:p>
    <w:p w:rsidR="005165E5" w:rsidRPr="006B253D" w:rsidRDefault="00472DAC" w:rsidP="00A44C3A">
      <w:pPr>
        <w:spacing w:line="360" w:lineRule="auto"/>
        <w:jc w:val="both"/>
        <w:rPr>
          <w:rStyle w:val="nfase"/>
          <w:rFonts w:ascii="Garamond" w:hAnsi="Garamond"/>
          <w:i w:val="0"/>
          <w:color w:val="000000" w:themeColor="text1"/>
        </w:rPr>
      </w:pPr>
      <w:r w:rsidRPr="006B253D">
        <w:rPr>
          <w:rStyle w:val="nfase"/>
          <w:rFonts w:ascii="Garamond" w:hAnsi="Garamond"/>
          <w:b/>
          <w:i w:val="0"/>
          <w:color w:val="000000" w:themeColor="text1"/>
        </w:rPr>
        <w:t>Art</w:t>
      </w:r>
      <w:r w:rsidR="00F72E3F" w:rsidRPr="006B253D">
        <w:rPr>
          <w:rStyle w:val="nfase"/>
          <w:rFonts w:ascii="Garamond" w:hAnsi="Garamond"/>
          <w:b/>
          <w:i w:val="0"/>
          <w:color w:val="000000" w:themeColor="text1"/>
        </w:rPr>
        <w:t>.</w:t>
      </w:r>
      <w:r w:rsidRPr="006B253D">
        <w:rPr>
          <w:rStyle w:val="nfase"/>
          <w:rFonts w:ascii="Garamond" w:hAnsi="Garamond"/>
          <w:b/>
          <w:i w:val="0"/>
          <w:color w:val="000000" w:themeColor="text1"/>
        </w:rPr>
        <w:t xml:space="preserve"> </w:t>
      </w:r>
      <w:r w:rsidR="00412826" w:rsidRPr="006B253D">
        <w:rPr>
          <w:rStyle w:val="nfase"/>
          <w:rFonts w:ascii="Garamond" w:hAnsi="Garamond"/>
          <w:b/>
          <w:i w:val="0"/>
          <w:color w:val="000000" w:themeColor="text1"/>
        </w:rPr>
        <w:t>2</w:t>
      </w:r>
      <w:r w:rsidR="00F72E3F" w:rsidRPr="006B253D">
        <w:rPr>
          <w:rStyle w:val="nfase"/>
          <w:rFonts w:ascii="Garamond" w:hAnsi="Garamond"/>
          <w:b/>
          <w:i w:val="0"/>
          <w:color w:val="000000" w:themeColor="text1"/>
        </w:rPr>
        <w:t>º</w:t>
      </w:r>
      <w:r w:rsidR="00133E5B" w:rsidRPr="006B253D">
        <w:rPr>
          <w:rStyle w:val="nfase"/>
          <w:rFonts w:ascii="Garamond" w:hAnsi="Garamond"/>
          <w:i w:val="0"/>
          <w:color w:val="000000" w:themeColor="text1"/>
        </w:rPr>
        <w:t xml:space="preserve"> - O Auxílio</w:t>
      </w:r>
      <w:r w:rsidR="005165E5" w:rsidRPr="006B253D">
        <w:rPr>
          <w:rStyle w:val="nfase"/>
          <w:rFonts w:ascii="Garamond" w:hAnsi="Garamond"/>
          <w:i w:val="0"/>
          <w:color w:val="000000" w:themeColor="text1"/>
        </w:rPr>
        <w:t xml:space="preserve"> Moradia e o Auxí</w:t>
      </w:r>
      <w:r w:rsidR="00133E5B" w:rsidRPr="006B253D">
        <w:rPr>
          <w:rStyle w:val="nfase"/>
          <w:rFonts w:ascii="Garamond" w:hAnsi="Garamond"/>
          <w:i w:val="0"/>
          <w:color w:val="000000" w:themeColor="text1"/>
        </w:rPr>
        <w:t>lio Alimentação</w:t>
      </w:r>
      <w:r w:rsidR="005165E5" w:rsidRPr="006B253D">
        <w:rPr>
          <w:rStyle w:val="nfase"/>
          <w:rFonts w:ascii="Garamond" w:hAnsi="Garamond"/>
          <w:i w:val="0"/>
          <w:color w:val="000000" w:themeColor="text1"/>
        </w:rPr>
        <w:t>, compree</w:t>
      </w:r>
      <w:r w:rsidR="00A8009C">
        <w:rPr>
          <w:rStyle w:val="nfase"/>
          <w:rFonts w:ascii="Garamond" w:hAnsi="Garamond"/>
          <w:i w:val="0"/>
          <w:color w:val="000000" w:themeColor="text1"/>
        </w:rPr>
        <w:t>nderá o valor mensal de até R$ 3.0</w:t>
      </w:r>
      <w:r w:rsidR="005165E5" w:rsidRPr="006B253D">
        <w:rPr>
          <w:rStyle w:val="nfase"/>
          <w:rFonts w:ascii="Garamond" w:hAnsi="Garamond"/>
          <w:i w:val="0"/>
          <w:color w:val="000000" w:themeColor="text1"/>
        </w:rPr>
        <w:t>00,00 (</w:t>
      </w:r>
      <w:r w:rsidR="00A8009C">
        <w:rPr>
          <w:rStyle w:val="nfase"/>
          <w:rFonts w:ascii="Garamond" w:hAnsi="Garamond"/>
          <w:i w:val="0"/>
          <w:color w:val="000000" w:themeColor="text1"/>
        </w:rPr>
        <w:t xml:space="preserve">três mil </w:t>
      </w:r>
      <w:r w:rsidR="005165E5" w:rsidRPr="006B253D">
        <w:rPr>
          <w:rStyle w:val="nfase"/>
          <w:rFonts w:ascii="Garamond" w:hAnsi="Garamond"/>
          <w:i w:val="0"/>
          <w:color w:val="000000" w:themeColor="text1"/>
        </w:rPr>
        <w:t>reais), por profissional, sendo que o referido valor corresponde ao:</w:t>
      </w:r>
    </w:p>
    <w:p w:rsidR="005165E5" w:rsidRPr="006B253D" w:rsidRDefault="005165E5" w:rsidP="00A44C3A">
      <w:pPr>
        <w:spacing w:line="360" w:lineRule="auto"/>
        <w:jc w:val="both"/>
        <w:rPr>
          <w:rStyle w:val="nfase"/>
          <w:rFonts w:ascii="Garamond" w:hAnsi="Garamond"/>
          <w:i w:val="0"/>
          <w:color w:val="000000" w:themeColor="text1"/>
        </w:rPr>
      </w:pPr>
      <w:r w:rsidRPr="006B253D">
        <w:rPr>
          <w:rStyle w:val="nfase"/>
          <w:rFonts w:ascii="Garamond" w:hAnsi="Garamond"/>
          <w:b/>
          <w:i w:val="0"/>
          <w:color w:val="000000" w:themeColor="text1"/>
        </w:rPr>
        <w:t xml:space="preserve">I </w:t>
      </w:r>
      <w:r w:rsidRPr="006B253D">
        <w:rPr>
          <w:rStyle w:val="nfase"/>
          <w:rFonts w:ascii="Garamond" w:hAnsi="Garamond"/>
          <w:i w:val="0"/>
          <w:color w:val="000000" w:themeColor="text1"/>
        </w:rPr>
        <w:t>–</w:t>
      </w:r>
      <w:r w:rsidR="00A8009C">
        <w:rPr>
          <w:rStyle w:val="nfase"/>
          <w:rFonts w:ascii="Garamond" w:hAnsi="Garamond"/>
          <w:i w:val="0"/>
          <w:color w:val="000000" w:themeColor="text1"/>
        </w:rPr>
        <w:t xml:space="preserve"> Pagamento de até R$ 2.0</w:t>
      </w:r>
      <w:r w:rsidRPr="006B253D">
        <w:rPr>
          <w:rStyle w:val="nfase"/>
          <w:rFonts w:ascii="Garamond" w:hAnsi="Garamond"/>
          <w:i w:val="0"/>
          <w:color w:val="000000" w:themeColor="text1"/>
        </w:rPr>
        <w:t>00,00 (</w:t>
      </w:r>
      <w:r w:rsidR="00A8009C">
        <w:rPr>
          <w:rStyle w:val="nfase"/>
          <w:rFonts w:ascii="Garamond" w:hAnsi="Garamond"/>
          <w:i w:val="0"/>
          <w:color w:val="000000" w:themeColor="text1"/>
        </w:rPr>
        <w:t xml:space="preserve">dois mil </w:t>
      </w:r>
      <w:r w:rsidRPr="006B253D">
        <w:rPr>
          <w:rStyle w:val="nfase"/>
          <w:rFonts w:ascii="Garamond" w:hAnsi="Garamond"/>
          <w:i w:val="0"/>
          <w:color w:val="000000" w:themeColor="text1"/>
        </w:rPr>
        <w:t>reais) mensal para Auxílio Moradia do profissional;</w:t>
      </w:r>
    </w:p>
    <w:p w:rsidR="005165E5" w:rsidRPr="006B253D" w:rsidRDefault="005165E5" w:rsidP="00A44C3A">
      <w:pPr>
        <w:spacing w:line="360" w:lineRule="auto"/>
        <w:jc w:val="both"/>
        <w:rPr>
          <w:rStyle w:val="nfase"/>
          <w:rFonts w:ascii="Garamond" w:hAnsi="Garamond"/>
          <w:i w:val="0"/>
          <w:color w:val="000000" w:themeColor="text1"/>
        </w:rPr>
      </w:pPr>
      <w:r w:rsidRPr="006B253D">
        <w:rPr>
          <w:rStyle w:val="nfase"/>
          <w:rFonts w:ascii="Garamond" w:hAnsi="Garamond"/>
          <w:b/>
          <w:i w:val="0"/>
          <w:color w:val="000000" w:themeColor="text1"/>
        </w:rPr>
        <w:t xml:space="preserve">II </w:t>
      </w:r>
      <w:r w:rsidR="00A8009C">
        <w:rPr>
          <w:rStyle w:val="nfase"/>
          <w:rFonts w:ascii="Garamond" w:hAnsi="Garamond"/>
          <w:i w:val="0"/>
          <w:color w:val="000000" w:themeColor="text1"/>
        </w:rPr>
        <w:t>- Pagamento de até R$ 1.0</w:t>
      </w:r>
      <w:r w:rsidRPr="006B253D">
        <w:rPr>
          <w:rStyle w:val="nfase"/>
          <w:rFonts w:ascii="Garamond" w:hAnsi="Garamond"/>
          <w:i w:val="0"/>
          <w:color w:val="000000" w:themeColor="text1"/>
        </w:rPr>
        <w:t>00,00 (</w:t>
      </w:r>
      <w:r w:rsidR="00A8009C">
        <w:rPr>
          <w:rStyle w:val="nfase"/>
          <w:rFonts w:ascii="Garamond" w:hAnsi="Garamond"/>
          <w:i w:val="0"/>
          <w:color w:val="000000" w:themeColor="text1"/>
        </w:rPr>
        <w:t xml:space="preserve">mil </w:t>
      </w:r>
      <w:r w:rsidRPr="006B253D">
        <w:rPr>
          <w:rStyle w:val="nfase"/>
          <w:rFonts w:ascii="Garamond" w:hAnsi="Garamond"/>
          <w:i w:val="0"/>
          <w:color w:val="000000" w:themeColor="text1"/>
        </w:rPr>
        <w:t>reais) mensal para Auxílio Alimentação do profissional;</w:t>
      </w:r>
    </w:p>
    <w:p w:rsidR="00484091" w:rsidRDefault="00484091" w:rsidP="00A44C3A">
      <w:pPr>
        <w:spacing w:line="360" w:lineRule="auto"/>
        <w:jc w:val="both"/>
        <w:rPr>
          <w:rStyle w:val="nfase"/>
          <w:rFonts w:ascii="Garamond" w:hAnsi="Garamond"/>
          <w:b/>
          <w:i w:val="0"/>
          <w:color w:val="000000" w:themeColor="text1"/>
        </w:rPr>
      </w:pPr>
    </w:p>
    <w:p w:rsidR="005165E5" w:rsidRPr="006B253D" w:rsidRDefault="005165E5" w:rsidP="00A44C3A">
      <w:pPr>
        <w:spacing w:line="360" w:lineRule="auto"/>
        <w:jc w:val="both"/>
        <w:rPr>
          <w:rStyle w:val="nfase"/>
          <w:rFonts w:ascii="Garamond" w:hAnsi="Garamond"/>
          <w:i w:val="0"/>
          <w:color w:val="000000" w:themeColor="text1"/>
        </w:rPr>
      </w:pPr>
      <w:r w:rsidRPr="006B253D">
        <w:rPr>
          <w:rStyle w:val="nfase"/>
          <w:rFonts w:ascii="Garamond" w:hAnsi="Garamond"/>
          <w:b/>
          <w:i w:val="0"/>
          <w:color w:val="000000" w:themeColor="text1"/>
        </w:rPr>
        <w:t>Parágrafo único</w:t>
      </w:r>
      <w:r w:rsidRPr="006B253D">
        <w:rPr>
          <w:rStyle w:val="nfase"/>
          <w:rFonts w:ascii="Garamond" w:hAnsi="Garamond"/>
          <w:i w:val="0"/>
          <w:color w:val="000000" w:themeColor="text1"/>
        </w:rPr>
        <w:t xml:space="preserve"> </w:t>
      </w:r>
      <w:r w:rsidR="0099668B" w:rsidRPr="006B253D">
        <w:rPr>
          <w:rStyle w:val="nfase"/>
          <w:rFonts w:ascii="Garamond" w:hAnsi="Garamond"/>
          <w:i w:val="0"/>
          <w:color w:val="000000" w:themeColor="text1"/>
        </w:rPr>
        <w:t>–</w:t>
      </w:r>
      <w:r w:rsidRPr="006B253D">
        <w:rPr>
          <w:rStyle w:val="nfase"/>
          <w:rFonts w:ascii="Garamond" w:hAnsi="Garamond"/>
          <w:i w:val="0"/>
          <w:color w:val="000000" w:themeColor="text1"/>
        </w:rPr>
        <w:t xml:space="preserve"> </w:t>
      </w:r>
      <w:r w:rsidR="0099668B" w:rsidRPr="006B253D">
        <w:rPr>
          <w:rStyle w:val="nfase"/>
          <w:rFonts w:ascii="Garamond" w:hAnsi="Garamond"/>
          <w:i w:val="0"/>
          <w:color w:val="000000" w:themeColor="text1"/>
        </w:rPr>
        <w:t>O pagamento dos auxílios constante no caput do Art. 2º, terá vigência enquanto o profissional vinculado ao Programa Mais Médicos atuar no Município de Santo Antônio do Sudoeste.</w:t>
      </w:r>
    </w:p>
    <w:p w:rsidR="006B253D" w:rsidRDefault="006B253D" w:rsidP="00A44C3A">
      <w:pPr>
        <w:spacing w:line="360" w:lineRule="auto"/>
        <w:jc w:val="both"/>
        <w:rPr>
          <w:rStyle w:val="nfase"/>
          <w:rFonts w:ascii="Garamond" w:hAnsi="Garamond"/>
          <w:b/>
          <w:i w:val="0"/>
          <w:color w:val="000000" w:themeColor="text1"/>
        </w:rPr>
      </w:pPr>
    </w:p>
    <w:p w:rsidR="0099668B" w:rsidRPr="006B253D" w:rsidRDefault="005D55D4" w:rsidP="00A44C3A">
      <w:pPr>
        <w:spacing w:line="360" w:lineRule="auto"/>
        <w:jc w:val="both"/>
        <w:rPr>
          <w:rStyle w:val="nfase"/>
          <w:rFonts w:ascii="Garamond" w:hAnsi="Garamond"/>
          <w:i w:val="0"/>
          <w:color w:val="000000" w:themeColor="text1"/>
        </w:rPr>
      </w:pPr>
      <w:r w:rsidRPr="006B253D">
        <w:rPr>
          <w:rStyle w:val="nfase"/>
          <w:rFonts w:ascii="Garamond" w:hAnsi="Garamond"/>
          <w:b/>
          <w:i w:val="0"/>
          <w:color w:val="000000" w:themeColor="text1"/>
        </w:rPr>
        <w:lastRenderedPageBreak/>
        <w:t>Art</w:t>
      </w:r>
      <w:r w:rsidR="00F72E3F" w:rsidRPr="006B253D">
        <w:rPr>
          <w:rStyle w:val="nfase"/>
          <w:rFonts w:ascii="Garamond" w:hAnsi="Garamond"/>
          <w:b/>
          <w:i w:val="0"/>
          <w:color w:val="000000" w:themeColor="text1"/>
        </w:rPr>
        <w:t>.</w:t>
      </w:r>
      <w:r w:rsidRPr="006B253D">
        <w:rPr>
          <w:rStyle w:val="nfase"/>
          <w:rFonts w:ascii="Garamond" w:hAnsi="Garamond"/>
          <w:b/>
          <w:i w:val="0"/>
          <w:color w:val="000000" w:themeColor="text1"/>
        </w:rPr>
        <w:t xml:space="preserve"> </w:t>
      </w:r>
      <w:r w:rsidR="00412826" w:rsidRPr="006B253D">
        <w:rPr>
          <w:rStyle w:val="nfase"/>
          <w:rFonts w:ascii="Garamond" w:hAnsi="Garamond"/>
          <w:b/>
          <w:i w:val="0"/>
          <w:color w:val="000000" w:themeColor="text1"/>
        </w:rPr>
        <w:t>3</w:t>
      </w:r>
      <w:r w:rsidRPr="006B253D">
        <w:rPr>
          <w:rStyle w:val="nfase"/>
          <w:rFonts w:ascii="Garamond" w:hAnsi="Garamond"/>
          <w:b/>
          <w:i w:val="0"/>
          <w:color w:val="000000" w:themeColor="text1"/>
        </w:rPr>
        <w:t xml:space="preserve">º </w:t>
      </w:r>
      <w:r w:rsidR="0099668B" w:rsidRPr="006B253D">
        <w:rPr>
          <w:rStyle w:val="nfase"/>
          <w:rFonts w:ascii="Garamond" w:hAnsi="Garamond"/>
          <w:b/>
          <w:i w:val="0"/>
          <w:color w:val="000000" w:themeColor="text1"/>
        </w:rPr>
        <w:t>-</w:t>
      </w:r>
      <w:r w:rsidR="0099668B" w:rsidRPr="006B253D">
        <w:rPr>
          <w:rStyle w:val="nfase"/>
          <w:rFonts w:ascii="Garamond" w:hAnsi="Garamond"/>
          <w:i w:val="0"/>
          <w:color w:val="000000" w:themeColor="text1"/>
        </w:rPr>
        <w:t xml:space="preserve"> Deverá a Secretaria Municipal de Saúde, comunicar por escrito ao Departamento de Recursos Humanos, quando o profissional vinculado ao Programa Mais Médicos</w:t>
      </w:r>
      <w:r w:rsidR="008C655F" w:rsidRPr="006B253D">
        <w:rPr>
          <w:rStyle w:val="nfase"/>
          <w:rFonts w:ascii="Garamond" w:hAnsi="Garamond"/>
          <w:i w:val="0"/>
          <w:color w:val="000000" w:themeColor="text1"/>
        </w:rPr>
        <w:t xml:space="preserve"> deixar de exercer suas atividades </w:t>
      </w:r>
      <w:r w:rsidR="0099668B" w:rsidRPr="006B253D">
        <w:rPr>
          <w:rStyle w:val="nfase"/>
          <w:rFonts w:ascii="Garamond" w:hAnsi="Garamond"/>
          <w:i w:val="0"/>
          <w:color w:val="000000" w:themeColor="text1"/>
        </w:rPr>
        <w:t>no Município de Santo Antônio do Sudoeste</w:t>
      </w:r>
      <w:r w:rsidR="008C655F" w:rsidRPr="006B253D">
        <w:rPr>
          <w:rStyle w:val="nfase"/>
          <w:rFonts w:ascii="Garamond" w:hAnsi="Garamond"/>
          <w:i w:val="0"/>
          <w:color w:val="000000" w:themeColor="text1"/>
        </w:rPr>
        <w:t>.</w:t>
      </w:r>
      <w:r w:rsidR="0099668B" w:rsidRPr="006B253D">
        <w:rPr>
          <w:rStyle w:val="nfase"/>
          <w:rFonts w:ascii="Garamond" w:hAnsi="Garamond"/>
          <w:i w:val="0"/>
          <w:color w:val="000000" w:themeColor="text1"/>
        </w:rPr>
        <w:t xml:space="preserve"> </w:t>
      </w:r>
    </w:p>
    <w:p w:rsidR="006B253D" w:rsidRDefault="006B253D" w:rsidP="00A44C3A">
      <w:pPr>
        <w:spacing w:line="360" w:lineRule="auto"/>
        <w:jc w:val="both"/>
        <w:rPr>
          <w:rStyle w:val="nfase"/>
          <w:rFonts w:ascii="Garamond" w:hAnsi="Garamond"/>
          <w:i w:val="0"/>
          <w:color w:val="000000" w:themeColor="text1"/>
        </w:rPr>
      </w:pPr>
    </w:p>
    <w:p w:rsidR="00067EB5" w:rsidRPr="006B253D" w:rsidRDefault="008C655F" w:rsidP="00A44C3A">
      <w:pPr>
        <w:spacing w:line="360" w:lineRule="auto"/>
        <w:jc w:val="both"/>
        <w:rPr>
          <w:rStyle w:val="nfase"/>
          <w:rFonts w:ascii="Garamond" w:hAnsi="Garamond"/>
          <w:i w:val="0"/>
          <w:color w:val="000000" w:themeColor="text1"/>
        </w:rPr>
      </w:pPr>
      <w:r w:rsidRPr="006B253D">
        <w:rPr>
          <w:rStyle w:val="nfase"/>
          <w:rFonts w:ascii="Garamond" w:hAnsi="Garamond"/>
          <w:b/>
          <w:i w:val="0"/>
          <w:color w:val="000000" w:themeColor="text1"/>
        </w:rPr>
        <w:t>A</w:t>
      </w:r>
      <w:r w:rsidR="005D55D4" w:rsidRPr="006B253D">
        <w:rPr>
          <w:rStyle w:val="nfase"/>
          <w:rFonts w:ascii="Garamond" w:hAnsi="Garamond"/>
          <w:b/>
          <w:i w:val="0"/>
          <w:color w:val="000000" w:themeColor="text1"/>
        </w:rPr>
        <w:t>rt</w:t>
      </w:r>
      <w:r w:rsidR="00F72E3F" w:rsidRPr="006B253D">
        <w:rPr>
          <w:rStyle w:val="nfase"/>
          <w:rFonts w:ascii="Garamond" w:hAnsi="Garamond"/>
          <w:b/>
          <w:i w:val="0"/>
          <w:color w:val="000000" w:themeColor="text1"/>
        </w:rPr>
        <w:t>.</w:t>
      </w:r>
      <w:r w:rsidR="005D55D4" w:rsidRPr="006B253D">
        <w:rPr>
          <w:rStyle w:val="nfase"/>
          <w:rFonts w:ascii="Garamond" w:hAnsi="Garamond"/>
          <w:b/>
          <w:i w:val="0"/>
          <w:color w:val="000000" w:themeColor="text1"/>
        </w:rPr>
        <w:t xml:space="preserve"> </w:t>
      </w:r>
      <w:r w:rsidR="00412826" w:rsidRPr="006B253D">
        <w:rPr>
          <w:rStyle w:val="nfase"/>
          <w:rFonts w:ascii="Garamond" w:hAnsi="Garamond"/>
          <w:b/>
          <w:i w:val="0"/>
          <w:color w:val="000000" w:themeColor="text1"/>
        </w:rPr>
        <w:t>4</w:t>
      </w:r>
      <w:r w:rsidR="005D55D4" w:rsidRPr="006B253D">
        <w:rPr>
          <w:rStyle w:val="nfase"/>
          <w:rFonts w:ascii="Garamond" w:hAnsi="Garamond"/>
          <w:b/>
          <w:i w:val="0"/>
          <w:color w:val="000000" w:themeColor="text1"/>
        </w:rPr>
        <w:t>º</w:t>
      </w:r>
      <w:r w:rsidR="005D55D4" w:rsidRPr="006B253D">
        <w:rPr>
          <w:rStyle w:val="nfase"/>
          <w:rFonts w:ascii="Garamond" w:hAnsi="Garamond"/>
          <w:i w:val="0"/>
          <w:color w:val="000000" w:themeColor="text1"/>
        </w:rPr>
        <w:t xml:space="preserve"> </w:t>
      </w:r>
      <w:r w:rsidR="009F767C">
        <w:rPr>
          <w:rStyle w:val="nfase"/>
          <w:rFonts w:ascii="Garamond" w:hAnsi="Garamond"/>
          <w:i w:val="0"/>
          <w:color w:val="000000" w:themeColor="text1"/>
        </w:rPr>
        <w:t xml:space="preserve">- </w:t>
      </w:r>
      <w:r w:rsidRPr="006B253D">
        <w:rPr>
          <w:rStyle w:val="nfase"/>
          <w:rFonts w:ascii="Garamond" w:hAnsi="Garamond"/>
          <w:i w:val="0"/>
          <w:color w:val="000000" w:themeColor="text1"/>
        </w:rPr>
        <w:t xml:space="preserve">As despesas decorrentes da presente </w:t>
      </w:r>
      <w:r w:rsidR="006B253D" w:rsidRPr="006B253D">
        <w:rPr>
          <w:rStyle w:val="nfase"/>
          <w:rFonts w:ascii="Garamond" w:hAnsi="Garamond"/>
          <w:i w:val="0"/>
          <w:color w:val="000000" w:themeColor="text1"/>
        </w:rPr>
        <w:t>l</w:t>
      </w:r>
      <w:r w:rsidRPr="006B253D">
        <w:rPr>
          <w:rStyle w:val="nfase"/>
          <w:rFonts w:ascii="Garamond" w:hAnsi="Garamond"/>
          <w:i w:val="0"/>
          <w:color w:val="000000" w:themeColor="text1"/>
        </w:rPr>
        <w:t xml:space="preserve">ei correrão à conta de dotações orçamentárias </w:t>
      </w:r>
      <w:r w:rsidR="000072C7">
        <w:rPr>
          <w:rStyle w:val="nfase"/>
          <w:rFonts w:ascii="Garamond" w:hAnsi="Garamond"/>
          <w:i w:val="0"/>
          <w:color w:val="000000" w:themeColor="text1"/>
        </w:rPr>
        <w:t>especifica, que possui cobertura para referida despesa até 31 de dezembro de 20</w:t>
      </w:r>
      <w:r w:rsidR="008B68AD">
        <w:rPr>
          <w:rStyle w:val="nfase"/>
          <w:rFonts w:ascii="Garamond" w:hAnsi="Garamond"/>
          <w:i w:val="0"/>
          <w:color w:val="000000" w:themeColor="text1"/>
        </w:rPr>
        <w:t>24</w:t>
      </w:r>
      <w:bookmarkStart w:id="0" w:name="_GoBack"/>
      <w:bookmarkEnd w:id="0"/>
      <w:r w:rsidR="000072C7">
        <w:rPr>
          <w:rStyle w:val="nfase"/>
          <w:rFonts w:ascii="Garamond" w:hAnsi="Garamond"/>
          <w:i w:val="0"/>
          <w:color w:val="000000" w:themeColor="text1"/>
        </w:rPr>
        <w:t>.</w:t>
      </w:r>
      <w:r w:rsidRPr="006B253D">
        <w:rPr>
          <w:rStyle w:val="nfase"/>
          <w:rFonts w:ascii="Garamond" w:hAnsi="Garamond"/>
          <w:i w:val="0"/>
          <w:color w:val="000000" w:themeColor="text1"/>
        </w:rPr>
        <w:t xml:space="preserve"> </w:t>
      </w:r>
    </w:p>
    <w:p w:rsidR="005D55D4" w:rsidRPr="006B253D" w:rsidRDefault="005D55D4" w:rsidP="00A44C3A">
      <w:pPr>
        <w:spacing w:line="360" w:lineRule="auto"/>
        <w:ind w:firstLine="567"/>
        <w:jc w:val="both"/>
        <w:rPr>
          <w:rStyle w:val="nfase"/>
          <w:rFonts w:ascii="Garamond" w:hAnsi="Garamond"/>
          <w:i w:val="0"/>
          <w:color w:val="000000" w:themeColor="text1"/>
        </w:rPr>
      </w:pPr>
    </w:p>
    <w:p w:rsidR="006B253D" w:rsidRPr="006B253D" w:rsidRDefault="005D55D4" w:rsidP="00A44C3A">
      <w:pPr>
        <w:pStyle w:val="Ttulo"/>
        <w:spacing w:line="360" w:lineRule="auto"/>
        <w:jc w:val="both"/>
        <w:rPr>
          <w:rStyle w:val="nfase"/>
          <w:rFonts w:ascii="Garamond" w:hAnsi="Garamond"/>
          <w:b w:val="0"/>
          <w:i w:val="0"/>
          <w:color w:val="000000" w:themeColor="text1"/>
          <w:sz w:val="24"/>
        </w:rPr>
      </w:pPr>
      <w:r w:rsidRPr="006B253D">
        <w:rPr>
          <w:rStyle w:val="nfase"/>
          <w:rFonts w:ascii="Garamond" w:hAnsi="Garamond"/>
          <w:i w:val="0"/>
          <w:color w:val="000000" w:themeColor="text1"/>
          <w:sz w:val="24"/>
        </w:rPr>
        <w:t>Art</w:t>
      </w:r>
      <w:r w:rsidR="00387CB3" w:rsidRPr="006B253D">
        <w:rPr>
          <w:rStyle w:val="nfase"/>
          <w:rFonts w:ascii="Garamond" w:hAnsi="Garamond"/>
          <w:i w:val="0"/>
          <w:color w:val="000000" w:themeColor="text1"/>
          <w:sz w:val="24"/>
        </w:rPr>
        <w:t>.</w:t>
      </w:r>
      <w:r w:rsidR="00412826" w:rsidRPr="006B253D">
        <w:rPr>
          <w:rStyle w:val="nfase"/>
          <w:rFonts w:ascii="Garamond" w:hAnsi="Garamond"/>
          <w:i w:val="0"/>
          <w:color w:val="000000" w:themeColor="text1"/>
          <w:sz w:val="24"/>
        </w:rPr>
        <w:t xml:space="preserve"> </w:t>
      </w:r>
      <w:r w:rsidR="006B253D" w:rsidRPr="006B253D">
        <w:rPr>
          <w:rStyle w:val="nfase"/>
          <w:rFonts w:ascii="Garamond" w:hAnsi="Garamond"/>
          <w:i w:val="0"/>
          <w:color w:val="000000" w:themeColor="text1"/>
          <w:sz w:val="24"/>
        </w:rPr>
        <w:t>5</w:t>
      </w:r>
      <w:r w:rsidR="00A329C7" w:rsidRPr="006B253D">
        <w:rPr>
          <w:rStyle w:val="nfase"/>
          <w:rFonts w:ascii="Garamond" w:hAnsi="Garamond"/>
          <w:i w:val="0"/>
          <w:color w:val="000000" w:themeColor="text1"/>
          <w:sz w:val="24"/>
        </w:rPr>
        <w:t>º</w:t>
      </w:r>
      <w:r w:rsidRPr="006B253D">
        <w:rPr>
          <w:rStyle w:val="nfase"/>
          <w:rFonts w:ascii="Garamond" w:hAnsi="Garamond"/>
          <w:b w:val="0"/>
          <w:i w:val="0"/>
          <w:color w:val="000000" w:themeColor="text1"/>
          <w:sz w:val="24"/>
        </w:rPr>
        <w:t xml:space="preserve"> </w:t>
      </w:r>
      <w:r w:rsidR="006B253D" w:rsidRPr="006B253D">
        <w:rPr>
          <w:rStyle w:val="nfase"/>
          <w:rFonts w:ascii="Garamond" w:hAnsi="Garamond"/>
          <w:b w:val="0"/>
          <w:i w:val="0"/>
          <w:color w:val="000000" w:themeColor="text1"/>
          <w:sz w:val="24"/>
        </w:rPr>
        <w:t>- Esta Lei entrará em vigor, na data de sua publicação, revogadas as disposições em contrário em e</w:t>
      </w:r>
      <w:r w:rsidR="00A8009C">
        <w:rPr>
          <w:rStyle w:val="nfase"/>
          <w:rFonts w:ascii="Garamond" w:hAnsi="Garamond"/>
          <w:b w:val="0"/>
          <w:i w:val="0"/>
          <w:color w:val="000000" w:themeColor="text1"/>
          <w:sz w:val="24"/>
        </w:rPr>
        <w:t>special a Lei Municipal n° 2.735 de 20 de dezembro de 2019</w:t>
      </w:r>
      <w:r w:rsidR="006B253D" w:rsidRPr="006B253D">
        <w:rPr>
          <w:rStyle w:val="nfase"/>
          <w:rFonts w:ascii="Garamond" w:hAnsi="Garamond"/>
          <w:b w:val="0"/>
          <w:i w:val="0"/>
          <w:color w:val="000000" w:themeColor="text1"/>
          <w:sz w:val="24"/>
        </w:rPr>
        <w:t>.</w:t>
      </w:r>
    </w:p>
    <w:p w:rsidR="006B253D" w:rsidRPr="006B253D" w:rsidRDefault="006B253D" w:rsidP="00A44C3A">
      <w:pPr>
        <w:spacing w:line="360" w:lineRule="auto"/>
        <w:jc w:val="both"/>
        <w:rPr>
          <w:rStyle w:val="nfase"/>
          <w:rFonts w:ascii="Garamond" w:hAnsi="Garamond"/>
          <w:i w:val="0"/>
          <w:color w:val="000000" w:themeColor="text1"/>
        </w:rPr>
      </w:pPr>
    </w:p>
    <w:p w:rsidR="005D55D4" w:rsidRPr="006B253D" w:rsidRDefault="005D55D4" w:rsidP="00A44C3A">
      <w:pPr>
        <w:spacing w:line="360" w:lineRule="auto"/>
        <w:jc w:val="both"/>
        <w:rPr>
          <w:rStyle w:val="nfase"/>
          <w:rFonts w:ascii="Garamond" w:hAnsi="Garamond"/>
          <w:b/>
          <w:i w:val="0"/>
          <w:color w:val="000000" w:themeColor="text1"/>
        </w:rPr>
      </w:pPr>
      <w:r w:rsidRPr="006B253D">
        <w:rPr>
          <w:rStyle w:val="nfase"/>
          <w:rFonts w:ascii="Garamond" w:hAnsi="Garamond"/>
          <w:b/>
          <w:i w:val="0"/>
          <w:color w:val="000000" w:themeColor="text1"/>
        </w:rPr>
        <w:t xml:space="preserve">GABINETE DO PREFEITO MUNICIPAL DE SANTO ANTONIO DO SUDOESTE, ESTADO DO PARANÁ, EM </w:t>
      </w:r>
      <w:r w:rsidR="00A8009C">
        <w:rPr>
          <w:rStyle w:val="nfase"/>
          <w:rFonts w:ascii="Garamond" w:hAnsi="Garamond"/>
          <w:b/>
          <w:i w:val="0"/>
          <w:color w:val="000000" w:themeColor="text1"/>
        </w:rPr>
        <w:t xml:space="preserve">20 </w:t>
      </w:r>
      <w:r w:rsidR="00B26F61" w:rsidRPr="006B253D">
        <w:rPr>
          <w:rStyle w:val="nfase"/>
          <w:rFonts w:ascii="Garamond" w:hAnsi="Garamond"/>
          <w:b/>
          <w:i w:val="0"/>
          <w:color w:val="000000" w:themeColor="text1"/>
        </w:rPr>
        <w:t xml:space="preserve">DE </w:t>
      </w:r>
      <w:r w:rsidR="00A8009C">
        <w:rPr>
          <w:rStyle w:val="nfase"/>
          <w:rFonts w:ascii="Garamond" w:hAnsi="Garamond"/>
          <w:b/>
          <w:i w:val="0"/>
          <w:color w:val="000000" w:themeColor="text1"/>
        </w:rPr>
        <w:t xml:space="preserve">MAIO </w:t>
      </w:r>
      <w:r w:rsidR="00B26F61" w:rsidRPr="006B253D">
        <w:rPr>
          <w:rStyle w:val="nfase"/>
          <w:rFonts w:ascii="Garamond" w:hAnsi="Garamond"/>
          <w:b/>
          <w:i w:val="0"/>
          <w:color w:val="000000" w:themeColor="text1"/>
        </w:rPr>
        <w:t xml:space="preserve">DE </w:t>
      </w:r>
      <w:r w:rsidR="00A8009C">
        <w:rPr>
          <w:rStyle w:val="nfase"/>
          <w:rFonts w:ascii="Garamond" w:hAnsi="Garamond"/>
          <w:b/>
          <w:i w:val="0"/>
          <w:color w:val="000000" w:themeColor="text1"/>
        </w:rPr>
        <w:t>2.024</w:t>
      </w:r>
    </w:p>
    <w:p w:rsidR="005D55D4" w:rsidRPr="006B253D" w:rsidRDefault="005D55D4" w:rsidP="00A44C3A">
      <w:pPr>
        <w:spacing w:line="360" w:lineRule="auto"/>
        <w:ind w:firstLine="567"/>
        <w:jc w:val="both"/>
        <w:rPr>
          <w:rStyle w:val="nfase"/>
          <w:rFonts w:ascii="Garamond" w:hAnsi="Garamond"/>
          <w:b/>
          <w:i w:val="0"/>
          <w:color w:val="000000" w:themeColor="text1"/>
        </w:rPr>
      </w:pPr>
    </w:p>
    <w:p w:rsidR="005D55D4" w:rsidRPr="006B253D" w:rsidRDefault="005D55D4" w:rsidP="00A44C3A">
      <w:pPr>
        <w:spacing w:line="360" w:lineRule="auto"/>
        <w:ind w:firstLine="567"/>
        <w:jc w:val="both"/>
        <w:rPr>
          <w:rStyle w:val="nfase"/>
          <w:rFonts w:ascii="Garamond" w:hAnsi="Garamond"/>
          <w:b/>
          <w:i w:val="0"/>
          <w:color w:val="000000" w:themeColor="text1"/>
        </w:rPr>
      </w:pPr>
      <w:r w:rsidRPr="006B253D">
        <w:rPr>
          <w:rStyle w:val="nfase"/>
          <w:rFonts w:ascii="Garamond" w:hAnsi="Garamond"/>
          <w:b/>
          <w:i w:val="0"/>
          <w:color w:val="000000" w:themeColor="text1"/>
        </w:rPr>
        <w:t>PUBLIQUE-SE:</w:t>
      </w:r>
    </w:p>
    <w:p w:rsidR="00C562DC" w:rsidRPr="006B253D" w:rsidRDefault="005D55D4" w:rsidP="00A44C3A">
      <w:pPr>
        <w:spacing w:line="360" w:lineRule="auto"/>
        <w:jc w:val="both"/>
        <w:rPr>
          <w:rStyle w:val="nfase"/>
          <w:rFonts w:ascii="Garamond" w:hAnsi="Garamond"/>
          <w:b/>
          <w:i w:val="0"/>
          <w:color w:val="000000" w:themeColor="text1"/>
        </w:rPr>
      </w:pPr>
      <w:r w:rsidRPr="006B253D">
        <w:rPr>
          <w:rStyle w:val="nfase"/>
          <w:rFonts w:ascii="Garamond" w:hAnsi="Garamond"/>
          <w:b/>
          <w:i w:val="0"/>
          <w:color w:val="000000" w:themeColor="text1"/>
        </w:rPr>
        <w:tab/>
      </w:r>
      <w:r w:rsidR="00230447">
        <w:rPr>
          <w:rStyle w:val="nfase"/>
          <w:rFonts w:ascii="Garamond" w:hAnsi="Garamond"/>
          <w:b/>
          <w:i w:val="0"/>
          <w:color w:val="000000" w:themeColor="text1"/>
        </w:rPr>
        <w:t xml:space="preserve">                                                     </w:t>
      </w:r>
      <w:r w:rsidR="00230447" w:rsidRPr="00BE21AE">
        <w:rPr>
          <w:rFonts w:ascii="Garamond" w:hAnsi="Garamond" w:cs="Arial"/>
          <w:b/>
          <w:bCs/>
          <w:noProof/>
        </w:rPr>
        <w:drawing>
          <wp:inline distT="0" distB="0" distL="0" distR="0" wp14:anchorId="3AFE00AB" wp14:editId="3D6C7CF5">
            <wp:extent cx="446451" cy="647700"/>
            <wp:effectExtent l="0" t="0" r="0" b="0"/>
            <wp:docPr id="3" name="Imagem 3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2" cy="696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5D4" w:rsidRPr="006B253D" w:rsidRDefault="00A8009C" w:rsidP="00A44C3A">
      <w:pPr>
        <w:spacing w:line="360" w:lineRule="auto"/>
        <w:jc w:val="center"/>
        <w:rPr>
          <w:rStyle w:val="nfase"/>
          <w:rFonts w:ascii="Garamond" w:hAnsi="Garamond"/>
          <w:b/>
          <w:i w:val="0"/>
          <w:color w:val="000000" w:themeColor="text1"/>
        </w:rPr>
      </w:pPr>
      <w:r>
        <w:rPr>
          <w:rStyle w:val="nfase"/>
          <w:rFonts w:ascii="Garamond" w:hAnsi="Garamond"/>
          <w:b/>
          <w:i w:val="0"/>
          <w:color w:val="000000" w:themeColor="text1"/>
        </w:rPr>
        <w:t>RICARDO ANTONIO ORTINÃ</w:t>
      </w:r>
    </w:p>
    <w:p w:rsidR="005D55D4" w:rsidRDefault="005D55D4" w:rsidP="00A44C3A">
      <w:pPr>
        <w:spacing w:line="360" w:lineRule="auto"/>
        <w:jc w:val="both"/>
        <w:rPr>
          <w:rStyle w:val="nfase"/>
          <w:rFonts w:ascii="Garamond" w:hAnsi="Garamond"/>
          <w:b/>
          <w:i w:val="0"/>
          <w:color w:val="000000" w:themeColor="text1"/>
        </w:rPr>
      </w:pPr>
      <w:r w:rsidRPr="006B253D">
        <w:rPr>
          <w:rStyle w:val="nfase"/>
          <w:rFonts w:ascii="Garamond" w:hAnsi="Garamond"/>
          <w:b/>
          <w:i w:val="0"/>
          <w:color w:val="000000" w:themeColor="text1"/>
        </w:rPr>
        <w:tab/>
      </w:r>
      <w:r w:rsidRPr="006B253D">
        <w:rPr>
          <w:rStyle w:val="nfase"/>
          <w:rFonts w:ascii="Garamond" w:hAnsi="Garamond"/>
          <w:b/>
          <w:i w:val="0"/>
          <w:color w:val="000000" w:themeColor="text1"/>
        </w:rPr>
        <w:tab/>
      </w:r>
      <w:r w:rsidRPr="006B253D">
        <w:rPr>
          <w:rStyle w:val="nfase"/>
          <w:rFonts w:ascii="Garamond" w:hAnsi="Garamond"/>
          <w:b/>
          <w:i w:val="0"/>
          <w:color w:val="000000" w:themeColor="text1"/>
        </w:rPr>
        <w:tab/>
        <w:t xml:space="preserve">             </w:t>
      </w:r>
      <w:r w:rsidR="00982450" w:rsidRPr="006B253D">
        <w:rPr>
          <w:rStyle w:val="nfase"/>
          <w:rFonts w:ascii="Garamond" w:hAnsi="Garamond"/>
          <w:b/>
          <w:i w:val="0"/>
          <w:color w:val="000000" w:themeColor="text1"/>
        </w:rPr>
        <w:t xml:space="preserve">       </w:t>
      </w:r>
      <w:r w:rsidRPr="006B253D">
        <w:rPr>
          <w:rStyle w:val="nfase"/>
          <w:rFonts w:ascii="Garamond" w:hAnsi="Garamond"/>
          <w:b/>
          <w:i w:val="0"/>
          <w:color w:val="000000" w:themeColor="text1"/>
        </w:rPr>
        <w:t>Prefeito Municipal</w:t>
      </w:r>
    </w:p>
    <w:p w:rsidR="00230447" w:rsidRDefault="00230447" w:rsidP="00A44C3A">
      <w:pPr>
        <w:spacing w:line="360" w:lineRule="auto"/>
        <w:jc w:val="both"/>
        <w:rPr>
          <w:rStyle w:val="nfase"/>
          <w:rFonts w:ascii="Garamond" w:hAnsi="Garamond"/>
          <w:b/>
          <w:i w:val="0"/>
          <w:color w:val="000000" w:themeColor="text1"/>
        </w:rPr>
      </w:pPr>
    </w:p>
    <w:p w:rsidR="00230447" w:rsidRDefault="00230447" w:rsidP="00A44C3A">
      <w:pPr>
        <w:spacing w:line="360" w:lineRule="auto"/>
        <w:jc w:val="both"/>
        <w:rPr>
          <w:rStyle w:val="nfase"/>
          <w:rFonts w:ascii="Garamond" w:hAnsi="Garamond"/>
          <w:b/>
          <w:i w:val="0"/>
          <w:color w:val="000000" w:themeColor="text1"/>
        </w:rPr>
      </w:pPr>
    </w:p>
    <w:p w:rsidR="00230447" w:rsidRDefault="00230447" w:rsidP="00A44C3A">
      <w:pPr>
        <w:spacing w:line="360" w:lineRule="auto"/>
        <w:jc w:val="both"/>
        <w:rPr>
          <w:rStyle w:val="nfase"/>
          <w:rFonts w:ascii="Garamond" w:hAnsi="Garamond"/>
          <w:b/>
          <w:i w:val="0"/>
          <w:color w:val="000000" w:themeColor="text1"/>
        </w:rPr>
      </w:pPr>
    </w:p>
    <w:p w:rsidR="00230447" w:rsidRDefault="00230447" w:rsidP="00A44C3A">
      <w:pPr>
        <w:spacing w:line="360" w:lineRule="auto"/>
        <w:jc w:val="both"/>
        <w:rPr>
          <w:rStyle w:val="nfase"/>
          <w:rFonts w:ascii="Garamond" w:hAnsi="Garamond"/>
          <w:b/>
          <w:i w:val="0"/>
          <w:color w:val="000000" w:themeColor="text1"/>
        </w:rPr>
      </w:pPr>
    </w:p>
    <w:p w:rsidR="00230447" w:rsidRDefault="00230447" w:rsidP="00A44C3A">
      <w:pPr>
        <w:spacing w:line="360" w:lineRule="auto"/>
        <w:jc w:val="both"/>
        <w:rPr>
          <w:rStyle w:val="nfase"/>
          <w:rFonts w:ascii="Garamond" w:hAnsi="Garamond"/>
          <w:b/>
          <w:i w:val="0"/>
          <w:color w:val="000000" w:themeColor="text1"/>
        </w:rPr>
      </w:pPr>
    </w:p>
    <w:p w:rsidR="00230447" w:rsidRDefault="00230447" w:rsidP="00A44C3A">
      <w:pPr>
        <w:spacing w:line="360" w:lineRule="auto"/>
        <w:jc w:val="both"/>
        <w:rPr>
          <w:rStyle w:val="nfase"/>
          <w:rFonts w:ascii="Garamond" w:hAnsi="Garamond"/>
          <w:b/>
          <w:i w:val="0"/>
          <w:color w:val="000000" w:themeColor="text1"/>
        </w:rPr>
      </w:pPr>
    </w:p>
    <w:p w:rsidR="00230447" w:rsidRDefault="00230447" w:rsidP="00A44C3A">
      <w:pPr>
        <w:spacing w:line="360" w:lineRule="auto"/>
        <w:jc w:val="both"/>
        <w:rPr>
          <w:rStyle w:val="nfase"/>
          <w:rFonts w:ascii="Garamond" w:hAnsi="Garamond"/>
          <w:b/>
          <w:i w:val="0"/>
          <w:color w:val="000000" w:themeColor="text1"/>
        </w:rPr>
      </w:pPr>
    </w:p>
    <w:p w:rsidR="009F767C" w:rsidRDefault="009F767C" w:rsidP="00A44C3A">
      <w:pPr>
        <w:spacing w:line="360" w:lineRule="auto"/>
        <w:jc w:val="both"/>
        <w:rPr>
          <w:rStyle w:val="nfase"/>
          <w:rFonts w:ascii="Garamond" w:hAnsi="Garamond"/>
          <w:b/>
          <w:i w:val="0"/>
          <w:color w:val="000000" w:themeColor="text1"/>
        </w:rPr>
      </w:pPr>
    </w:p>
    <w:p w:rsidR="009F767C" w:rsidRDefault="009F767C" w:rsidP="00A44C3A">
      <w:pPr>
        <w:spacing w:line="360" w:lineRule="auto"/>
        <w:jc w:val="both"/>
        <w:rPr>
          <w:rStyle w:val="nfase"/>
          <w:rFonts w:ascii="Garamond" w:hAnsi="Garamond"/>
          <w:b/>
          <w:i w:val="0"/>
          <w:color w:val="000000" w:themeColor="text1"/>
        </w:rPr>
      </w:pPr>
    </w:p>
    <w:p w:rsidR="009F767C" w:rsidRDefault="009F767C" w:rsidP="00A44C3A">
      <w:pPr>
        <w:spacing w:line="360" w:lineRule="auto"/>
        <w:jc w:val="both"/>
        <w:rPr>
          <w:rStyle w:val="nfase"/>
          <w:rFonts w:ascii="Garamond" w:hAnsi="Garamond"/>
          <w:b/>
          <w:i w:val="0"/>
          <w:color w:val="000000" w:themeColor="text1"/>
        </w:rPr>
      </w:pPr>
    </w:p>
    <w:p w:rsidR="00230447" w:rsidRDefault="00230447" w:rsidP="00A44C3A">
      <w:pPr>
        <w:spacing w:line="360" w:lineRule="auto"/>
        <w:jc w:val="both"/>
        <w:rPr>
          <w:rStyle w:val="nfase"/>
          <w:rFonts w:ascii="Garamond" w:hAnsi="Garamond"/>
          <w:b/>
          <w:i w:val="0"/>
          <w:color w:val="000000" w:themeColor="text1"/>
        </w:rPr>
      </w:pPr>
    </w:p>
    <w:p w:rsidR="00230447" w:rsidRDefault="00230447" w:rsidP="00A44C3A">
      <w:pPr>
        <w:spacing w:line="360" w:lineRule="auto"/>
        <w:jc w:val="both"/>
        <w:rPr>
          <w:rStyle w:val="nfase"/>
          <w:rFonts w:ascii="Garamond" w:hAnsi="Garamond"/>
          <w:b/>
          <w:i w:val="0"/>
          <w:color w:val="000000" w:themeColor="text1"/>
        </w:rPr>
      </w:pPr>
    </w:p>
    <w:p w:rsidR="00230447" w:rsidRDefault="00230447" w:rsidP="00A44C3A">
      <w:pPr>
        <w:spacing w:line="360" w:lineRule="auto"/>
        <w:jc w:val="both"/>
        <w:rPr>
          <w:rStyle w:val="nfase"/>
          <w:rFonts w:ascii="Garamond" w:hAnsi="Garamond"/>
          <w:b/>
          <w:i w:val="0"/>
          <w:color w:val="000000" w:themeColor="text1"/>
        </w:rPr>
      </w:pPr>
    </w:p>
    <w:p w:rsidR="00230447" w:rsidRDefault="00230447" w:rsidP="00230447">
      <w:pPr>
        <w:spacing w:line="360" w:lineRule="auto"/>
        <w:jc w:val="center"/>
        <w:rPr>
          <w:rStyle w:val="nfase"/>
          <w:rFonts w:ascii="Garamond" w:hAnsi="Garamond"/>
          <w:b/>
          <w:i w:val="0"/>
          <w:color w:val="000000" w:themeColor="text1"/>
        </w:rPr>
      </w:pPr>
      <w:r>
        <w:rPr>
          <w:rStyle w:val="nfase"/>
          <w:rFonts w:ascii="Garamond" w:hAnsi="Garamond"/>
          <w:b/>
          <w:i w:val="0"/>
          <w:color w:val="000000" w:themeColor="text1"/>
        </w:rPr>
        <w:lastRenderedPageBreak/>
        <w:t>JUSTIFICATIVA</w:t>
      </w:r>
    </w:p>
    <w:p w:rsidR="00356526" w:rsidRDefault="00230447" w:rsidP="00230447">
      <w:pPr>
        <w:spacing w:line="360" w:lineRule="auto"/>
        <w:jc w:val="center"/>
        <w:rPr>
          <w:rStyle w:val="nfase"/>
          <w:rFonts w:ascii="Garamond" w:hAnsi="Garamond"/>
          <w:b/>
          <w:i w:val="0"/>
          <w:color w:val="000000" w:themeColor="text1"/>
        </w:rPr>
      </w:pPr>
      <w:r>
        <w:rPr>
          <w:rStyle w:val="nfase"/>
          <w:rFonts w:ascii="Garamond" w:hAnsi="Garamond"/>
          <w:b/>
          <w:i w:val="0"/>
          <w:color w:val="000000" w:themeColor="text1"/>
        </w:rPr>
        <w:t>PROJETO DE LEI Nº 019/2024</w:t>
      </w:r>
    </w:p>
    <w:p w:rsidR="00230447" w:rsidRDefault="00230447" w:rsidP="00230447">
      <w:pPr>
        <w:spacing w:line="360" w:lineRule="auto"/>
        <w:jc w:val="center"/>
        <w:rPr>
          <w:rStyle w:val="nfase"/>
          <w:rFonts w:ascii="Garamond" w:hAnsi="Garamond"/>
          <w:b/>
          <w:i w:val="0"/>
          <w:color w:val="000000" w:themeColor="text1"/>
        </w:rPr>
      </w:pPr>
    </w:p>
    <w:p w:rsidR="00230447" w:rsidRPr="006B253D" w:rsidRDefault="00230447" w:rsidP="00230447">
      <w:pPr>
        <w:spacing w:line="360" w:lineRule="auto"/>
        <w:ind w:firstLine="1701"/>
        <w:jc w:val="both"/>
        <w:rPr>
          <w:rStyle w:val="nfase"/>
          <w:rFonts w:ascii="Garamond" w:hAnsi="Garamond"/>
          <w:i w:val="0"/>
          <w:color w:val="000000" w:themeColor="text1"/>
        </w:rPr>
      </w:pPr>
      <w:r w:rsidRPr="00BE21AE">
        <w:rPr>
          <w:rFonts w:ascii="Garamond" w:hAnsi="Garamond" w:cs="Arial"/>
          <w:color w:val="000000"/>
          <w:shd w:val="clear" w:color="auto" w:fill="FFFFFF"/>
        </w:rPr>
        <w:t xml:space="preserve">Respeitosamente, cumprimentamos Vossa Excelência e os Eminentes Vereadores desta Veneranda Casa Legislativa, ensejo em que nos permitimos, com a especial vênia, usando das prerrogativas concedidas pela Lei Orgânica deste Município, encaminhar a esta respeitável Câmara Municipal, para a devida apreciação o </w:t>
      </w:r>
      <w:r>
        <w:rPr>
          <w:rFonts w:ascii="Garamond" w:hAnsi="Garamond" w:cs="Arial"/>
          <w:color w:val="000000"/>
          <w:shd w:val="clear" w:color="auto" w:fill="FFFFFF"/>
        </w:rPr>
        <w:t>“</w:t>
      </w:r>
      <w:r w:rsidRPr="00BE21AE">
        <w:rPr>
          <w:rFonts w:ascii="Garamond" w:hAnsi="Garamond" w:cs="Arial"/>
          <w:b/>
          <w:color w:val="000000"/>
          <w:shd w:val="clear" w:color="auto" w:fill="FFFFFF"/>
        </w:rPr>
        <w:t>Projeto de Lei nº 0</w:t>
      </w:r>
      <w:r>
        <w:rPr>
          <w:rFonts w:ascii="Garamond" w:hAnsi="Garamond" w:cs="Arial"/>
          <w:b/>
          <w:color w:val="000000"/>
          <w:shd w:val="clear" w:color="auto" w:fill="FFFFFF"/>
        </w:rPr>
        <w:t>19</w:t>
      </w:r>
      <w:r w:rsidRPr="00BE21AE">
        <w:rPr>
          <w:rFonts w:ascii="Garamond" w:hAnsi="Garamond" w:cs="Arial"/>
          <w:b/>
          <w:color w:val="000000"/>
          <w:shd w:val="clear" w:color="auto" w:fill="FFFFFF"/>
        </w:rPr>
        <w:t xml:space="preserve">/2024, </w:t>
      </w:r>
      <w:r w:rsidRPr="006B253D">
        <w:rPr>
          <w:rStyle w:val="nfase"/>
          <w:rFonts w:ascii="Garamond" w:hAnsi="Garamond"/>
          <w:i w:val="0"/>
          <w:color w:val="000000" w:themeColor="text1"/>
        </w:rPr>
        <w:t>Autoriza o Poder Executivo Municipal a Conceder Auxílio Moradia e Auxílio Alimentação para os profissionais vinculados no Programa Mais Médicos do Município de Santo Antônio do Sudoeste, e dá outras providências</w:t>
      </w:r>
      <w:r>
        <w:rPr>
          <w:rStyle w:val="nfase"/>
          <w:rFonts w:ascii="Garamond" w:hAnsi="Garamond"/>
          <w:i w:val="0"/>
          <w:color w:val="000000" w:themeColor="text1"/>
        </w:rPr>
        <w:t>”</w:t>
      </w:r>
      <w:r w:rsidRPr="006B253D">
        <w:rPr>
          <w:rStyle w:val="nfase"/>
          <w:rFonts w:ascii="Garamond" w:hAnsi="Garamond"/>
          <w:i w:val="0"/>
          <w:color w:val="000000" w:themeColor="text1"/>
        </w:rPr>
        <w:t>.</w:t>
      </w:r>
    </w:p>
    <w:p w:rsidR="00230447" w:rsidRPr="00230447" w:rsidRDefault="004D2FB0" w:rsidP="00230447">
      <w:pPr>
        <w:tabs>
          <w:tab w:val="left" w:pos="5475"/>
        </w:tabs>
        <w:spacing w:line="360" w:lineRule="auto"/>
        <w:ind w:right="-29" w:firstLine="1701"/>
        <w:jc w:val="both"/>
        <w:rPr>
          <w:rFonts w:ascii="Garamond" w:hAnsi="Garamond" w:cs="Arial"/>
          <w:color w:val="FF0000"/>
          <w:shd w:val="clear" w:color="auto" w:fill="FFFFFF"/>
        </w:rPr>
      </w:pPr>
      <w:r>
        <w:rPr>
          <w:rFonts w:ascii="Garamond" w:hAnsi="Garamond" w:cs="Arial"/>
          <w:color w:val="FF0000"/>
        </w:rPr>
        <w:t xml:space="preserve"> </w:t>
      </w:r>
      <w:r w:rsidR="009F767C" w:rsidRPr="009F767C">
        <w:rPr>
          <w:rFonts w:ascii="Garamond" w:hAnsi="Garamond" w:cs="Arial"/>
          <w:color w:val="000000" w:themeColor="text1"/>
        </w:rPr>
        <w:t xml:space="preserve">Vale salientar que que o presente projeto de lei, visa apenas reajustar o valor dos auxílio moradia e alimentação, para </w:t>
      </w:r>
      <w:r w:rsidRPr="009F767C">
        <w:rPr>
          <w:rFonts w:ascii="Garamond" w:hAnsi="Garamond" w:cs="Arial"/>
          <w:color w:val="000000" w:themeColor="text1"/>
        </w:rPr>
        <w:t xml:space="preserve">os profissionais vinculados no programa </w:t>
      </w:r>
      <w:r w:rsidR="001B6B4E" w:rsidRPr="009F767C">
        <w:rPr>
          <w:rFonts w:ascii="Garamond" w:hAnsi="Garamond" w:cs="Arial"/>
          <w:color w:val="000000" w:themeColor="text1"/>
        </w:rPr>
        <w:t>Mais Médicos, neste município</w:t>
      </w:r>
      <w:r w:rsidR="001B6B4E">
        <w:rPr>
          <w:rFonts w:ascii="Garamond" w:hAnsi="Garamond" w:cs="Arial"/>
          <w:color w:val="FF0000"/>
        </w:rPr>
        <w:t xml:space="preserve">. </w:t>
      </w:r>
    </w:p>
    <w:p w:rsidR="00230447" w:rsidRPr="00BE21AE" w:rsidRDefault="00230447" w:rsidP="00230447">
      <w:pPr>
        <w:spacing w:after="160" w:line="360" w:lineRule="auto"/>
        <w:ind w:right="-29" w:firstLine="1701"/>
        <w:contextualSpacing/>
        <w:jc w:val="both"/>
        <w:rPr>
          <w:rFonts w:ascii="Garamond" w:eastAsia="Calibri" w:hAnsi="Garamond" w:cs="Arial"/>
          <w:b/>
          <w:color w:val="000000"/>
          <w:shd w:val="clear" w:color="auto" w:fill="FFFFFF"/>
          <w:lang w:eastAsia="en-US"/>
        </w:rPr>
      </w:pPr>
      <w:r w:rsidRPr="00BE21AE">
        <w:rPr>
          <w:rFonts w:ascii="Garamond" w:eastAsia="Calibri" w:hAnsi="Garamond" w:cs="Arial"/>
          <w:color w:val="000000"/>
          <w:shd w:val="clear" w:color="auto" w:fill="FFFFFF"/>
          <w:lang w:eastAsia="en-US"/>
        </w:rPr>
        <w:t>Deste modo, solicita-se que a matéria seja recebida e distribuída às respectivas comissões de vereadores e demais distintos edis com assento nessa Casa de Leis, a fim de que sejam procedidas as devidas análises e deliberações, com posterior submissão ao Plenário dessa Egrégia Câmara para apreciação e votação, ocasião na qual pugna-se pela sua aprovação em regime de urgência urgentíssima.</w:t>
      </w:r>
    </w:p>
    <w:p w:rsidR="00230447" w:rsidRPr="00BE21AE" w:rsidRDefault="00230447" w:rsidP="00230447">
      <w:pPr>
        <w:spacing w:after="160" w:line="360" w:lineRule="auto"/>
        <w:ind w:right="-29" w:firstLine="1701"/>
        <w:jc w:val="both"/>
        <w:rPr>
          <w:rFonts w:ascii="Garamond" w:eastAsia="Calibri" w:hAnsi="Garamond" w:cs="Arial"/>
          <w:b/>
          <w:color w:val="000000"/>
          <w:shd w:val="clear" w:color="auto" w:fill="FFFFFF"/>
          <w:lang w:eastAsia="en-US"/>
        </w:rPr>
      </w:pPr>
      <w:r w:rsidRPr="00BE21AE">
        <w:rPr>
          <w:rFonts w:ascii="Garamond" w:eastAsia="Calibri" w:hAnsi="Garamond" w:cs="Arial"/>
          <w:color w:val="000000"/>
          <w:shd w:val="clear" w:color="auto" w:fill="FFFFFF"/>
          <w:lang w:eastAsia="en-US"/>
        </w:rPr>
        <w:t>Por fim, destaca-se que a justificativa e documentos que acompanham o projeto de lei evidenciam os motivos, finalidades e pertinentes aspectos jurídicos e legais da proposição em evidência.</w:t>
      </w:r>
    </w:p>
    <w:p w:rsidR="00230447" w:rsidRPr="00BE21AE" w:rsidRDefault="00230447" w:rsidP="00230447">
      <w:pPr>
        <w:spacing w:line="360" w:lineRule="auto"/>
        <w:ind w:right="-29" w:firstLine="1701"/>
        <w:contextualSpacing/>
        <w:rPr>
          <w:rFonts w:ascii="Garamond" w:hAnsi="Garamond" w:cs="Arial"/>
          <w:spacing w:val="-10"/>
          <w:kern w:val="28"/>
          <w:lang w:val="es-ES_tradnl" w:eastAsia="en-US"/>
        </w:rPr>
      </w:pPr>
    </w:p>
    <w:p w:rsidR="00230447" w:rsidRPr="00BE21AE" w:rsidRDefault="00230447" w:rsidP="00230447">
      <w:pPr>
        <w:spacing w:line="360" w:lineRule="auto"/>
        <w:ind w:right="-29" w:firstLine="1701"/>
        <w:contextualSpacing/>
        <w:rPr>
          <w:rFonts w:ascii="Garamond" w:hAnsi="Garamond" w:cs="Arial"/>
          <w:spacing w:val="-10"/>
          <w:kern w:val="28"/>
          <w:lang w:val="es-ES_tradnl" w:eastAsia="en-US"/>
        </w:rPr>
      </w:pPr>
      <w:r w:rsidRPr="00BE21AE">
        <w:rPr>
          <w:rFonts w:ascii="Garamond" w:hAnsi="Garamond" w:cs="Arial"/>
          <w:spacing w:val="-10"/>
          <w:kern w:val="28"/>
          <w:lang w:val="es-ES_tradnl" w:eastAsia="en-US"/>
        </w:rPr>
        <w:t xml:space="preserve">                                                                       </w:t>
      </w:r>
      <w:r w:rsidRPr="00BE21AE">
        <w:rPr>
          <w:rFonts w:ascii="Garamond" w:hAnsi="Garamond" w:cs="Arial"/>
          <w:b/>
          <w:bCs/>
          <w:noProof/>
        </w:rPr>
        <w:drawing>
          <wp:inline distT="0" distB="0" distL="0" distR="0" wp14:anchorId="263BFB2F" wp14:editId="661FFF75">
            <wp:extent cx="446451" cy="647700"/>
            <wp:effectExtent l="0" t="0" r="0" b="0"/>
            <wp:docPr id="2" name="Imagem 2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2" cy="696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447" w:rsidRPr="00BE21AE" w:rsidRDefault="00230447" w:rsidP="00230447">
      <w:pPr>
        <w:spacing w:line="360" w:lineRule="auto"/>
        <w:ind w:right="-29" w:firstLine="1701"/>
        <w:contextualSpacing/>
        <w:rPr>
          <w:rFonts w:ascii="Garamond" w:hAnsi="Garamond" w:cs="Arial"/>
          <w:b/>
          <w:spacing w:val="-10"/>
          <w:kern w:val="28"/>
          <w:lang w:val="es-ES_tradnl" w:eastAsia="en-US"/>
        </w:rPr>
      </w:pPr>
      <w:r w:rsidRPr="00BE21AE">
        <w:rPr>
          <w:rFonts w:ascii="Garamond" w:hAnsi="Garamond" w:cs="Arial"/>
          <w:spacing w:val="-10"/>
          <w:kern w:val="28"/>
          <w:lang w:val="es-ES_tradnl" w:eastAsia="en-US"/>
        </w:rPr>
        <w:t xml:space="preserve">                                                RICARDO ANTÔNIO ORTINÃ</w:t>
      </w:r>
    </w:p>
    <w:p w:rsidR="00230447" w:rsidRPr="00230447" w:rsidRDefault="00230447" w:rsidP="00230447">
      <w:pPr>
        <w:spacing w:line="360" w:lineRule="auto"/>
        <w:ind w:right="-29" w:firstLine="1701"/>
        <w:contextualSpacing/>
        <w:rPr>
          <w:rStyle w:val="nfase"/>
          <w:rFonts w:ascii="Garamond" w:hAnsi="Garamond"/>
          <w:b/>
          <w:i w:val="0"/>
          <w:color w:val="000000" w:themeColor="text1"/>
        </w:rPr>
      </w:pPr>
      <w:r w:rsidRPr="00BE21AE">
        <w:rPr>
          <w:rFonts w:ascii="Garamond" w:hAnsi="Garamond" w:cs="Arial"/>
          <w:spacing w:val="-10"/>
          <w:kern w:val="28"/>
          <w:lang w:eastAsia="en-US"/>
        </w:rPr>
        <w:t xml:space="preserve">                                                       PREFEITO MUNICIPAL</w:t>
      </w:r>
    </w:p>
    <w:sectPr w:rsidR="00230447" w:rsidRPr="00230447" w:rsidSect="00164AA7">
      <w:headerReference w:type="default" r:id="rId9"/>
      <w:footerReference w:type="default" r:id="rId10"/>
      <w:pgSz w:w="11906" w:h="16838"/>
      <w:pgMar w:top="2041" w:right="1701" w:bottom="90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FB0" w:rsidRDefault="004D2FB0">
      <w:r>
        <w:separator/>
      </w:r>
    </w:p>
  </w:endnote>
  <w:endnote w:type="continuationSeparator" w:id="0">
    <w:p w:rsidR="004D2FB0" w:rsidRDefault="004D2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05923"/>
      <w:docPartObj>
        <w:docPartGallery w:val="Page Numbers (Bottom of Page)"/>
        <w:docPartUnique/>
      </w:docPartObj>
    </w:sdtPr>
    <w:sdtEndPr/>
    <w:sdtContent>
      <w:p w:rsidR="004D2FB0" w:rsidRDefault="004D2FB0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68A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D2FB0" w:rsidRDefault="004D2FB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FB0" w:rsidRDefault="004D2FB0">
      <w:r>
        <w:separator/>
      </w:r>
    </w:p>
  </w:footnote>
  <w:footnote w:type="continuationSeparator" w:id="0">
    <w:p w:rsidR="004D2FB0" w:rsidRDefault="004D2F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67C" w:rsidRDefault="009F767C" w:rsidP="009F767C">
    <w:pPr>
      <w:tabs>
        <w:tab w:val="left" w:pos="2893"/>
      </w:tabs>
      <w:ind w:left="708" w:firstLine="708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23EB1DA" wp14:editId="5A39BF61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767C" w:rsidRPr="007714A3" w:rsidRDefault="009F767C" w:rsidP="009F767C">
    <w:pPr>
      <w:tabs>
        <w:tab w:val="left" w:pos="2893"/>
      </w:tabs>
      <w:ind w:left="708" w:firstLine="708"/>
      <w:rPr>
        <w:rFonts w:ascii="Garamond" w:hAnsi="Garamond" w:cs="Arial"/>
        <w:b/>
      </w:rPr>
    </w:pPr>
    <w:r w:rsidRPr="007714A3">
      <w:rPr>
        <w:rFonts w:ascii="Garamond" w:hAnsi="Garamond"/>
      </w:rPr>
      <w:t xml:space="preserve">    </w:t>
    </w:r>
    <w:r>
      <w:rPr>
        <w:rFonts w:ascii="Garamond" w:hAnsi="Garamond" w:cs="Arial"/>
      </w:rPr>
      <w:t xml:space="preserve">    </w:t>
    </w:r>
    <w:r w:rsidRPr="007714A3">
      <w:rPr>
        <w:rFonts w:ascii="Garamond" w:hAnsi="Garamond" w:cs="Arial"/>
      </w:rPr>
      <w:t xml:space="preserve"> </w:t>
    </w:r>
    <w:r w:rsidRPr="007714A3">
      <w:rPr>
        <w:rFonts w:ascii="Garamond" w:hAnsi="Garamond" w:cs="Arial"/>
        <w:b/>
      </w:rPr>
      <w:t>MUNICÍPIO DE SANTO ANTONIO DO SUDOESTE</w:t>
    </w:r>
  </w:p>
  <w:p w:rsidR="009F767C" w:rsidRPr="007714A3" w:rsidRDefault="009F767C" w:rsidP="009F767C">
    <w:pPr>
      <w:jc w:val="center"/>
      <w:rPr>
        <w:rFonts w:ascii="Garamond" w:hAnsi="Garamond" w:cs="Arial"/>
        <w:sz w:val="20"/>
        <w:szCs w:val="20"/>
      </w:rPr>
    </w:pPr>
    <w:r w:rsidRPr="007714A3">
      <w:rPr>
        <w:rFonts w:ascii="Garamond" w:hAnsi="Garamond" w:cs="Arial"/>
        <w:sz w:val="20"/>
        <w:szCs w:val="20"/>
      </w:rPr>
      <w:t>ESTADO DO PARANÁ</w:t>
    </w:r>
  </w:p>
  <w:p w:rsidR="004D2FB0" w:rsidRDefault="004D2FB0">
    <w:pPr>
      <w:pStyle w:val="Cabealho"/>
    </w:pPr>
  </w:p>
  <w:p w:rsidR="004D2FB0" w:rsidRDefault="004D2FB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D08CC"/>
    <w:multiLevelType w:val="hybridMultilevel"/>
    <w:tmpl w:val="53C2998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5D4"/>
    <w:rsid w:val="00002E7D"/>
    <w:rsid w:val="0000476E"/>
    <w:rsid w:val="00005863"/>
    <w:rsid w:val="00005ED7"/>
    <w:rsid w:val="00006CFB"/>
    <w:rsid w:val="000072C7"/>
    <w:rsid w:val="00007C53"/>
    <w:rsid w:val="00012161"/>
    <w:rsid w:val="0001394F"/>
    <w:rsid w:val="000159BF"/>
    <w:rsid w:val="000166F3"/>
    <w:rsid w:val="0002742C"/>
    <w:rsid w:val="000301E1"/>
    <w:rsid w:val="000360A1"/>
    <w:rsid w:val="0003617E"/>
    <w:rsid w:val="00045886"/>
    <w:rsid w:val="0005310D"/>
    <w:rsid w:val="00056CB8"/>
    <w:rsid w:val="00056D48"/>
    <w:rsid w:val="00062D70"/>
    <w:rsid w:val="0006378B"/>
    <w:rsid w:val="00067EB5"/>
    <w:rsid w:val="00072966"/>
    <w:rsid w:val="00074165"/>
    <w:rsid w:val="00074AE7"/>
    <w:rsid w:val="000803CF"/>
    <w:rsid w:val="000810D8"/>
    <w:rsid w:val="00083CF6"/>
    <w:rsid w:val="00090F82"/>
    <w:rsid w:val="0009374D"/>
    <w:rsid w:val="000965C1"/>
    <w:rsid w:val="000A0393"/>
    <w:rsid w:val="000A0B0F"/>
    <w:rsid w:val="000A4460"/>
    <w:rsid w:val="000A4781"/>
    <w:rsid w:val="000A4B72"/>
    <w:rsid w:val="000A5795"/>
    <w:rsid w:val="000A61DF"/>
    <w:rsid w:val="000A6E56"/>
    <w:rsid w:val="000B5726"/>
    <w:rsid w:val="000B7CFC"/>
    <w:rsid w:val="000C5734"/>
    <w:rsid w:val="000D3FD1"/>
    <w:rsid w:val="000D5916"/>
    <w:rsid w:val="000D6925"/>
    <w:rsid w:val="000D7013"/>
    <w:rsid w:val="000D723F"/>
    <w:rsid w:val="000F0070"/>
    <w:rsid w:val="000F0E6B"/>
    <w:rsid w:val="000F3230"/>
    <w:rsid w:val="00100213"/>
    <w:rsid w:val="00100A0B"/>
    <w:rsid w:val="00104EA0"/>
    <w:rsid w:val="001063E1"/>
    <w:rsid w:val="001130EA"/>
    <w:rsid w:val="00122237"/>
    <w:rsid w:val="00125C5E"/>
    <w:rsid w:val="001303D2"/>
    <w:rsid w:val="00133E5B"/>
    <w:rsid w:val="001344D9"/>
    <w:rsid w:val="00135CDF"/>
    <w:rsid w:val="0014286E"/>
    <w:rsid w:val="00144FF5"/>
    <w:rsid w:val="0014618E"/>
    <w:rsid w:val="0014629A"/>
    <w:rsid w:val="00154434"/>
    <w:rsid w:val="001549F6"/>
    <w:rsid w:val="001578D0"/>
    <w:rsid w:val="00160F80"/>
    <w:rsid w:val="00163F25"/>
    <w:rsid w:val="00164AA7"/>
    <w:rsid w:val="00170B53"/>
    <w:rsid w:val="001811AE"/>
    <w:rsid w:val="001826F8"/>
    <w:rsid w:val="001912A0"/>
    <w:rsid w:val="0019223F"/>
    <w:rsid w:val="0019483C"/>
    <w:rsid w:val="00197D3A"/>
    <w:rsid w:val="001A0794"/>
    <w:rsid w:val="001A0D2D"/>
    <w:rsid w:val="001A2D02"/>
    <w:rsid w:val="001A78A9"/>
    <w:rsid w:val="001B6B4E"/>
    <w:rsid w:val="001B7518"/>
    <w:rsid w:val="001C4D54"/>
    <w:rsid w:val="001C5B79"/>
    <w:rsid w:val="001C6438"/>
    <w:rsid w:val="001C6582"/>
    <w:rsid w:val="001D007B"/>
    <w:rsid w:val="001D07F6"/>
    <w:rsid w:val="001D607C"/>
    <w:rsid w:val="001D67D5"/>
    <w:rsid w:val="001E0ECC"/>
    <w:rsid w:val="001E1BFD"/>
    <w:rsid w:val="001E3FC1"/>
    <w:rsid w:val="001E709B"/>
    <w:rsid w:val="0020329D"/>
    <w:rsid w:val="00204664"/>
    <w:rsid w:val="00205240"/>
    <w:rsid w:val="00205DE4"/>
    <w:rsid w:val="00212801"/>
    <w:rsid w:val="00227032"/>
    <w:rsid w:val="00230447"/>
    <w:rsid w:val="002336F8"/>
    <w:rsid w:val="00235700"/>
    <w:rsid w:val="00237373"/>
    <w:rsid w:val="002406CD"/>
    <w:rsid w:val="0024357B"/>
    <w:rsid w:val="00244D84"/>
    <w:rsid w:val="00245025"/>
    <w:rsid w:val="002463A8"/>
    <w:rsid w:val="00246FCF"/>
    <w:rsid w:val="002506CE"/>
    <w:rsid w:val="00252737"/>
    <w:rsid w:val="00252F06"/>
    <w:rsid w:val="00256890"/>
    <w:rsid w:val="002609CB"/>
    <w:rsid w:val="0026475C"/>
    <w:rsid w:val="00265360"/>
    <w:rsid w:val="0026591C"/>
    <w:rsid w:val="00273704"/>
    <w:rsid w:val="0027697A"/>
    <w:rsid w:val="0027747F"/>
    <w:rsid w:val="00281857"/>
    <w:rsid w:val="0028390F"/>
    <w:rsid w:val="00284362"/>
    <w:rsid w:val="0029136A"/>
    <w:rsid w:val="00294B70"/>
    <w:rsid w:val="002A5085"/>
    <w:rsid w:val="002A6221"/>
    <w:rsid w:val="002B219F"/>
    <w:rsid w:val="002B2BF2"/>
    <w:rsid w:val="002B561E"/>
    <w:rsid w:val="002C191A"/>
    <w:rsid w:val="002C30FD"/>
    <w:rsid w:val="002C4E0A"/>
    <w:rsid w:val="002C73DA"/>
    <w:rsid w:val="002D00EC"/>
    <w:rsid w:val="002D0D85"/>
    <w:rsid w:val="002D555B"/>
    <w:rsid w:val="002E0F50"/>
    <w:rsid w:val="002E1879"/>
    <w:rsid w:val="002F0762"/>
    <w:rsid w:val="002F14C3"/>
    <w:rsid w:val="002F1A11"/>
    <w:rsid w:val="002F41AE"/>
    <w:rsid w:val="003001F9"/>
    <w:rsid w:val="00302DD0"/>
    <w:rsid w:val="00307781"/>
    <w:rsid w:val="00307E1D"/>
    <w:rsid w:val="00311ABE"/>
    <w:rsid w:val="00313AF9"/>
    <w:rsid w:val="003141C4"/>
    <w:rsid w:val="00331625"/>
    <w:rsid w:val="00336DD2"/>
    <w:rsid w:val="003402B1"/>
    <w:rsid w:val="00340CB1"/>
    <w:rsid w:val="003417E4"/>
    <w:rsid w:val="003437B9"/>
    <w:rsid w:val="00345F37"/>
    <w:rsid w:val="00356526"/>
    <w:rsid w:val="003570B5"/>
    <w:rsid w:val="0036108E"/>
    <w:rsid w:val="0037020C"/>
    <w:rsid w:val="00370928"/>
    <w:rsid w:val="00373B69"/>
    <w:rsid w:val="00373CC5"/>
    <w:rsid w:val="00377171"/>
    <w:rsid w:val="00384C1D"/>
    <w:rsid w:val="00386B18"/>
    <w:rsid w:val="00387CB3"/>
    <w:rsid w:val="00395322"/>
    <w:rsid w:val="003A66C5"/>
    <w:rsid w:val="003B1E73"/>
    <w:rsid w:val="003B67D8"/>
    <w:rsid w:val="003C079A"/>
    <w:rsid w:val="003C3E95"/>
    <w:rsid w:val="003C419D"/>
    <w:rsid w:val="003C5493"/>
    <w:rsid w:val="003D4D3D"/>
    <w:rsid w:val="003E017F"/>
    <w:rsid w:val="003E6F74"/>
    <w:rsid w:val="003F11C4"/>
    <w:rsid w:val="003F2D52"/>
    <w:rsid w:val="003F7883"/>
    <w:rsid w:val="00402F0A"/>
    <w:rsid w:val="0040579D"/>
    <w:rsid w:val="00406F23"/>
    <w:rsid w:val="00410114"/>
    <w:rsid w:val="00412826"/>
    <w:rsid w:val="004158BF"/>
    <w:rsid w:val="0041726C"/>
    <w:rsid w:val="00426D1E"/>
    <w:rsid w:val="004300E5"/>
    <w:rsid w:val="00430C5F"/>
    <w:rsid w:val="0043130F"/>
    <w:rsid w:val="00434D88"/>
    <w:rsid w:val="00435033"/>
    <w:rsid w:val="004352A4"/>
    <w:rsid w:val="00444536"/>
    <w:rsid w:val="004504E2"/>
    <w:rsid w:val="00450CF0"/>
    <w:rsid w:val="0045497C"/>
    <w:rsid w:val="0045506A"/>
    <w:rsid w:val="004567A5"/>
    <w:rsid w:val="00456FA1"/>
    <w:rsid w:val="00457F00"/>
    <w:rsid w:val="004609AD"/>
    <w:rsid w:val="004634C6"/>
    <w:rsid w:val="004702D9"/>
    <w:rsid w:val="00470C9C"/>
    <w:rsid w:val="00472DAC"/>
    <w:rsid w:val="00480D1E"/>
    <w:rsid w:val="00480FF3"/>
    <w:rsid w:val="00483D03"/>
    <w:rsid w:val="00484091"/>
    <w:rsid w:val="00492EBD"/>
    <w:rsid w:val="004A243D"/>
    <w:rsid w:val="004A2C9A"/>
    <w:rsid w:val="004A3056"/>
    <w:rsid w:val="004A4DD4"/>
    <w:rsid w:val="004B1628"/>
    <w:rsid w:val="004B51C4"/>
    <w:rsid w:val="004B60F8"/>
    <w:rsid w:val="004B7DC7"/>
    <w:rsid w:val="004C0BDD"/>
    <w:rsid w:val="004C2ED3"/>
    <w:rsid w:val="004C40B5"/>
    <w:rsid w:val="004D1061"/>
    <w:rsid w:val="004D1173"/>
    <w:rsid w:val="004D2FB0"/>
    <w:rsid w:val="004D4B28"/>
    <w:rsid w:val="004D6C25"/>
    <w:rsid w:val="004D6F16"/>
    <w:rsid w:val="004D74F5"/>
    <w:rsid w:val="004F1AD7"/>
    <w:rsid w:val="00506C67"/>
    <w:rsid w:val="005118A3"/>
    <w:rsid w:val="005165E5"/>
    <w:rsid w:val="0052634F"/>
    <w:rsid w:val="005339EB"/>
    <w:rsid w:val="0053786D"/>
    <w:rsid w:val="005501CF"/>
    <w:rsid w:val="0055421E"/>
    <w:rsid w:val="00560575"/>
    <w:rsid w:val="005621FF"/>
    <w:rsid w:val="00564B21"/>
    <w:rsid w:val="00565A2D"/>
    <w:rsid w:val="0057306B"/>
    <w:rsid w:val="00577500"/>
    <w:rsid w:val="00580316"/>
    <w:rsid w:val="005A1D7D"/>
    <w:rsid w:val="005A2BE5"/>
    <w:rsid w:val="005A34A4"/>
    <w:rsid w:val="005B726E"/>
    <w:rsid w:val="005B7A79"/>
    <w:rsid w:val="005C006F"/>
    <w:rsid w:val="005C0FF1"/>
    <w:rsid w:val="005C1569"/>
    <w:rsid w:val="005D4731"/>
    <w:rsid w:val="005D4C93"/>
    <w:rsid w:val="005D55D4"/>
    <w:rsid w:val="005E562B"/>
    <w:rsid w:val="005E7C8E"/>
    <w:rsid w:val="005F39EB"/>
    <w:rsid w:val="005F44C7"/>
    <w:rsid w:val="005F5709"/>
    <w:rsid w:val="0060260D"/>
    <w:rsid w:val="00602BB3"/>
    <w:rsid w:val="006046B4"/>
    <w:rsid w:val="006105E8"/>
    <w:rsid w:val="00610DE6"/>
    <w:rsid w:val="006116BD"/>
    <w:rsid w:val="00614541"/>
    <w:rsid w:val="00614C01"/>
    <w:rsid w:val="006278FC"/>
    <w:rsid w:val="00627D72"/>
    <w:rsid w:val="006303B4"/>
    <w:rsid w:val="00632386"/>
    <w:rsid w:val="00633077"/>
    <w:rsid w:val="006331AE"/>
    <w:rsid w:val="0064272B"/>
    <w:rsid w:val="006450E8"/>
    <w:rsid w:val="0065013C"/>
    <w:rsid w:val="0065646D"/>
    <w:rsid w:val="00657BD3"/>
    <w:rsid w:val="006627C5"/>
    <w:rsid w:val="00666AB6"/>
    <w:rsid w:val="00666E47"/>
    <w:rsid w:val="0066733C"/>
    <w:rsid w:val="0067591D"/>
    <w:rsid w:val="0068764F"/>
    <w:rsid w:val="00695555"/>
    <w:rsid w:val="006A0644"/>
    <w:rsid w:val="006A46EF"/>
    <w:rsid w:val="006B1190"/>
    <w:rsid w:val="006B1778"/>
    <w:rsid w:val="006B253D"/>
    <w:rsid w:val="006B4CB3"/>
    <w:rsid w:val="006B6BC4"/>
    <w:rsid w:val="006C09E0"/>
    <w:rsid w:val="006C61B6"/>
    <w:rsid w:val="006D0800"/>
    <w:rsid w:val="006D3886"/>
    <w:rsid w:val="006D434E"/>
    <w:rsid w:val="006D7BD8"/>
    <w:rsid w:val="006E0E1C"/>
    <w:rsid w:val="006E5150"/>
    <w:rsid w:val="006F5B9A"/>
    <w:rsid w:val="006F7065"/>
    <w:rsid w:val="00711145"/>
    <w:rsid w:val="007146AF"/>
    <w:rsid w:val="00717BC5"/>
    <w:rsid w:val="0072026C"/>
    <w:rsid w:val="007209C9"/>
    <w:rsid w:val="00721813"/>
    <w:rsid w:val="00725156"/>
    <w:rsid w:val="0072656E"/>
    <w:rsid w:val="007318B5"/>
    <w:rsid w:val="00732F08"/>
    <w:rsid w:val="00736DFB"/>
    <w:rsid w:val="00737D20"/>
    <w:rsid w:val="0074624D"/>
    <w:rsid w:val="007469BF"/>
    <w:rsid w:val="00750DCD"/>
    <w:rsid w:val="00757F47"/>
    <w:rsid w:val="0076103F"/>
    <w:rsid w:val="007619D4"/>
    <w:rsid w:val="007633EB"/>
    <w:rsid w:val="007701AB"/>
    <w:rsid w:val="00770423"/>
    <w:rsid w:val="0077381F"/>
    <w:rsid w:val="00773C3D"/>
    <w:rsid w:val="007778E5"/>
    <w:rsid w:val="00777E5A"/>
    <w:rsid w:val="00777F9F"/>
    <w:rsid w:val="00795C87"/>
    <w:rsid w:val="007A0FCA"/>
    <w:rsid w:val="007A3EBE"/>
    <w:rsid w:val="007B1956"/>
    <w:rsid w:val="007B331A"/>
    <w:rsid w:val="007B6709"/>
    <w:rsid w:val="007D386A"/>
    <w:rsid w:val="007D456E"/>
    <w:rsid w:val="007D6157"/>
    <w:rsid w:val="007D6ADD"/>
    <w:rsid w:val="007E0071"/>
    <w:rsid w:val="007F00B6"/>
    <w:rsid w:val="007F1512"/>
    <w:rsid w:val="007F5B36"/>
    <w:rsid w:val="00800DF2"/>
    <w:rsid w:val="008039DD"/>
    <w:rsid w:val="008042DA"/>
    <w:rsid w:val="00817D23"/>
    <w:rsid w:val="00821EAB"/>
    <w:rsid w:val="00823BDC"/>
    <w:rsid w:val="00831F5D"/>
    <w:rsid w:val="008326D9"/>
    <w:rsid w:val="00833F5B"/>
    <w:rsid w:val="00834646"/>
    <w:rsid w:val="00837597"/>
    <w:rsid w:val="00840647"/>
    <w:rsid w:val="00846145"/>
    <w:rsid w:val="008465CC"/>
    <w:rsid w:val="008502EA"/>
    <w:rsid w:val="00860FE2"/>
    <w:rsid w:val="00871927"/>
    <w:rsid w:val="0087226D"/>
    <w:rsid w:val="00874CA6"/>
    <w:rsid w:val="00891A1D"/>
    <w:rsid w:val="00892CCE"/>
    <w:rsid w:val="00893823"/>
    <w:rsid w:val="008A07F3"/>
    <w:rsid w:val="008A2FD0"/>
    <w:rsid w:val="008A70D0"/>
    <w:rsid w:val="008B3764"/>
    <w:rsid w:val="008B68AD"/>
    <w:rsid w:val="008C4DF7"/>
    <w:rsid w:val="008C655F"/>
    <w:rsid w:val="008C7A11"/>
    <w:rsid w:val="008D07DE"/>
    <w:rsid w:val="008D1895"/>
    <w:rsid w:val="008D3776"/>
    <w:rsid w:val="008E6674"/>
    <w:rsid w:val="008E6E45"/>
    <w:rsid w:val="008E7446"/>
    <w:rsid w:val="008F0652"/>
    <w:rsid w:val="008F114B"/>
    <w:rsid w:val="008F4A82"/>
    <w:rsid w:val="0090413B"/>
    <w:rsid w:val="009151B7"/>
    <w:rsid w:val="00921E78"/>
    <w:rsid w:val="00924616"/>
    <w:rsid w:val="009246B5"/>
    <w:rsid w:val="0092651E"/>
    <w:rsid w:val="009367A6"/>
    <w:rsid w:val="00941902"/>
    <w:rsid w:val="009478ED"/>
    <w:rsid w:val="00950D24"/>
    <w:rsid w:val="0095617D"/>
    <w:rsid w:val="0096676C"/>
    <w:rsid w:val="00973C49"/>
    <w:rsid w:val="009823D8"/>
    <w:rsid w:val="00982450"/>
    <w:rsid w:val="00987D64"/>
    <w:rsid w:val="0099022F"/>
    <w:rsid w:val="0099668B"/>
    <w:rsid w:val="0099690A"/>
    <w:rsid w:val="009A30BE"/>
    <w:rsid w:val="009A3F53"/>
    <w:rsid w:val="009A4F2D"/>
    <w:rsid w:val="009B586D"/>
    <w:rsid w:val="009C5585"/>
    <w:rsid w:val="009C5840"/>
    <w:rsid w:val="009C635A"/>
    <w:rsid w:val="009C65D6"/>
    <w:rsid w:val="009C71C7"/>
    <w:rsid w:val="009C76F2"/>
    <w:rsid w:val="009D3D96"/>
    <w:rsid w:val="009D458F"/>
    <w:rsid w:val="009D6328"/>
    <w:rsid w:val="009E1286"/>
    <w:rsid w:val="009E5F78"/>
    <w:rsid w:val="009E689A"/>
    <w:rsid w:val="009F2A74"/>
    <w:rsid w:val="009F767C"/>
    <w:rsid w:val="00A00D29"/>
    <w:rsid w:val="00A01B06"/>
    <w:rsid w:val="00A02E36"/>
    <w:rsid w:val="00A046B6"/>
    <w:rsid w:val="00A15426"/>
    <w:rsid w:val="00A16420"/>
    <w:rsid w:val="00A20966"/>
    <w:rsid w:val="00A27F61"/>
    <w:rsid w:val="00A318F8"/>
    <w:rsid w:val="00A329C7"/>
    <w:rsid w:val="00A33402"/>
    <w:rsid w:val="00A33695"/>
    <w:rsid w:val="00A35D5A"/>
    <w:rsid w:val="00A370E3"/>
    <w:rsid w:val="00A37903"/>
    <w:rsid w:val="00A413E0"/>
    <w:rsid w:val="00A41937"/>
    <w:rsid w:val="00A44C3A"/>
    <w:rsid w:val="00A47674"/>
    <w:rsid w:val="00A510BD"/>
    <w:rsid w:val="00A600CE"/>
    <w:rsid w:val="00A730CA"/>
    <w:rsid w:val="00A7719C"/>
    <w:rsid w:val="00A8009C"/>
    <w:rsid w:val="00A94617"/>
    <w:rsid w:val="00A96E6C"/>
    <w:rsid w:val="00A96F32"/>
    <w:rsid w:val="00AA0861"/>
    <w:rsid w:val="00AA198D"/>
    <w:rsid w:val="00AA2698"/>
    <w:rsid w:val="00AA33E6"/>
    <w:rsid w:val="00AA3BC0"/>
    <w:rsid w:val="00AA76B2"/>
    <w:rsid w:val="00AA7D64"/>
    <w:rsid w:val="00AB323D"/>
    <w:rsid w:val="00AB51B0"/>
    <w:rsid w:val="00AB7B9E"/>
    <w:rsid w:val="00AC4497"/>
    <w:rsid w:val="00AC6377"/>
    <w:rsid w:val="00AD0617"/>
    <w:rsid w:val="00AD14BA"/>
    <w:rsid w:val="00AD2063"/>
    <w:rsid w:val="00AD2D37"/>
    <w:rsid w:val="00AD6AC5"/>
    <w:rsid w:val="00AE2DE6"/>
    <w:rsid w:val="00AE36CE"/>
    <w:rsid w:val="00AF545A"/>
    <w:rsid w:val="00AF5D1C"/>
    <w:rsid w:val="00B0658C"/>
    <w:rsid w:val="00B126CD"/>
    <w:rsid w:val="00B1321C"/>
    <w:rsid w:val="00B223D2"/>
    <w:rsid w:val="00B22551"/>
    <w:rsid w:val="00B2492C"/>
    <w:rsid w:val="00B26880"/>
    <w:rsid w:val="00B26F61"/>
    <w:rsid w:val="00B27659"/>
    <w:rsid w:val="00B32FB8"/>
    <w:rsid w:val="00B402AE"/>
    <w:rsid w:val="00B4044E"/>
    <w:rsid w:val="00B42C1C"/>
    <w:rsid w:val="00B44AD2"/>
    <w:rsid w:val="00B47738"/>
    <w:rsid w:val="00B5119B"/>
    <w:rsid w:val="00B51CF6"/>
    <w:rsid w:val="00B5348A"/>
    <w:rsid w:val="00B569FD"/>
    <w:rsid w:val="00B63F8E"/>
    <w:rsid w:val="00B64F26"/>
    <w:rsid w:val="00B70775"/>
    <w:rsid w:val="00B73B2F"/>
    <w:rsid w:val="00B741A2"/>
    <w:rsid w:val="00B82B39"/>
    <w:rsid w:val="00B86AFA"/>
    <w:rsid w:val="00B928F4"/>
    <w:rsid w:val="00B942C0"/>
    <w:rsid w:val="00B946AA"/>
    <w:rsid w:val="00B95BA3"/>
    <w:rsid w:val="00BA09A3"/>
    <w:rsid w:val="00BA48CD"/>
    <w:rsid w:val="00BA567D"/>
    <w:rsid w:val="00BB547C"/>
    <w:rsid w:val="00BB5906"/>
    <w:rsid w:val="00BB6207"/>
    <w:rsid w:val="00BB676D"/>
    <w:rsid w:val="00BC2E7F"/>
    <w:rsid w:val="00BC572E"/>
    <w:rsid w:val="00BC66CE"/>
    <w:rsid w:val="00BD1A12"/>
    <w:rsid w:val="00BD3895"/>
    <w:rsid w:val="00BD3FDC"/>
    <w:rsid w:val="00BE26EE"/>
    <w:rsid w:val="00BF5EA6"/>
    <w:rsid w:val="00C0455E"/>
    <w:rsid w:val="00C055B6"/>
    <w:rsid w:val="00C06299"/>
    <w:rsid w:val="00C06D12"/>
    <w:rsid w:val="00C1689B"/>
    <w:rsid w:val="00C21967"/>
    <w:rsid w:val="00C22883"/>
    <w:rsid w:val="00C27A9E"/>
    <w:rsid w:val="00C303CE"/>
    <w:rsid w:val="00C3471A"/>
    <w:rsid w:val="00C370F7"/>
    <w:rsid w:val="00C562DC"/>
    <w:rsid w:val="00C5656E"/>
    <w:rsid w:val="00C64940"/>
    <w:rsid w:val="00C65858"/>
    <w:rsid w:val="00C77182"/>
    <w:rsid w:val="00C77948"/>
    <w:rsid w:val="00C80213"/>
    <w:rsid w:val="00C84B63"/>
    <w:rsid w:val="00C86E90"/>
    <w:rsid w:val="00C87D71"/>
    <w:rsid w:val="00CA0B06"/>
    <w:rsid w:val="00CA2C41"/>
    <w:rsid w:val="00CC04AC"/>
    <w:rsid w:val="00CC2143"/>
    <w:rsid w:val="00CC4125"/>
    <w:rsid w:val="00CC45C8"/>
    <w:rsid w:val="00CC4CE4"/>
    <w:rsid w:val="00CC6591"/>
    <w:rsid w:val="00CD54BE"/>
    <w:rsid w:val="00CD7017"/>
    <w:rsid w:val="00CE62E3"/>
    <w:rsid w:val="00CF1C02"/>
    <w:rsid w:val="00D020AE"/>
    <w:rsid w:val="00D14767"/>
    <w:rsid w:val="00D34465"/>
    <w:rsid w:val="00D35D36"/>
    <w:rsid w:val="00D40BE4"/>
    <w:rsid w:val="00D41572"/>
    <w:rsid w:val="00D47121"/>
    <w:rsid w:val="00D5055E"/>
    <w:rsid w:val="00D52245"/>
    <w:rsid w:val="00D55373"/>
    <w:rsid w:val="00D56A49"/>
    <w:rsid w:val="00D57DFC"/>
    <w:rsid w:val="00D608F4"/>
    <w:rsid w:val="00D62156"/>
    <w:rsid w:val="00D6525A"/>
    <w:rsid w:val="00D67ACF"/>
    <w:rsid w:val="00D70D19"/>
    <w:rsid w:val="00D71E5A"/>
    <w:rsid w:val="00D744F1"/>
    <w:rsid w:val="00D7763F"/>
    <w:rsid w:val="00D91246"/>
    <w:rsid w:val="00D9631C"/>
    <w:rsid w:val="00DA0258"/>
    <w:rsid w:val="00DA0A7B"/>
    <w:rsid w:val="00DA0C2B"/>
    <w:rsid w:val="00DA3617"/>
    <w:rsid w:val="00DA4D18"/>
    <w:rsid w:val="00DB3694"/>
    <w:rsid w:val="00DB5414"/>
    <w:rsid w:val="00DB5AFD"/>
    <w:rsid w:val="00DB6034"/>
    <w:rsid w:val="00DC01BD"/>
    <w:rsid w:val="00DC560F"/>
    <w:rsid w:val="00DC6290"/>
    <w:rsid w:val="00DD2EFE"/>
    <w:rsid w:val="00DD3ADB"/>
    <w:rsid w:val="00DE1372"/>
    <w:rsid w:val="00DE3650"/>
    <w:rsid w:val="00DF6BD9"/>
    <w:rsid w:val="00DF763D"/>
    <w:rsid w:val="00E02090"/>
    <w:rsid w:val="00E03BB0"/>
    <w:rsid w:val="00E228BE"/>
    <w:rsid w:val="00E237A4"/>
    <w:rsid w:val="00E24923"/>
    <w:rsid w:val="00E25A97"/>
    <w:rsid w:val="00E26514"/>
    <w:rsid w:val="00E277C1"/>
    <w:rsid w:val="00E27FCA"/>
    <w:rsid w:val="00E32951"/>
    <w:rsid w:val="00E37E9D"/>
    <w:rsid w:val="00E43BFF"/>
    <w:rsid w:val="00E46EB6"/>
    <w:rsid w:val="00E529DC"/>
    <w:rsid w:val="00E551C2"/>
    <w:rsid w:val="00E55357"/>
    <w:rsid w:val="00E67862"/>
    <w:rsid w:val="00E75F42"/>
    <w:rsid w:val="00E867BE"/>
    <w:rsid w:val="00E90944"/>
    <w:rsid w:val="00E93DD8"/>
    <w:rsid w:val="00E9547F"/>
    <w:rsid w:val="00E9643C"/>
    <w:rsid w:val="00E97F1B"/>
    <w:rsid w:val="00EA0C55"/>
    <w:rsid w:val="00EA1819"/>
    <w:rsid w:val="00EA5AC1"/>
    <w:rsid w:val="00EA7FC3"/>
    <w:rsid w:val="00EB453A"/>
    <w:rsid w:val="00EB73D9"/>
    <w:rsid w:val="00EC4773"/>
    <w:rsid w:val="00EC7024"/>
    <w:rsid w:val="00ED3935"/>
    <w:rsid w:val="00ED4708"/>
    <w:rsid w:val="00ED6910"/>
    <w:rsid w:val="00EE2629"/>
    <w:rsid w:val="00EF11CC"/>
    <w:rsid w:val="00EF28C2"/>
    <w:rsid w:val="00EF31EB"/>
    <w:rsid w:val="00F04C24"/>
    <w:rsid w:val="00F05EBF"/>
    <w:rsid w:val="00F10BD7"/>
    <w:rsid w:val="00F13592"/>
    <w:rsid w:val="00F1691F"/>
    <w:rsid w:val="00F169F4"/>
    <w:rsid w:val="00F26DE0"/>
    <w:rsid w:val="00F26F56"/>
    <w:rsid w:val="00F37C41"/>
    <w:rsid w:val="00F43E7A"/>
    <w:rsid w:val="00F52FA2"/>
    <w:rsid w:val="00F543EB"/>
    <w:rsid w:val="00F55992"/>
    <w:rsid w:val="00F56BC5"/>
    <w:rsid w:val="00F57ACB"/>
    <w:rsid w:val="00F613A1"/>
    <w:rsid w:val="00F63542"/>
    <w:rsid w:val="00F63C81"/>
    <w:rsid w:val="00F65182"/>
    <w:rsid w:val="00F65574"/>
    <w:rsid w:val="00F72E3F"/>
    <w:rsid w:val="00F76798"/>
    <w:rsid w:val="00F82F9E"/>
    <w:rsid w:val="00F83D47"/>
    <w:rsid w:val="00F84FA4"/>
    <w:rsid w:val="00F94B19"/>
    <w:rsid w:val="00FA50A9"/>
    <w:rsid w:val="00FA7F08"/>
    <w:rsid w:val="00FB2412"/>
    <w:rsid w:val="00FB2723"/>
    <w:rsid w:val="00FB280E"/>
    <w:rsid w:val="00FB6703"/>
    <w:rsid w:val="00FC3386"/>
    <w:rsid w:val="00FC46F7"/>
    <w:rsid w:val="00FC4CD1"/>
    <w:rsid w:val="00FD2EDE"/>
    <w:rsid w:val="00FD5C9A"/>
    <w:rsid w:val="00FE21D1"/>
    <w:rsid w:val="00FE2C27"/>
    <w:rsid w:val="00FE4E1F"/>
    <w:rsid w:val="00FF3544"/>
    <w:rsid w:val="00FF6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128E79"/>
  <w15:docId w15:val="{C8FFEE9F-D44D-43B1-897D-31884CA91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447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2492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A567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BA567D"/>
    <w:pPr>
      <w:tabs>
        <w:tab w:val="center" w:pos="4252"/>
        <w:tab w:val="right" w:pos="8504"/>
      </w:tabs>
    </w:pPr>
  </w:style>
  <w:style w:type="paragraph" w:styleId="Corpodetexto3">
    <w:name w:val="Body Text 3"/>
    <w:basedOn w:val="Normal"/>
    <w:link w:val="Corpodetexto3Char"/>
    <w:rsid w:val="00067EB5"/>
    <w:pPr>
      <w:jc w:val="center"/>
    </w:pPr>
    <w:rPr>
      <w:b/>
      <w:szCs w:val="20"/>
      <w:u w:val="single"/>
    </w:rPr>
  </w:style>
  <w:style w:type="character" w:customStyle="1" w:styleId="Corpodetexto3Char">
    <w:name w:val="Corpo de texto 3 Char"/>
    <w:basedOn w:val="Fontepargpadro"/>
    <w:link w:val="Corpodetexto3"/>
    <w:rsid w:val="00067EB5"/>
    <w:rPr>
      <w:b/>
      <w:sz w:val="24"/>
      <w:u w:val="single"/>
    </w:rPr>
  </w:style>
  <w:style w:type="paragraph" w:customStyle="1" w:styleId="Corpodetexto21">
    <w:name w:val="Corpo de texto 21"/>
    <w:basedOn w:val="Normal"/>
    <w:rsid w:val="00067EB5"/>
    <w:pPr>
      <w:spacing w:line="360" w:lineRule="auto"/>
      <w:jc w:val="both"/>
    </w:pPr>
    <w:rPr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B26F61"/>
    <w:rPr>
      <w:sz w:val="24"/>
      <w:szCs w:val="24"/>
    </w:rPr>
  </w:style>
  <w:style w:type="paragraph" w:styleId="Textodebalo">
    <w:name w:val="Balloon Text"/>
    <w:basedOn w:val="Normal"/>
    <w:link w:val="TextodebaloChar"/>
    <w:rsid w:val="00B26F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26F61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link w:val="Rodap"/>
    <w:uiPriority w:val="99"/>
    <w:rsid w:val="00B26F61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B2492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">
    <w:name w:val="Title"/>
    <w:basedOn w:val="Normal"/>
    <w:link w:val="TtuloChar"/>
    <w:qFormat/>
    <w:rsid w:val="006B253D"/>
    <w:pPr>
      <w:jc w:val="center"/>
    </w:pPr>
    <w:rPr>
      <w:rFonts w:ascii="Arial" w:hAnsi="Arial"/>
      <w:b/>
      <w:bCs/>
      <w:sz w:val="32"/>
    </w:rPr>
  </w:style>
  <w:style w:type="character" w:customStyle="1" w:styleId="TtuloChar">
    <w:name w:val="Título Char"/>
    <w:basedOn w:val="Fontepargpadro"/>
    <w:link w:val="Ttulo"/>
    <w:rsid w:val="006B253D"/>
    <w:rPr>
      <w:rFonts w:ascii="Arial" w:hAnsi="Arial"/>
      <w:b/>
      <w:bCs/>
      <w:sz w:val="32"/>
      <w:szCs w:val="24"/>
    </w:rPr>
  </w:style>
  <w:style w:type="character" w:styleId="nfase">
    <w:name w:val="Emphasis"/>
    <w:basedOn w:val="Fontepargpadro"/>
    <w:qFormat/>
    <w:rsid w:val="006B253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83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4834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single" w:sz="6" w:space="8" w:color="DDDDDD"/>
                <w:right w:val="none" w:sz="0" w:space="0" w:color="auto"/>
              </w:divBdr>
            </w:div>
          </w:divsChild>
        </w:div>
        <w:div w:id="1686712865">
          <w:marLeft w:val="-11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3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6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5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302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92AE0-68FD-44A2-BA97-CC90F8D6D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636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Kille®Soft</Company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Cintia</dc:creator>
  <cp:lastModifiedBy>JURIDICO-02</cp:lastModifiedBy>
  <cp:revision>6</cp:revision>
  <cp:lastPrinted>2024-05-23T14:29:00Z</cp:lastPrinted>
  <dcterms:created xsi:type="dcterms:W3CDTF">2024-05-20T19:02:00Z</dcterms:created>
  <dcterms:modified xsi:type="dcterms:W3CDTF">2024-05-24T13:04:00Z</dcterms:modified>
</cp:coreProperties>
</file>