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9C5E15">
        <w:rPr>
          <w:rFonts w:ascii="Arial" w:hAnsi="Arial" w:cs="Arial"/>
          <w:b/>
          <w:szCs w:val="24"/>
          <w:u w:val="single"/>
        </w:rPr>
        <w:t>0</w:t>
      </w:r>
      <w:r w:rsidR="00FE22AA">
        <w:rPr>
          <w:rFonts w:ascii="Arial" w:hAnsi="Arial" w:cs="Arial"/>
          <w:b/>
          <w:szCs w:val="24"/>
          <w:u w:val="single"/>
        </w:rPr>
        <w:t>4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24090E">
        <w:rPr>
          <w:rFonts w:ascii="Arial" w:hAnsi="Arial" w:cs="Arial"/>
          <w:b/>
          <w:szCs w:val="24"/>
        </w:rPr>
        <w:t>Jonathan</w:t>
      </w:r>
      <w:bookmarkStart w:id="0" w:name="_GoBack"/>
      <w:bookmarkEnd w:id="0"/>
      <w:r w:rsidR="00CB0B1C">
        <w:rPr>
          <w:rFonts w:ascii="Arial" w:hAnsi="Arial" w:cs="Arial"/>
          <w:b/>
          <w:szCs w:val="24"/>
        </w:rPr>
        <w:t xml:space="preserve"> Ramos Medeiros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C37E13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 w:rsidRPr="00C83CB3"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 INSTITUIR UM 14° SALÁRIO OU OUTRA BONIFICAÇÃO AOS AGENTES COMUNITÁRIOS DE SAÚDE (ACS) E AGENDES DE COMBATE ÀS ENDEMIAS (ACE) COM OS RECURSOS DE INCENTIVOS FINANCEIROS REPASSADOS PELA UNIÃO.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1F4D52">
        <w:rPr>
          <w:rFonts w:ascii="Arial" w:hAnsi="Arial" w:cs="Arial"/>
          <w:szCs w:val="24"/>
        </w:rPr>
        <w:t>23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335CB8">
        <w:rPr>
          <w:rFonts w:ascii="Arial" w:hAnsi="Arial" w:cs="Arial"/>
          <w:szCs w:val="24"/>
        </w:rPr>
        <w:t>fevereir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335CB8" w:rsidP="00D839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C37E13">
        <w:rPr>
          <w:rFonts w:ascii="Arial" w:hAnsi="Arial" w:cs="Arial"/>
          <w:b/>
          <w:sz w:val="24"/>
          <w:szCs w:val="24"/>
        </w:rPr>
        <w:t>Jonathan Ramos Medeiros</w:t>
      </w:r>
    </w:p>
    <w:p w:rsidR="00335CB8" w:rsidRPr="00335CB8" w:rsidRDefault="00335CB8" w:rsidP="00D839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90E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43ACAA-EA2C-41E4-B838-B5E0D190D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7891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1182</cp:revision>
  <cp:lastPrinted>2024-02-21T17:43:00Z</cp:lastPrinted>
  <dcterms:created xsi:type="dcterms:W3CDTF">2015-02-05T18:02:00Z</dcterms:created>
  <dcterms:modified xsi:type="dcterms:W3CDTF">2024-02-23T20:04:00Z</dcterms:modified>
</cp:coreProperties>
</file>