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A5C" w:rsidRDefault="00536A5C" w:rsidP="00536A5C">
      <w:pPr>
        <w:pStyle w:val="NormalWeb"/>
        <w:shd w:val="clear" w:color="auto" w:fill="F1F1F1"/>
        <w:spacing w:before="0" w:beforeAutospacing="0" w:after="0" w:afterAutospacing="0" w:line="336" w:lineRule="atLeast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b/>
          <w:bCs/>
          <w:color w:val="333333"/>
          <w:sz w:val="19"/>
          <w:szCs w:val="19"/>
        </w:rPr>
        <w:t>7ª LEGISLATURA</w:t>
      </w:r>
    </w:p>
    <w:p w:rsidR="00536A5C" w:rsidRDefault="00536A5C" w:rsidP="00536A5C">
      <w:pPr>
        <w:pStyle w:val="NormalWeb"/>
        <w:shd w:val="clear" w:color="auto" w:fill="F1F1F1"/>
        <w:spacing w:before="0" w:beforeAutospacing="0" w:after="0" w:afterAutospacing="0" w:line="336" w:lineRule="atLeast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b/>
          <w:bCs/>
          <w:color w:val="333333"/>
          <w:sz w:val="19"/>
          <w:szCs w:val="19"/>
        </w:rPr>
        <w:t>        04º PERIODO LEGISLATIVO</w:t>
      </w:r>
    </w:p>
    <w:p w:rsidR="00536A5C" w:rsidRDefault="00D41564" w:rsidP="00536A5C">
      <w:pPr>
        <w:pStyle w:val="NormalWeb"/>
        <w:shd w:val="clear" w:color="auto" w:fill="F1F1F1"/>
        <w:spacing w:before="0" w:beforeAutospacing="0" w:after="0" w:afterAutospacing="0" w:line="336" w:lineRule="atLeast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b/>
          <w:bCs/>
          <w:color w:val="333333"/>
          <w:sz w:val="19"/>
          <w:szCs w:val="19"/>
        </w:rPr>
        <w:t>23</w:t>
      </w:r>
      <w:r>
        <w:rPr>
          <w:rFonts w:ascii="Arial" w:hAnsi="Arial" w:cs="Arial"/>
          <w:b/>
          <w:bCs/>
          <w:color w:val="333333"/>
          <w:sz w:val="21"/>
          <w:szCs w:val="19"/>
        </w:rPr>
        <w:t>° S</w:t>
      </w:r>
      <w:r>
        <w:rPr>
          <w:rFonts w:ascii="Arial" w:hAnsi="Arial" w:cs="Arial"/>
          <w:b/>
          <w:bCs/>
          <w:color w:val="333333"/>
          <w:sz w:val="19"/>
          <w:szCs w:val="19"/>
        </w:rPr>
        <w:t>ESSÃO ORDINÁRIA DO DIA 17</w:t>
      </w:r>
      <w:r w:rsidR="00620FAB">
        <w:rPr>
          <w:rFonts w:ascii="Arial" w:hAnsi="Arial" w:cs="Arial"/>
          <w:b/>
          <w:bCs/>
          <w:color w:val="333333"/>
          <w:sz w:val="19"/>
          <w:szCs w:val="19"/>
        </w:rPr>
        <w:t>/08/2020</w:t>
      </w:r>
    </w:p>
    <w:p w:rsidR="00536A5C" w:rsidRDefault="00536A5C" w:rsidP="00536A5C">
      <w:pPr>
        <w:pStyle w:val="NormalWeb"/>
        <w:shd w:val="clear" w:color="auto" w:fill="F1F1F1"/>
        <w:spacing w:before="0" w:beforeAutospacing="0" w:after="0" w:afterAutospacing="0" w:line="336" w:lineRule="atLeast"/>
        <w:jc w:val="center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b/>
          <w:bCs/>
          <w:color w:val="333333"/>
          <w:sz w:val="19"/>
          <w:szCs w:val="19"/>
        </w:rPr>
        <w:t>HORÁRIO 19h00min</w:t>
      </w:r>
      <w:r>
        <w:rPr>
          <w:rFonts w:ascii="Arial" w:hAnsi="Arial" w:cs="Arial"/>
          <w:color w:val="333333"/>
          <w:sz w:val="19"/>
          <w:szCs w:val="19"/>
        </w:rPr>
        <w:t>.</w:t>
      </w:r>
    </w:p>
    <w:p w:rsidR="00620FAB" w:rsidRPr="00620FAB" w:rsidRDefault="00536A5C" w:rsidP="00620FAB">
      <w:pPr>
        <w:pStyle w:val="NormalWeb"/>
        <w:shd w:val="clear" w:color="auto" w:fill="F1F1F1"/>
        <w:spacing w:before="0" w:beforeAutospacing="0" w:after="0" w:afterAutospacing="0" w:line="336" w:lineRule="atLeast"/>
        <w:rPr>
          <w:rFonts w:ascii="Arial" w:hAnsi="Arial" w:cs="Arial"/>
          <w:b/>
          <w:bCs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                                                                              </w:t>
      </w:r>
    </w:p>
    <w:p w:rsidR="00620FAB" w:rsidRPr="00620FAB" w:rsidRDefault="00620FAB" w:rsidP="00620FAB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620FAB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APRECIAÇÃO E APRO</w:t>
      </w:r>
      <w:r w:rsid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VAÇÃO DA ATA ANTERIOR Nº 1076/20</w:t>
      </w:r>
      <w:proofErr w:type="gramStart"/>
      <w:r w:rsid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  <w:r w:rsidRPr="00620FAB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  <w:proofErr w:type="gramEnd"/>
    </w:p>
    <w:p w:rsidR="00620FAB" w:rsidRPr="00620FAB" w:rsidRDefault="00620FAB" w:rsidP="00620FAB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620FAB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= APRESENTAÇÃO DO EXPEDIENTE RECEBIDO.</w:t>
      </w:r>
    </w:p>
    <w:p w:rsidR="00620FAB" w:rsidRPr="00620FAB" w:rsidRDefault="00620FAB" w:rsidP="00620FAB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620FAB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E X P E D I E N T E</w:t>
      </w:r>
    </w:p>
    <w:p w:rsidR="00D41564" w:rsidRPr="00D41564" w:rsidRDefault="00620FAB" w:rsidP="00D41564">
      <w:pPr>
        <w:pStyle w:val="NormalWeb"/>
        <w:shd w:val="clear" w:color="auto" w:fill="F1F1F1"/>
        <w:spacing w:before="0" w:beforeAutospacing="0" w:after="0" w:afterAutospacing="0" w:line="336" w:lineRule="atLeast"/>
        <w:jc w:val="both"/>
        <w:rPr>
          <w:rFonts w:ascii="Arial" w:hAnsi="Arial" w:cs="Arial"/>
          <w:color w:val="333333"/>
          <w:sz w:val="19"/>
          <w:szCs w:val="19"/>
        </w:rPr>
      </w:pPr>
      <w:r w:rsidRPr="00620FAB">
        <w:rPr>
          <w:rFonts w:ascii="Arial" w:hAnsi="Arial" w:cs="Arial"/>
          <w:b/>
          <w:bCs/>
          <w:color w:val="333333"/>
          <w:sz w:val="19"/>
          <w:szCs w:val="19"/>
        </w:rPr>
        <w:t>     </w:t>
      </w:r>
      <w:r w:rsidR="00D41564" w:rsidRPr="00D41564">
        <w:rPr>
          <w:rFonts w:ascii="Arial" w:hAnsi="Arial" w:cs="Arial"/>
          <w:b/>
          <w:bCs/>
          <w:color w:val="333333"/>
          <w:sz w:val="19"/>
          <w:szCs w:val="19"/>
        </w:rPr>
        <w:t>= LEITURA DO PROJETO Nº 160/GV/HEP/2020, </w:t>
      </w:r>
      <w:r w:rsidR="00D41564" w:rsidRPr="00D41564">
        <w:rPr>
          <w:rFonts w:ascii="Arial" w:hAnsi="Arial" w:cs="Arial"/>
          <w:color w:val="333333"/>
          <w:sz w:val="19"/>
          <w:szCs w:val="19"/>
        </w:rPr>
        <w:t>QUE “INSTITUI O “DIA DO EVANGÉLICO” NO MUNICÍPIO DE MIRANTE DA SERRA”.</w:t>
      </w:r>
      <w:r w:rsidR="00D41564" w:rsidRPr="00D41564">
        <w:rPr>
          <w:rFonts w:ascii="Arial" w:hAnsi="Arial" w:cs="Arial"/>
          <w:b/>
          <w:bCs/>
          <w:color w:val="333333"/>
          <w:sz w:val="19"/>
          <w:szCs w:val="19"/>
        </w:rPr>
        <w:t> </w:t>
      </w:r>
    </w:p>
    <w:p w:rsidR="00D41564" w:rsidRPr="00D41564" w:rsidRDefault="00D41564" w:rsidP="00D41564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= LEITURA DA EMENDA MODIFICATIVA Nº 02/GV/AA/2020, AO PROJETO DE LEI Nº 160/GV/HEP/2020.  </w:t>
      </w:r>
    </w:p>
    <w:p w:rsidR="00D41564" w:rsidRPr="00D41564" w:rsidRDefault="00D41564" w:rsidP="00D41564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= LEITURA DA EMENDA MODIFICATIVA Nº 02/GV/AA/2020, AO PROJETO DE LEI Nº 160/GV/HEP/2020. 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074/GV/DA/2020,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 xml:space="preserve">que REQUER </w:t>
      </w:r>
      <w:proofErr w:type="gramStart"/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“A RECUPERAÇÃO DO TRAVESSÃO LOCALIZADO PRÓXIMO AO SILVANI, LOCALIZADO DO LADO ESQUERDO NA LINHA 56.</w:t>
      </w:r>
      <w:proofErr w:type="gramEnd"/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 xml:space="preserve"> 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075/GV/JSN/2020,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COMPRA DE ROUPAS DE PROTEÇÃO PARA O COVEIRO”.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076/GV/JSN/2020,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“O PATROLAMENTO DO TRAVESSÃO DA FOZ, DA LINHA 81, ATÉ O ASSENTAMENTO PADRE EZEQUIEL”.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077/GV/JSN/2020,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CONSTRUÇÃO DA PONTE LOCALIZADA NA GLEBA 06 DO ASSENTAMENTO PADRE EZEQUIEL, SENTIDO ÀS CHÁCARAS”.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078/GVS/2020,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“UMA CAÇAMBA BI TREM PARA O TRANSPORTE DE CALCÁRIO”.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LEITURA DO REQUERIMENTO Nº 079/GVS/2020,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“QUATRO KITS DE EQUIPAMENTOS AGRÍCOLAS, PARA ATENDER AOS AGRICULTORES DE NOSSO MUNICÍPIO”. </w:t>
      </w:r>
    </w:p>
    <w:p w:rsidR="00D41564" w:rsidRPr="00D41564" w:rsidRDefault="00D41564" w:rsidP="00D41564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= LEITURA DAS CORRESPONDÊNCIAS RECEBIDAS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2ª P A R T E</w:t>
      </w:r>
    </w:p>
    <w:p w:rsidR="00D41564" w:rsidRPr="00D41564" w:rsidRDefault="00D41564" w:rsidP="00D41564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= PALAVRA VAGA AOS VEREADORES INSCRITOS.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ORDEM DO DIA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DISCUSSÃO E VOTAÇÃO ÚNICA DA EMENDA MODIFICATIVA Nº 02/GV/AA/2020, AO PROJETO DE LEI Nº 160/GV/HEP/2020. </w:t>
      </w:r>
      <w:proofErr w:type="gramStart"/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D41564" w:rsidRPr="00D41564" w:rsidRDefault="00D41564" w:rsidP="00D41564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proofErr w:type="gramEnd"/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= DISCUSSÃO E VOTAÇÃO DO PARECER Nº 052/2020, DA COMISSÃO PERMANENTE DE JUSTIÇA E REDAÇÃO AO PROJETO DE LEI Nº 160/GV/HEP/2020.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lastRenderedPageBreak/>
        <w:t>           = DISCUSSÃO E PRIMEIRA VOTAÇÃO DO PROJETO Nº 160/GV/HEP/2020,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“INSTITUI O “DIA DO EVANGÉLICO” NO MUNICÍPIO DE MIRANTE DA SERRA”.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074/GV/DA/2020,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 xml:space="preserve">que REQUER </w:t>
      </w:r>
      <w:proofErr w:type="gramStart"/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“A RECUPERAÇÃO DO TRAVESSÃO LOCALIZADO PRÓXIMO AO SILVANI, LOCALIZADO DO LADO ESQUERDO NA LINHA 56.</w:t>
      </w:r>
      <w:proofErr w:type="gramEnd"/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075/GV/JSN/2020,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COMPRA DE ROUPAS DE PROTEÇÃO PARA O COVEIRO”.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076/GV/JSN/2020,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“O PATROLAMENTO DO TRAVESSÃO DA FOZ, DA LINHA 81, ATÉ O ASSENTAMENTO PADRE EZEQUIEL”.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077/GV/JSN/2020,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“A CONSTRUÇÃO DA PONTE LOCALIZADA NA GLEBA 06 DO ASSENTAMENTO PADRE EZEQUIEL, SENTIDO ÀS CHÁCARAS”.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078/GVS/2020,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“UMA CAÇAMBA BI TREM PARA O TRANSPORTE DE CALCÁRIO”.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         =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DISCUSSÃO E VOTAÇÃO ÚNICA DO REQUERIMENTO Nº 079/GVS/2020,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que REQUER “QUATRO KITS DE EQUIPAMENTOS AGRÍCOLAS, PARA ATENDER AOS AGRICULTORES DE NOSSO MUNICÍPIO”. 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                                                      </w:t>
      </w: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3ª P A R T E</w:t>
      </w:r>
    </w:p>
    <w:p w:rsidR="00D41564" w:rsidRPr="00D41564" w:rsidRDefault="00D41564" w:rsidP="00D41564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D41564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    </w:t>
      </w:r>
      <w:r w:rsidRPr="00D41564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= PERÍODO DE EXPLICAÇÕES PESSOAIS.</w:t>
      </w:r>
    </w:p>
    <w:p w:rsidR="00133C1F" w:rsidRPr="00620FAB" w:rsidRDefault="00133C1F" w:rsidP="00133C1F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bookmarkStart w:id="0" w:name="_GoBack"/>
      <w:bookmarkEnd w:id="0"/>
    </w:p>
    <w:p w:rsidR="00620FAB" w:rsidRPr="00620FAB" w:rsidRDefault="00620FAB" w:rsidP="00D41564">
      <w:pPr>
        <w:shd w:val="clear" w:color="auto" w:fill="F1F1F1"/>
        <w:spacing w:after="24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620FAB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342" w:rsidRDefault="00E24342" w:rsidP="002E7235">
      <w:pPr>
        <w:spacing w:after="0" w:line="240" w:lineRule="auto"/>
      </w:pPr>
      <w:r>
        <w:separator/>
      </w:r>
    </w:p>
  </w:endnote>
  <w:endnote w:type="continuationSeparator" w:id="0">
    <w:p w:rsidR="00E24342" w:rsidRDefault="00E24342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5F198D">
      <w:rPr>
        <w:rFonts w:ascii="Times New Roman" w:eastAsia="Times New Roman" w:hAnsi="Times New Roman" w:cs="Times New Roman"/>
        <w:noProof/>
        <w:kern w:val="1"/>
        <w:sz w:val="20"/>
        <w:szCs w:val="20"/>
        <w:lang w:val="x-none" w:eastAsia="pt-BR"/>
      </w:rPr>
      <w:t>1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342" w:rsidRDefault="00E24342" w:rsidP="002E7235">
      <w:pPr>
        <w:spacing w:after="0" w:line="240" w:lineRule="auto"/>
      </w:pPr>
      <w:r>
        <w:separator/>
      </w:r>
    </w:p>
  </w:footnote>
  <w:footnote w:type="continuationSeparator" w:id="0">
    <w:p w:rsidR="00E24342" w:rsidRDefault="00E24342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Default="00536A5C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PODER LEGISLATIVO</w:t>
    </w:r>
  </w:p>
  <w:p w:rsidR="007B2AA9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CAMARA MUNICIPAL DE MIRANTE DA SERRA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3C1F"/>
    <w:rsid w:val="00137560"/>
    <w:rsid w:val="00176E4B"/>
    <w:rsid w:val="001C1A08"/>
    <w:rsid w:val="002246D8"/>
    <w:rsid w:val="002D6114"/>
    <w:rsid w:val="002E7235"/>
    <w:rsid w:val="003903EE"/>
    <w:rsid w:val="00447C9F"/>
    <w:rsid w:val="004758BF"/>
    <w:rsid w:val="004B56B5"/>
    <w:rsid w:val="00536A5C"/>
    <w:rsid w:val="005B1D55"/>
    <w:rsid w:val="005F198D"/>
    <w:rsid w:val="00620FAB"/>
    <w:rsid w:val="007519DB"/>
    <w:rsid w:val="007578A6"/>
    <w:rsid w:val="007B2AA9"/>
    <w:rsid w:val="007D100A"/>
    <w:rsid w:val="008162EA"/>
    <w:rsid w:val="00870D00"/>
    <w:rsid w:val="0090342C"/>
    <w:rsid w:val="0091041E"/>
    <w:rsid w:val="009449E8"/>
    <w:rsid w:val="009558F8"/>
    <w:rsid w:val="009E5045"/>
    <w:rsid w:val="00AF79DC"/>
    <w:rsid w:val="00C52375"/>
    <w:rsid w:val="00CC39E2"/>
    <w:rsid w:val="00D35178"/>
    <w:rsid w:val="00D41564"/>
    <w:rsid w:val="00D96687"/>
    <w:rsid w:val="00E12B33"/>
    <w:rsid w:val="00E2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03D5F-098F-4AF9-A902-15C324616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2020-08-17T11:28:00Z</dcterms:created>
  <dcterms:modified xsi:type="dcterms:W3CDTF">2020-08-17T11:28:00Z</dcterms:modified>
</cp:coreProperties>
</file>