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14575B6D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54DAC4DD" w14:textId="762AB539" w:rsidR="002C4E53" w:rsidRPr="00E53B25" w:rsidRDefault="000C37D4" w:rsidP="000C37D4">
      <w:pPr>
        <w:pStyle w:val="Ttulo2"/>
        <w:spacing w:line="360" w:lineRule="auto"/>
        <w:ind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bookmarkStart w:id="0" w:name="_GoBack"/>
      <w:bookmarkEnd w:id="0"/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C67E62">
        <w:rPr>
          <w:rFonts w:ascii="Times New Roman" w:hAnsi="Times New Roman"/>
          <w:b/>
          <w:color w:val="auto"/>
          <w:sz w:val="24"/>
          <w:szCs w:val="24"/>
          <w:u w:val="single"/>
        </w:rPr>
        <w:t>2</w:t>
      </w:r>
      <w:r w:rsidR="008578F0">
        <w:rPr>
          <w:rFonts w:ascii="Times New Roman" w:hAnsi="Times New Roman"/>
          <w:b/>
          <w:color w:val="auto"/>
          <w:sz w:val="24"/>
          <w:szCs w:val="24"/>
          <w:u w:val="single"/>
        </w:rPr>
        <w:t>9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9F0921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5</w:t>
      </w:r>
    </w:p>
    <w:p w14:paraId="67BF278D" w14:textId="77777777" w:rsidR="002C4E53" w:rsidRPr="002C4E53" w:rsidRDefault="002C4E53" w:rsidP="00625271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9DAD4FF" w14:textId="68765F50" w:rsidR="004F6E81" w:rsidRPr="00625271" w:rsidRDefault="006F57A4" w:rsidP="00625271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42266DC" w14:textId="101C8B18" w:rsidR="000112F8" w:rsidRPr="00625271" w:rsidRDefault="006F57A4" w:rsidP="0062527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3BD68538" w14:textId="1BE88A55" w:rsidR="00625271" w:rsidRPr="00625271" w:rsidRDefault="006F57A4" w:rsidP="00625271">
      <w:pPr>
        <w:pStyle w:val="NormalWeb"/>
        <w:spacing w:line="360" w:lineRule="auto"/>
        <w:jc w:val="both"/>
        <w:rPr>
          <w:b/>
          <w:bCs/>
        </w:rPr>
      </w:pPr>
      <w:r>
        <w:rPr>
          <w:rStyle w:val="Forte"/>
        </w:rPr>
        <w:t xml:space="preserve">          </w:t>
      </w:r>
      <w:r w:rsidR="00625271">
        <w:rPr>
          <w:rStyle w:val="Forte"/>
        </w:rPr>
        <w:t xml:space="preserve">    Art. 1º</w:t>
      </w:r>
      <w:r w:rsidR="00625271">
        <w:t xml:space="preserve"> Fica autorizada a concessão de </w:t>
      </w:r>
      <w:r w:rsidR="00625271" w:rsidRPr="00625271">
        <w:rPr>
          <w:rStyle w:val="Forte"/>
          <w:b w:val="0"/>
          <w:bCs w:val="0"/>
        </w:rPr>
        <w:t>0</w:t>
      </w:r>
      <w:r w:rsidR="000C37D4">
        <w:rPr>
          <w:rStyle w:val="Forte"/>
          <w:b w:val="0"/>
          <w:bCs w:val="0"/>
        </w:rPr>
        <w:t>5</w:t>
      </w:r>
      <w:r w:rsidR="00625271" w:rsidRPr="00625271">
        <w:rPr>
          <w:rStyle w:val="Forte"/>
          <w:b w:val="0"/>
          <w:bCs w:val="0"/>
        </w:rPr>
        <w:t xml:space="preserve"> (</w:t>
      </w:r>
      <w:r w:rsidR="000C37D4">
        <w:rPr>
          <w:rStyle w:val="Forte"/>
          <w:b w:val="0"/>
          <w:bCs w:val="0"/>
        </w:rPr>
        <w:t>cinco</w:t>
      </w:r>
      <w:r w:rsidR="00625271" w:rsidRPr="00625271">
        <w:rPr>
          <w:rStyle w:val="Forte"/>
          <w:b w:val="0"/>
          <w:bCs w:val="0"/>
        </w:rPr>
        <w:t>) diárias</w:t>
      </w:r>
      <w:r w:rsidR="00625271">
        <w:t xml:space="preserve">, totalizando </w:t>
      </w:r>
      <w:r w:rsidR="00625271" w:rsidRPr="00625271">
        <w:rPr>
          <w:rStyle w:val="Forte"/>
          <w:b w:val="0"/>
          <w:bCs w:val="0"/>
        </w:rPr>
        <w:t xml:space="preserve">R$ </w:t>
      </w:r>
      <w:bookmarkStart w:id="1" w:name="_Hlk215056930"/>
      <w:r w:rsidR="000C37D4">
        <w:rPr>
          <w:rStyle w:val="Forte"/>
          <w:b w:val="0"/>
          <w:bCs w:val="0"/>
        </w:rPr>
        <w:t>3</w:t>
      </w:r>
      <w:r w:rsidR="00625271" w:rsidRPr="004B3D23">
        <w:rPr>
          <w:rStyle w:val="Forte"/>
          <w:b w:val="0"/>
          <w:bCs w:val="0"/>
        </w:rPr>
        <w:t>.</w:t>
      </w:r>
      <w:r w:rsidR="000C37D4">
        <w:rPr>
          <w:rStyle w:val="Forte"/>
          <w:b w:val="0"/>
          <w:bCs w:val="0"/>
        </w:rPr>
        <w:t>576,15</w:t>
      </w:r>
      <w:r w:rsidR="00625271" w:rsidRPr="00B94FE4">
        <w:t xml:space="preserve"> (</w:t>
      </w:r>
      <w:r w:rsidR="000C37D4">
        <w:t>três mil quinhentos e setenta e seis reais com quinze</w:t>
      </w:r>
      <w:r w:rsidR="00625271" w:rsidRPr="00B94FE4">
        <w:t xml:space="preserve"> centavos)</w:t>
      </w:r>
      <w:bookmarkEnd w:id="1"/>
      <w:r w:rsidR="00625271">
        <w:t xml:space="preserve">, destinadas à viagem para </w:t>
      </w:r>
      <w:r w:rsidR="00625271" w:rsidRPr="00625271">
        <w:rPr>
          <w:rStyle w:val="Forte"/>
          <w:b w:val="0"/>
          <w:bCs w:val="0"/>
        </w:rPr>
        <w:t>Florianópolis/SC</w:t>
      </w:r>
      <w:r w:rsidR="00625271">
        <w:t xml:space="preserve"> </w:t>
      </w:r>
      <w:bookmarkStart w:id="2" w:name="_Hlk215056961"/>
      <w:r w:rsidR="00625271">
        <w:t xml:space="preserve">para participação no </w:t>
      </w:r>
      <w:r w:rsidR="00625271" w:rsidRPr="00625271">
        <w:rPr>
          <w:rStyle w:val="Forte"/>
          <w:b w:val="0"/>
          <w:bCs w:val="0"/>
        </w:rPr>
        <w:t>IV Congresso Internacional dos Tribunais de</w:t>
      </w:r>
      <w:r w:rsidR="00625271">
        <w:rPr>
          <w:rStyle w:val="Forte"/>
        </w:rPr>
        <w:t xml:space="preserve"> </w:t>
      </w:r>
      <w:r w:rsidR="00625271" w:rsidRPr="00625271">
        <w:rPr>
          <w:rStyle w:val="Forte"/>
          <w:b w:val="0"/>
          <w:bCs w:val="0"/>
        </w:rPr>
        <w:t>Contas do Brasil (IV CITC)</w:t>
      </w:r>
      <w:r w:rsidR="00625271" w:rsidRPr="00625271">
        <w:rPr>
          <w:b/>
          <w:bCs/>
        </w:rPr>
        <w:t>,</w:t>
      </w:r>
      <w:r w:rsidR="00625271">
        <w:t xml:space="preserve"> a realizar-se de </w:t>
      </w:r>
      <w:r w:rsidR="00625271" w:rsidRPr="00625271">
        <w:rPr>
          <w:rStyle w:val="Forte"/>
          <w:b w:val="0"/>
          <w:bCs w:val="0"/>
        </w:rPr>
        <w:t>02 a 05 de dezembro de 2025</w:t>
      </w:r>
      <w:r w:rsidR="00625271" w:rsidRPr="00625271">
        <w:rPr>
          <w:b/>
          <w:bCs/>
        </w:rPr>
        <w:t xml:space="preserve">, </w:t>
      </w:r>
      <w:r w:rsidR="00625271" w:rsidRPr="00222AF6">
        <w:t>no</w:t>
      </w:r>
      <w:r w:rsidR="00625271" w:rsidRPr="00625271">
        <w:rPr>
          <w:b/>
          <w:bCs/>
        </w:rPr>
        <w:t xml:space="preserve"> </w:t>
      </w:r>
      <w:r w:rsidR="00625271" w:rsidRPr="00625271">
        <w:rPr>
          <w:rStyle w:val="Forte"/>
          <w:b w:val="0"/>
          <w:bCs w:val="0"/>
        </w:rPr>
        <w:t>Centro de Convenções de Florianópolis/SC</w:t>
      </w:r>
      <w:r w:rsidR="00625271" w:rsidRPr="00625271">
        <w:rPr>
          <w:b/>
          <w:bCs/>
        </w:rPr>
        <w:t>.</w:t>
      </w:r>
    </w:p>
    <w:bookmarkEnd w:id="2"/>
    <w:p w14:paraId="56C19BEE" w14:textId="48C76F36" w:rsidR="00FF3F2E" w:rsidRPr="003B30C6" w:rsidRDefault="00625271" w:rsidP="00625271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             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Concessão de diárias no valor de </w:t>
      </w:r>
      <w:bookmarkStart w:id="3" w:name="_Hlk207271116"/>
      <w:bookmarkStart w:id="4" w:name="_Hlk207267550"/>
      <w:r w:rsidR="001C590D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</w:t>
      </w:r>
      <w:r w:rsidR="000C37D4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bookmarkStart w:id="5" w:name="_Hlk215154970"/>
      <w:r w:rsidR="000C37D4" w:rsidRPr="000C37D4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3.576,15</w:t>
      </w:r>
      <w:r w:rsidR="000C37D4" w:rsidRPr="000C37D4">
        <w:rPr>
          <w:rFonts w:ascii="Times New Roman" w:hAnsi="Times New Roman" w:cs="Times New Roman"/>
          <w:sz w:val="24"/>
          <w:szCs w:val="24"/>
        </w:rPr>
        <w:t xml:space="preserve"> (três mil quinhentos e setenta e seis reais com quinze centavos)</w:t>
      </w:r>
      <w:bookmarkEnd w:id="5"/>
      <w:r w:rsidR="000C37D4" w:rsidRPr="000C37D4">
        <w:rPr>
          <w:rFonts w:ascii="Times New Roman" w:hAnsi="Times New Roman" w:cs="Times New Roman"/>
          <w:sz w:val="24"/>
          <w:szCs w:val="24"/>
        </w:rPr>
        <w:t>,</w:t>
      </w:r>
      <w:r w:rsidR="00222AF6">
        <w:rPr>
          <w:rFonts w:ascii="Times New Roman" w:hAnsi="Times New Roman" w:cs="Times New Roman"/>
          <w:sz w:val="24"/>
          <w:szCs w:val="24"/>
        </w:rPr>
        <w:t xml:space="preserve"> conforme requerimento deferido pela mesa diretora.</w:t>
      </w:r>
    </w:p>
    <w:bookmarkEnd w:id="3"/>
    <w:bookmarkEnd w:id="4"/>
    <w:p w14:paraId="0F96250A" w14:textId="4BB7CB5A" w:rsidR="00307E66" w:rsidRPr="00625271" w:rsidRDefault="000110A3" w:rsidP="00625271">
      <w:pPr>
        <w:pStyle w:val="PargrafodaLista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25271">
        <w:rPr>
          <w:rFonts w:ascii="Times New Roman" w:hAnsi="Times New Roman"/>
          <w:b/>
          <w:bCs/>
          <w:sz w:val="24"/>
          <w:szCs w:val="24"/>
        </w:rPr>
        <w:t>TIAGO LEANDRO MOSERLE</w:t>
      </w:r>
    </w:p>
    <w:p w14:paraId="1E75329A" w14:textId="183A52A5" w:rsidR="001C590D" w:rsidRDefault="00A57775" w:rsidP="00625271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Estabeleceu -se como nível de enquadramento para percepção da diária, o Decreto Legislativo nº002/2014, tendo como valor da diária </w:t>
      </w:r>
      <w:r w:rsidR="00EC5EA4">
        <w:rPr>
          <w:rFonts w:ascii="Times New Roman" w:eastAsia="Calibri" w:hAnsi="Times New Roman" w:cs="Times New Roman"/>
          <w:sz w:val="24"/>
          <w:szCs w:val="24"/>
          <w:lang w:eastAsia="pt-BR"/>
        </w:rPr>
        <w:t>5,43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de </w:t>
      </w:r>
      <w:r w:rsidR="004F4510" w:rsidRPr="00BD4DA1">
        <w:rPr>
          <w:rFonts w:ascii="Times New Roman" w:hAnsi="Times New Roman" w:cs="Times New Roman"/>
        </w:rPr>
        <w:t>R</w:t>
      </w:r>
      <w:r w:rsidR="00D97401" w:rsidRPr="00BD4DA1">
        <w:rPr>
          <w:rFonts w:ascii="Times New Roman" w:hAnsi="Times New Roman" w:cs="Times New Roman"/>
        </w:rPr>
        <w:t>$</w:t>
      </w:r>
      <w:r w:rsidR="000110A3">
        <w:rPr>
          <w:rFonts w:ascii="Times New Roman" w:hAnsi="Times New Roman" w:cs="Times New Roman"/>
        </w:rPr>
        <w:t xml:space="preserve"> </w:t>
      </w:r>
      <w:r w:rsidR="000C37D4" w:rsidRPr="000C37D4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3.576,15</w:t>
      </w:r>
      <w:r w:rsidR="000C37D4" w:rsidRPr="000C37D4">
        <w:rPr>
          <w:rFonts w:ascii="Times New Roman" w:hAnsi="Times New Roman" w:cs="Times New Roman"/>
          <w:sz w:val="24"/>
          <w:szCs w:val="24"/>
        </w:rPr>
        <w:t xml:space="preserve"> (três mil quinhentos e setenta e seis reais com quinze centavos)</w:t>
      </w:r>
      <w:r w:rsidR="000C37D4">
        <w:rPr>
          <w:rFonts w:ascii="Times New Roman" w:hAnsi="Times New Roman" w:cs="Times New Roman"/>
          <w:sz w:val="24"/>
          <w:szCs w:val="24"/>
        </w:rPr>
        <w:t>;</w:t>
      </w:r>
    </w:p>
    <w:p w14:paraId="5D67B410" w14:textId="4BCFF03D" w:rsidR="00D97401" w:rsidRPr="001C590D" w:rsidRDefault="001C590D" w:rsidP="00625271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</w:t>
      </w:r>
      <w:r w:rsidR="00625271">
        <w:rPr>
          <w:rFonts w:ascii="Times New Roman" w:hAnsi="Times New Roman"/>
          <w:sz w:val="24"/>
          <w:szCs w:val="24"/>
          <w:lang w:eastAsia="pt-BR"/>
        </w:rPr>
        <w:t xml:space="preserve">   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Art.3º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28A647AC" w14:textId="0723B8C7" w:rsidR="004F6E81" w:rsidRDefault="000F7629" w:rsidP="00625271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0110A3">
        <w:rPr>
          <w:rFonts w:ascii="Times New Roman" w:eastAsia="Calibri" w:hAnsi="Times New Roman" w:cs="Times New Roman"/>
          <w:sz w:val="24"/>
          <w:szCs w:val="24"/>
          <w:lang w:eastAsia="pt-BR"/>
        </w:rPr>
        <w:t>27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0110A3">
        <w:rPr>
          <w:rFonts w:ascii="Times New Roman" w:eastAsia="Calibri" w:hAnsi="Times New Roman" w:cs="Times New Roman"/>
          <w:sz w:val="24"/>
          <w:szCs w:val="24"/>
          <w:lang w:eastAsia="pt-BR"/>
        </w:rPr>
        <w:t>novembro</w:t>
      </w:r>
      <w:r w:rsidR="001C590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 w:rsidR="00224BC7">
        <w:rPr>
          <w:rFonts w:ascii="Times New Roman" w:eastAsia="Calibri" w:hAnsi="Times New Roman" w:cs="Times New Roman"/>
          <w:sz w:val="24"/>
          <w:szCs w:val="24"/>
          <w:lang w:eastAsia="pt-BR"/>
        </w:rPr>
        <w:t>5</w:t>
      </w:r>
      <w:r w:rsidR="00215A8A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007466D7" w14:textId="77777777" w:rsidR="00625271" w:rsidRDefault="00625271" w:rsidP="00625271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48953DD4" w14:textId="0C99F098" w:rsidR="001F4399" w:rsidRPr="000112F8" w:rsidRDefault="00625271" w:rsidP="0062527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</w:t>
      </w:r>
      <w:r w:rsidR="00224BC7">
        <w:rPr>
          <w:rFonts w:ascii="Times New Roman" w:eastAsia="Calibri" w:hAnsi="Times New Roman"/>
          <w:b/>
          <w:sz w:val="24"/>
          <w:szCs w:val="24"/>
        </w:rPr>
        <w:t>TIAGO LEANDRO MOSERLE</w:t>
      </w:r>
    </w:p>
    <w:p w14:paraId="13AE1068" w14:textId="10814F66" w:rsidR="002C4E53" w:rsidRDefault="001F4399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3C4A35">
        <w:rPr>
          <w:rFonts w:ascii="Times New Roman" w:hAnsi="Times New Roman"/>
          <w:sz w:val="24"/>
          <w:szCs w:val="24"/>
        </w:rPr>
        <w:t xml:space="preserve">    </w:t>
      </w:r>
      <w:r w:rsidR="00224BC7">
        <w:rPr>
          <w:rFonts w:ascii="Times New Roman" w:hAnsi="Times New Roman"/>
          <w:sz w:val="24"/>
          <w:szCs w:val="24"/>
        </w:rPr>
        <w:t xml:space="preserve">    </w:t>
      </w:r>
      <w:r w:rsidR="00625271">
        <w:rPr>
          <w:rFonts w:ascii="Times New Roman" w:hAnsi="Times New Roman"/>
          <w:sz w:val="24"/>
          <w:szCs w:val="24"/>
        </w:rPr>
        <w:t xml:space="preserve">  </w:t>
      </w:r>
      <w:r w:rsidR="00224BC7">
        <w:rPr>
          <w:rFonts w:ascii="Times New Roman" w:hAnsi="Times New Roman"/>
          <w:sz w:val="24"/>
          <w:szCs w:val="24"/>
        </w:rPr>
        <w:t xml:space="preserve"> </w:t>
      </w:r>
      <w:r w:rsidR="003C4A35">
        <w:rPr>
          <w:rFonts w:ascii="Times New Roman" w:hAnsi="Times New Roman"/>
          <w:sz w:val="24"/>
          <w:szCs w:val="24"/>
        </w:rPr>
        <w:t xml:space="preserve"> </w:t>
      </w:r>
      <w:r w:rsidR="00E0333F"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4BCFAC29" w14:textId="790C6BE5" w:rsidR="000C37D4" w:rsidRDefault="000C37D4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942993" w14:textId="0B0BD023" w:rsidR="000C37D4" w:rsidRDefault="000C37D4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0A0638" w14:textId="6F861D17" w:rsidR="006F57A4" w:rsidRPr="00516D1B" w:rsidRDefault="00516D1B" w:rsidP="00625271">
      <w:pPr>
        <w:spacing w:line="240" w:lineRule="auto"/>
        <w:rPr>
          <w:rFonts w:ascii="Times New Roman" w:hAnsi="Times New Roman"/>
          <w:sz w:val="16"/>
          <w:szCs w:val="16"/>
          <w:lang w:eastAsia="pt-BR"/>
        </w:rPr>
      </w:pPr>
      <w:r w:rsidRPr="00E53B25">
        <w:rPr>
          <w:rFonts w:ascii="Times New Roman" w:hAnsi="Times New Roman"/>
          <w:b/>
          <w:bCs/>
          <w:sz w:val="16"/>
          <w:szCs w:val="16"/>
          <w:lang w:eastAsia="pt-BR"/>
        </w:rPr>
        <w:t xml:space="preserve">Eliane Maria Faust           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6F57A4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11FF6" w14:textId="77777777" w:rsidR="006A2BCF" w:rsidRDefault="006A2BCF">
      <w:pPr>
        <w:spacing w:after="0" w:line="240" w:lineRule="auto"/>
      </w:pPr>
      <w:r>
        <w:separator/>
      </w:r>
    </w:p>
  </w:endnote>
  <w:endnote w:type="continuationSeparator" w:id="0">
    <w:p w14:paraId="6E38DD59" w14:textId="77777777" w:rsidR="006A2BCF" w:rsidRDefault="006A2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552DB" w14:textId="77777777" w:rsidR="006A2BCF" w:rsidRDefault="006A2BCF">
      <w:pPr>
        <w:spacing w:after="0" w:line="240" w:lineRule="auto"/>
      </w:pPr>
      <w:r>
        <w:separator/>
      </w:r>
    </w:p>
  </w:footnote>
  <w:footnote w:type="continuationSeparator" w:id="0">
    <w:p w14:paraId="51D70158" w14:textId="77777777" w:rsidR="006A2BCF" w:rsidRDefault="006A2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6A2BCF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6A2BCF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6A2BCF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4510"/>
    <w:rsid w:val="004F6E81"/>
    <w:rsid w:val="00500EBB"/>
    <w:rsid w:val="005101C8"/>
    <w:rsid w:val="005104AA"/>
    <w:rsid w:val="00514404"/>
    <w:rsid w:val="00516D1B"/>
    <w:rsid w:val="00517A38"/>
    <w:rsid w:val="00523B30"/>
    <w:rsid w:val="0053109C"/>
    <w:rsid w:val="00542E90"/>
    <w:rsid w:val="0055297D"/>
    <w:rsid w:val="0057011C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271"/>
    <w:rsid w:val="00625A99"/>
    <w:rsid w:val="006320DA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06EF7"/>
    <w:rsid w:val="0081465B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A160A"/>
    <w:rsid w:val="008B008D"/>
    <w:rsid w:val="008B62CF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20B9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16BA"/>
    <w:rsid w:val="00D42F6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48E58-0C63-42C0-84A0-B6D78901D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82</cp:revision>
  <cp:lastPrinted>2025-11-27T19:59:00Z</cp:lastPrinted>
  <dcterms:created xsi:type="dcterms:W3CDTF">2024-07-03T12:23:00Z</dcterms:created>
  <dcterms:modified xsi:type="dcterms:W3CDTF">2025-11-27T19:59:00Z</dcterms:modified>
</cp:coreProperties>
</file>