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53E3FA7" w:rsidR="00D22642" w:rsidRPr="00603DB2" w:rsidRDefault="009C7980" w:rsidP="00186D94">
      <w:pPr>
        <w:spacing w:line="276" w:lineRule="auto"/>
      </w:pPr>
      <w:r w:rsidRPr="009C7980">
        <w:rPr>
          <w:noProof/>
        </w:rPr>
        <w:drawing>
          <wp:anchor distT="0" distB="0" distL="114300" distR="114300" simplePos="0" relativeHeight="251658240" behindDoc="0" locked="0" layoutInCell="1" allowOverlap="1" wp14:anchorId="591DE1D0" wp14:editId="0FD0D3D6">
            <wp:simplePos x="0" y="0"/>
            <wp:positionH relativeFrom="margin">
              <wp:posOffset>4467225</wp:posOffset>
            </wp:positionH>
            <wp:positionV relativeFrom="margin">
              <wp:posOffset>-699770</wp:posOffset>
            </wp:positionV>
            <wp:extent cx="1542415" cy="525780"/>
            <wp:effectExtent l="0" t="0" r="635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415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7FCF56" w14:textId="564991A6" w:rsidR="008C55B5" w:rsidRDefault="00097D2E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C55B5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6B0C20">
        <w:rPr>
          <w:rFonts w:ascii="Arial" w:hAnsi="Arial" w:cs="Arial"/>
          <w:b/>
          <w:bCs/>
          <w:sz w:val="22"/>
          <w:szCs w:val="22"/>
          <w:lang w:val="pt-BR"/>
        </w:rPr>
        <w:t>297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B1650D">
        <w:rPr>
          <w:rFonts w:ascii="Arial" w:hAnsi="Arial" w:cs="Arial"/>
          <w:noProof/>
          <w:sz w:val="22"/>
          <w:szCs w:val="22"/>
        </w:rPr>
        <w:tab/>
      </w:r>
    </w:p>
    <w:p w14:paraId="474F9A8E" w14:textId="6B31EC2C" w:rsidR="008C55B5" w:rsidRDefault="002528EB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53E92149" w:rsidR="00006756" w:rsidRPr="00BF1B7E" w:rsidRDefault="00A679C2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br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BF1B7E">
        <w:rPr>
          <w:rFonts w:ascii="Arial" w:hAnsi="Arial" w:cs="Arial"/>
          <w:i/>
          <w:iCs/>
          <w:noProof/>
          <w:sz w:val="22"/>
          <w:szCs w:val="22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FA8AC5" w14:textId="24C52C95" w:rsidR="002528EB" w:rsidRPr="009C7980" w:rsidRDefault="002528EB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8C55B5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, </w:t>
      </w:r>
      <w:r w:rsidR="00006756" w:rsidRPr="009C7980">
        <w:rPr>
          <w:rFonts w:ascii="Arial" w:hAnsi="Arial" w:cs="Arial"/>
          <w:color w:val="000000"/>
          <w:sz w:val="22"/>
          <w:szCs w:val="22"/>
          <w:lang w:val="pt-BR"/>
        </w:rPr>
        <w:t xml:space="preserve">ao Poder Executivo, </w:t>
      </w:r>
      <w:r w:rsidR="00006756" w:rsidRPr="009C7980">
        <w:rPr>
          <w:rFonts w:ascii="Arial" w:hAnsi="Arial" w:cs="Arial"/>
          <w:sz w:val="22"/>
          <w:szCs w:val="22"/>
          <w:lang w:val="pt-BR"/>
        </w:rPr>
        <w:t xml:space="preserve">para </w:t>
      </w:r>
      <w:r w:rsidRPr="009C7980">
        <w:rPr>
          <w:rFonts w:ascii="Arial" w:hAnsi="Arial" w:cs="Arial"/>
          <w:sz w:val="22"/>
          <w:szCs w:val="22"/>
          <w:lang w:val="pt-BR"/>
        </w:rPr>
        <w:t xml:space="preserve">que </w:t>
      </w:r>
      <w:r w:rsidR="009C7980" w:rsidRPr="009C7980">
        <w:rPr>
          <w:rFonts w:ascii="Arial" w:hAnsi="Arial" w:cs="Arial"/>
          <w:sz w:val="22"/>
          <w:szCs w:val="22"/>
          <w:lang w:val="pt-BR"/>
        </w:rPr>
        <w:t>seja realizado estudo de viabilidade técnica e orçamentária visando à construção de uma Capela Mortuária na Comunidade do Assentamento Missões, de forma a atender também às demais comunidades do entorno.</w:t>
      </w:r>
    </w:p>
    <w:p w14:paraId="512110E8" w14:textId="77777777" w:rsidR="00BF1B7E" w:rsidRPr="002528EB" w:rsidRDefault="00BF1B7E" w:rsidP="00BF1B7E">
      <w:pPr>
        <w:pStyle w:val="Corpodetexto"/>
        <w:spacing w:line="360" w:lineRule="auto"/>
        <w:rPr>
          <w:rFonts w:ascii="Arial" w:hAnsi="Arial" w:cs="Arial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8C55B5" w:rsidRDefault="002528EB" w:rsidP="008C55B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4728FFF5" w14:textId="77777777" w:rsidR="009C7980" w:rsidRPr="009C7980" w:rsidRDefault="009C7980" w:rsidP="009C798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C7980">
        <w:rPr>
          <w:rFonts w:ascii="Arial" w:eastAsia="Times New Roman" w:hAnsi="Arial" w:cs="Arial"/>
          <w:lang w:eastAsia="pt-BR"/>
        </w:rPr>
        <w:t>A presente indicação visa atender uma necessidade antiga da população do Assentamento Missões, bem como de diversas comunidades próximas que, atualmente, não dispõem de um espaço adequado para a realização de velórios e demais cerimônias fúnebres.</w:t>
      </w:r>
    </w:p>
    <w:p w14:paraId="0AF0266F" w14:textId="77777777" w:rsidR="009C7980" w:rsidRPr="009C7980" w:rsidRDefault="009C7980" w:rsidP="009C798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C7980">
        <w:rPr>
          <w:rFonts w:ascii="Arial" w:eastAsia="Times New Roman" w:hAnsi="Arial" w:cs="Arial"/>
          <w:lang w:eastAsia="pt-BR"/>
        </w:rPr>
        <w:t>A construção de uma Capela Mortuária proporcionará dignidade às famílias enlutadas, oferecendo um local apropriado e humanizado para a despedida de seus entes queridos. Além disso, contribuirá para o fortalecimento do senso de comunidade e solidariedade entre os moradores da região.</w:t>
      </w:r>
    </w:p>
    <w:p w14:paraId="5725940C" w14:textId="0ED9090B" w:rsidR="009C7980" w:rsidRPr="009C7980" w:rsidRDefault="009C7980" w:rsidP="009C798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C7980">
        <w:rPr>
          <w:rFonts w:ascii="Arial" w:eastAsia="Times New Roman" w:hAnsi="Arial" w:cs="Arial"/>
          <w:lang w:eastAsia="pt-BR"/>
        </w:rPr>
        <w:t>Diante do exposto, solicito especial atenção do Executivo Municipal para a análise e possível inclusão desta demanda no planejamento de obras e serviços, de acordo com as possibilidades orçamentárias do Município.</w:t>
      </w:r>
    </w:p>
    <w:p w14:paraId="76925BD5" w14:textId="03CFD4DB" w:rsidR="00006756" w:rsidRPr="008C55B5" w:rsidRDefault="00006756" w:rsidP="008C55B5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>, 04 de abril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8C55B5">
        <w:rPr>
          <w:rFonts w:ascii="Arial" w:hAnsi="Arial" w:cs="Arial"/>
          <w:noProof/>
          <w:sz w:val="22"/>
          <w:szCs w:val="22"/>
        </w:rPr>
        <w:t xml:space="preserve"> </w:t>
      </w:r>
    </w:p>
    <w:p w14:paraId="22D90A6B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31869227" w14:textId="701CEA9E" w:rsidR="00A679C2" w:rsidRPr="00A679C2" w:rsidRDefault="00A679C2" w:rsidP="009C7980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B0C2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B0C2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560C21D" w:rsidR="00E373E8" w:rsidRDefault="009C7980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616023E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B0C2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2528EB"/>
    <w:rsid w:val="002A6A9E"/>
    <w:rsid w:val="002B4FC3"/>
    <w:rsid w:val="00305A74"/>
    <w:rsid w:val="004240D3"/>
    <w:rsid w:val="004242F2"/>
    <w:rsid w:val="004364FB"/>
    <w:rsid w:val="00457D0C"/>
    <w:rsid w:val="004A045F"/>
    <w:rsid w:val="004E0733"/>
    <w:rsid w:val="005E4B6D"/>
    <w:rsid w:val="00603DB2"/>
    <w:rsid w:val="006B0C20"/>
    <w:rsid w:val="006D69DC"/>
    <w:rsid w:val="00744EE3"/>
    <w:rsid w:val="007C248B"/>
    <w:rsid w:val="007F2A69"/>
    <w:rsid w:val="00823B76"/>
    <w:rsid w:val="008C55B5"/>
    <w:rsid w:val="009326C8"/>
    <w:rsid w:val="009B2027"/>
    <w:rsid w:val="009C7980"/>
    <w:rsid w:val="00A176DB"/>
    <w:rsid w:val="00A679C2"/>
    <w:rsid w:val="00A812BE"/>
    <w:rsid w:val="00A95172"/>
    <w:rsid w:val="00AD5820"/>
    <w:rsid w:val="00B01F2F"/>
    <w:rsid w:val="00B1650D"/>
    <w:rsid w:val="00BF1B7E"/>
    <w:rsid w:val="00C31DE4"/>
    <w:rsid w:val="00C56C5D"/>
    <w:rsid w:val="00CD11F0"/>
    <w:rsid w:val="00D22642"/>
    <w:rsid w:val="00D34194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2025-04-04T13:27:00Z</cp:lastPrinted>
  <dcterms:created xsi:type="dcterms:W3CDTF">2025-04-04T13:28:00Z</dcterms:created>
  <dcterms:modified xsi:type="dcterms:W3CDTF">2025-04-24T17:19:00Z</dcterms:modified>
</cp:coreProperties>
</file>