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52DF118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0664B">
        <w:rPr>
          <w:rFonts w:ascii="Cambria" w:hAnsi="Cambria" w:cs="Arial"/>
          <w:b/>
          <w:bCs w:val="0"/>
          <w:sz w:val="24"/>
          <w:szCs w:val="24"/>
          <w:lang w:val="pt-BR"/>
        </w:rPr>
        <w:t>257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0612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22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F3879D4" w14:textId="1B55BD65" w:rsidR="009C2030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06128" w:rsidRPr="00B06128">
        <w:rPr>
          <w:rFonts w:ascii="Cambria" w:hAnsi="Cambria"/>
          <w:color w:val="000000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="00B06128" w:rsidRPr="00B06128">
        <w:rPr>
          <w:rFonts w:ascii="Cambria" w:hAnsi="Cambria"/>
          <w:color w:val="000000"/>
          <w:sz w:val="24"/>
          <w:szCs w:val="24"/>
        </w:rPr>
        <w:t>Exmº</w:t>
      </w:r>
      <w:proofErr w:type="spellEnd"/>
      <w:r w:rsidR="00B06128" w:rsidRPr="00B06128">
        <w:rPr>
          <w:rFonts w:ascii="Cambria" w:hAnsi="Cambria"/>
          <w:color w:val="000000"/>
          <w:sz w:val="24"/>
          <w:szCs w:val="24"/>
        </w:rPr>
        <w:t xml:space="preserve"> Sr. </w:t>
      </w:r>
      <w:proofErr w:type="spellStart"/>
      <w:r w:rsidR="00B06128" w:rsidRPr="00B06128">
        <w:rPr>
          <w:rFonts w:ascii="Cambria" w:hAnsi="Cambria"/>
          <w:b/>
          <w:color w:val="000000"/>
          <w:sz w:val="24"/>
          <w:szCs w:val="24"/>
        </w:rPr>
        <w:t>Kleyton</w:t>
      </w:r>
      <w:proofErr w:type="spellEnd"/>
      <w:r w:rsidR="00B06128" w:rsidRPr="00B06128">
        <w:rPr>
          <w:rFonts w:ascii="Cambria" w:hAnsi="Cambria"/>
          <w:b/>
          <w:color w:val="000000"/>
          <w:sz w:val="24"/>
          <w:szCs w:val="24"/>
        </w:rPr>
        <w:t xml:space="preserve"> Medeiros Dantas</w:t>
      </w:r>
      <w:r w:rsidR="00B06128" w:rsidRPr="00B06128">
        <w:rPr>
          <w:rFonts w:ascii="Cambria" w:hAnsi="Cambria"/>
          <w:color w:val="000000"/>
          <w:sz w:val="24"/>
          <w:szCs w:val="24"/>
        </w:rPr>
        <w:t xml:space="preserve">, Prefeito Municipal, e ao </w:t>
      </w:r>
      <w:proofErr w:type="spellStart"/>
      <w:r w:rsidR="00B06128" w:rsidRPr="00B06128">
        <w:rPr>
          <w:rFonts w:ascii="Cambria" w:hAnsi="Cambria"/>
          <w:color w:val="000000"/>
          <w:sz w:val="24"/>
          <w:szCs w:val="24"/>
        </w:rPr>
        <w:t>Ilmº</w:t>
      </w:r>
      <w:proofErr w:type="spellEnd"/>
      <w:r w:rsidR="00B06128" w:rsidRPr="00B06128">
        <w:rPr>
          <w:rFonts w:ascii="Cambria" w:hAnsi="Cambria"/>
          <w:color w:val="000000"/>
          <w:sz w:val="24"/>
          <w:szCs w:val="24"/>
        </w:rPr>
        <w:t xml:space="preserve"> Sr. </w:t>
      </w:r>
      <w:r w:rsidR="00B06128" w:rsidRPr="00B06128">
        <w:rPr>
          <w:rFonts w:ascii="Cambria" w:hAnsi="Cambria"/>
          <w:b/>
          <w:color w:val="000000"/>
          <w:sz w:val="24"/>
          <w:szCs w:val="24"/>
        </w:rPr>
        <w:t>Jordão Félix Azevedo dos Santos</w:t>
      </w:r>
      <w:r w:rsidR="00B06128" w:rsidRPr="00B06128">
        <w:rPr>
          <w:rFonts w:ascii="Cambria" w:hAnsi="Cambria"/>
          <w:color w:val="000000"/>
          <w:sz w:val="24"/>
          <w:szCs w:val="24"/>
        </w:rPr>
        <w:t>, Secretário Municipal de Obras, Serviços Urbanos e Transportes, solicitando:</w:t>
      </w:r>
    </w:p>
    <w:p w14:paraId="434F8683" w14:textId="77777777" w:rsidR="00B06128" w:rsidRPr="00B06128" w:rsidRDefault="00B06128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432D56A8" w:rsidR="00907AF4" w:rsidRPr="00B06128" w:rsidRDefault="00DA6043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color w:val="000000"/>
          <w:sz w:val="2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B06128" w:rsidRPr="00B06128">
        <w:rPr>
          <w:rFonts w:ascii="Cambria" w:hAnsi="Cambria"/>
          <w:b/>
          <w:color w:val="000000"/>
          <w:sz w:val="24"/>
          <w:szCs w:val="24"/>
        </w:rPr>
        <w:t>que seja implantada rede de esgoto com encanação de boa qualidade na Rua Francisca das Chagas Dantas, no município de Carnaúba dos Dantas/RN, assegurando condições adequadas de saneamento básico para os moradores da localidade.</w:t>
      </w:r>
    </w:p>
    <w:p w14:paraId="10119E24" w14:textId="77777777" w:rsidR="00B06128" w:rsidRPr="00B06128" w:rsidRDefault="00B06128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4B448A3" w14:textId="749949FB" w:rsidR="009C2030" w:rsidRDefault="00B0612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B06128">
        <w:rPr>
          <w:rFonts w:ascii="Cambria" w:hAnsi="Cambria"/>
          <w:color w:val="000000"/>
          <w:sz w:val="24"/>
          <w:szCs w:val="24"/>
        </w:rPr>
        <w:t>Esta indicação, originada da iniciativa popular da população de Carnaúba dos Dantas, reforça a necessidade urgente de implantar uma rede de esgoto com encanação de boa qualidade na Rua Francisca das Chagas Dantas, uma reivindicação prioritária dos moradores. O saneamento básico é um direito fundamental e indispensável para a promoção da saúde pública, da qualidade de vida e da dignidade dos cidadãos. A ausência de uma rede de esgoto adequada tem ocasionado transtornos, incluindo riscos à saúde, mau cheiro e degradação ambiental.</w:t>
      </w:r>
    </w:p>
    <w:p w14:paraId="3FE76BDA" w14:textId="77777777" w:rsidR="00B06128" w:rsidRPr="00B06128" w:rsidRDefault="00B0612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1A36C7" w14:textId="068F92EF" w:rsidR="009C2030" w:rsidRDefault="00B0612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B06128">
        <w:rPr>
          <w:rFonts w:ascii="Cambria" w:hAnsi="Cambria"/>
          <w:color w:val="000000"/>
          <w:sz w:val="24"/>
          <w:szCs w:val="24"/>
        </w:rPr>
        <w:t xml:space="preserve">A implantação da infraestrutura solicitada, apoiada pela mobilização popular, contribuirá para a valorização da localidade, a preservação ambiental e a redução de </w:t>
      </w:r>
      <w:r w:rsidRPr="00B06128">
        <w:rPr>
          <w:rFonts w:ascii="Cambria" w:hAnsi="Cambria"/>
          <w:color w:val="000000"/>
          <w:sz w:val="24"/>
          <w:szCs w:val="24"/>
        </w:rPr>
        <w:lastRenderedPageBreak/>
        <w:t>doenças associadas à falta de saneamento. Trata-se de uma medida necessária, justa e urgente, que reflete o compromisso da comunidade com o bem-estar coletivo.</w:t>
      </w:r>
    </w:p>
    <w:p w14:paraId="4C80C7F2" w14:textId="77777777" w:rsidR="00B06128" w:rsidRPr="00B06128" w:rsidRDefault="00B0612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C6A86F" w14:textId="38700196" w:rsidR="008B5427" w:rsidRPr="00B06128" w:rsidRDefault="00B0612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B06128">
        <w:rPr>
          <w:rFonts w:ascii="Cambria" w:hAnsi="Cambria"/>
          <w:color w:val="000000"/>
          <w:sz w:val="24"/>
          <w:szCs w:val="24"/>
        </w:rPr>
        <w:t>Contando com a atenção e sensibilidade do Senhor Prefeito e do Senhor Secretário Municipal de Obras, Serviços Urbanos e Transportes para o atendimento desta demanda, antecipamos nossos agradecimentos.</w:t>
      </w:r>
    </w:p>
    <w:p w14:paraId="3BF9A63E" w14:textId="77777777" w:rsidR="00B06128" w:rsidRPr="00B06128" w:rsidRDefault="00B0612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E070CC9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B06128">
        <w:rPr>
          <w:rFonts w:ascii="Cambria" w:hAnsi="Cambria" w:cs="Arial"/>
          <w:sz w:val="24"/>
          <w:szCs w:val="24"/>
          <w:lang w:val="pt-BR"/>
        </w:rPr>
        <w:t>22 de 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lastRenderedPageBreak/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3C708" w14:textId="77777777" w:rsidR="006C266C" w:rsidRDefault="006C266C">
      <w:r>
        <w:separator/>
      </w:r>
    </w:p>
  </w:endnote>
  <w:endnote w:type="continuationSeparator" w:id="0">
    <w:p w14:paraId="5A955BE4" w14:textId="77777777" w:rsidR="006C266C" w:rsidRDefault="006C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84EF6E" w14:textId="77777777" w:rsidR="006C266C" w:rsidRDefault="006C266C">
      <w:r>
        <w:separator/>
      </w:r>
    </w:p>
  </w:footnote>
  <w:footnote w:type="continuationSeparator" w:id="0">
    <w:p w14:paraId="2122163B" w14:textId="77777777" w:rsidR="006C266C" w:rsidRDefault="006C2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6C266C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6C266C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6C266C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266C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030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128"/>
    <w:rsid w:val="00B064BC"/>
    <w:rsid w:val="00B0664B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2F7F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1BB4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D57D-90BE-4E9C-AB39-B9BAE840C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464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2025-09-22T11:51:00Z</dcterms:created>
  <dcterms:modified xsi:type="dcterms:W3CDTF">2025-09-22T13:14:00Z</dcterms:modified>
</cp:coreProperties>
</file>