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ACA9E" w14:textId="16C75955" w:rsidR="00140405" w:rsidRPr="00EB3D13" w:rsidRDefault="00140405" w:rsidP="000F2BF9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EB3D13">
        <w:rPr>
          <w:rFonts w:asciiTheme="minorHAnsi" w:hAnsiTheme="minorHAnsi" w:cstheme="minorHAnsi"/>
          <w:b/>
          <w:sz w:val="24"/>
          <w:szCs w:val="24"/>
        </w:rPr>
        <w:t>LEI N° 4.6</w:t>
      </w:r>
      <w:r w:rsidR="008D0A2D">
        <w:rPr>
          <w:rFonts w:asciiTheme="minorHAnsi" w:hAnsiTheme="minorHAnsi" w:cstheme="minorHAnsi"/>
          <w:b/>
          <w:sz w:val="24"/>
          <w:szCs w:val="24"/>
        </w:rPr>
        <w:t>2</w:t>
      </w:r>
      <w:r w:rsidR="00516ACC">
        <w:rPr>
          <w:rFonts w:asciiTheme="minorHAnsi" w:hAnsiTheme="minorHAnsi" w:cstheme="minorHAnsi"/>
          <w:b/>
          <w:sz w:val="24"/>
          <w:szCs w:val="24"/>
        </w:rPr>
        <w:t>9</w:t>
      </w:r>
      <w:r w:rsidRPr="00EB3D13">
        <w:rPr>
          <w:rFonts w:asciiTheme="minorHAnsi" w:hAnsiTheme="minorHAnsi" w:cstheme="minorHAnsi"/>
          <w:b/>
          <w:sz w:val="24"/>
          <w:szCs w:val="24"/>
        </w:rPr>
        <w:t>, DE</w:t>
      </w:r>
      <w:r w:rsidR="00D72780">
        <w:rPr>
          <w:rFonts w:asciiTheme="minorHAnsi" w:hAnsiTheme="minorHAnsi" w:cstheme="minorHAnsi"/>
          <w:b/>
          <w:sz w:val="24"/>
          <w:szCs w:val="24"/>
        </w:rPr>
        <w:t xml:space="preserve"> 2</w:t>
      </w:r>
      <w:r w:rsidR="001D247D">
        <w:rPr>
          <w:rFonts w:asciiTheme="minorHAnsi" w:hAnsiTheme="minorHAnsi" w:cstheme="minorHAnsi"/>
          <w:b/>
          <w:sz w:val="24"/>
          <w:szCs w:val="24"/>
        </w:rPr>
        <w:t>3</w:t>
      </w:r>
      <w:r w:rsidRPr="00EB3D13">
        <w:rPr>
          <w:rFonts w:asciiTheme="minorHAnsi" w:hAnsiTheme="minorHAnsi" w:cstheme="minorHAnsi"/>
          <w:b/>
          <w:sz w:val="24"/>
          <w:szCs w:val="24"/>
        </w:rPr>
        <w:t xml:space="preserve"> DE DEZEMBRO DE 2025</w:t>
      </w:r>
    </w:p>
    <w:p w14:paraId="326738A1" w14:textId="77777777" w:rsidR="008D0A2D" w:rsidRDefault="008D0A2D" w:rsidP="008D0A2D">
      <w:pPr>
        <w:spacing w:line="276" w:lineRule="auto"/>
        <w:ind w:left="4536"/>
        <w:jc w:val="both"/>
        <w:rPr>
          <w:rFonts w:asciiTheme="minorHAnsi" w:hAnsiTheme="minorHAnsi" w:cstheme="minorHAnsi"/>
          <w:sz w:val="24"/>
          <w:szCs w:val="24"/>
        </w:rPr>
      </w:pPr>
    </w:p>
    <w:p w14:paraId="0057DC26" w14:textId="10F56D1A" w:rsidR="008D0A2D" w:rsidRPr="008D0A2D" w:rsidRDefault="008D0A2D" w:rsidP="008D0A2D">
      <w:pPr>
        <w:spacing w:line="276" w:lineRule="auto"/>
        <w:ind w:left="4536"/>
        <w:jc w:val="both"/>
        <w:rPr>
          <w:rFonts w:asciiTheme="minorHAnsi" w:hAnsiTheme="minorHAnsi" w:cstheme="minorHAnsi"/>
          <w:sz w:val="24"/>
          <w:szCs w:val="24"/>
        </w:rPr>
      </w:pPr>
      <w:r w:rsidRPr="008D0A2D">
        <w:rPr>
          <w:rFonts w:asciiTheme="minorHAnsi" w:hAnsiTheme="minorHAnsi" w:cstheme="minorHAnsi"/>
          <w:sz w:val="24"/>
          <w:szCs w:val="24"/>
        </w:rPr>
        <w:t xml:space="preserve">Fica o Poder Executivo Municipal Autorizado a abrir um Crédito Especial no valor de R$ </w:t>
      </w:r>
      <w:bookmarkStart w:id="0" w:name="_Hlk216606868"/>
      <w:r w:rsidRPr="008D0A2D">
        <w:rPr>
          <w:rFonts w:asciiTheme="minorHAnsi" w:hAnsiTheme="minorHAnsi" w:cstheme="minorHAnsi"/>
          <w:sz w:val="24"/>
          <w:szCs w:val="24"/>
        </w:rPr>
        <w:t xml:space="preserve">860.000,00 (Oitocentos e sessenta mil reais) </w:t>
      </w:r>
      <w:bookmarkEnd w:id="0"/>
      <w:r w:rsidRPr="008D0A2D">
        <w:rPr>
          <w:rFonts w:asciiTheme="minorHAnsi" w:hAnsiTheme="minorHAnsi" w:cstheme="minorHAnsi"/>
          <w:sz w:val="24"/>
          <w:szCs w:val="24"/>
        </w:rPr>
        <w:t>e dá outras providencias.</w:t>
      </w:r>
    </w:p>
    <w:p w14:paraId="45A55F24" w14:textId="77777777" w:rsidR="008D0A2D" w:rsidRPr="008D0A2D" w:rsidRDefault="008D0A2D" w:rsidP="008D0A2D">
      <w:p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43FD0E7" w14:textId="77777777" w:rsidR="008D0A2D" w:rsidRPr="008D0A2D" w:rsidRDefault="008D0A2D" w:rsidP="008D0A2D">
      <w:pPr>
        <w:spacing w:line="276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8D0A2D">
        <w:rPr>
          <w:rFonts w:asciiTheme="minorHAnsi" w:hAnsiTheme="minorHAnsi" w:cstheme="minorHAnsi"/>
          <w:b/>
          <w:bCs/>
          <w:iCs/>
          <w:sz w:val="24"/>
          <w:szCs w:val="24"/>
        </w:rPr>
        <w:t>JÚLIO CESAR PRATES CUNHA</w:t>
      </w:r>
      <w:r w:rsidRPr="008D0A2D">
        <w:rPr>
          <w:rFonts w:asciiTheme="minorHAnsi" w:hAnsiTheme="minorHAnsi" w:cstheme="minorHAnsi"/>
          <w:iCs/>
          <w:sz w:val="24"/>
          <w:szCs w:val="24"/>
        </w:rPr>
        <w:t>, Prefeito Municipal de São Jerônimo, no uso de suas atribuições legais, conferidas pelo art. 53, IV da Lei Orgânica do Município, FAZ SABER, que a Câmara Municipal aprovou e eu sanciono e promulgo a seguinte</w:t>
      </w:r>
    </w:p>
    <w:p w14:paraId="4F3E1A90" w14:textId="77777777" w:rsidR="008D0A2D" w:rsidRPr="008D0A2D" w:rsidRDefault="008D0A2D" w:rsidP="008D0A2D">
      <w:pPr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4"/>
        </w:rPr>
      </w:pPr>
      <w:r w:rsidRPr="008D0A2D">
        <w:rPr>
          <w:rFonts w:asciiTheme="minorHAnsi" w:hAnsiTheme="minorHAnsi" w:cstheme="minorHAnsi"/>
          <w:b/>
          <w:iCs/>
          <w:sz w:val="24"/>
          <w:szCs w:val="24"/>
        </w:rPr>
        <w:t>L E I</w:t>
      </w:r>
    </w:p>
    <w:p w14:paraId="1C8DEED7" w14:textId="77777777" w:rsidR="008D0A2D" w:rsidRPr="008D0A2D" w:rsidRDefault="008D0A2D" w:rsidP="008D0A2D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D0A2D">
        <w:rPr>
          <w:rFonts w:asciiTheme="minorHAnsi" w:hAnsiTheme="minorHAnsi" w:cstheme="minorHAnsi"/>
          <w:b/>
          <w:bCs/>
          <w:sz w:val="24"/>
          <w:szCs w:val="24"/>
        </w:rPr>
        <w:t>Art. 1º.</w:t>
      </w:r>
      <w:r w:rsidRPr="008D0A2D">
        <w:rPr>
          <w:rFonts w:asciiTheme="minorHAnsi" w:hAnsiTheme="minorHAnsi" w:cstheme="minorHAnsi"/>
          <w:sz w:val="24"/>
          <w:szCs w:val="24"/>
        </w:rPr>
        <w:tab/>
        <w:t>Fica o Poder Executivo autorizado a abrir um Crédito Especial no valor de R$ 860.000,00 (Oitocentos e sessenta mil reais) que será utilizado na seguinte dotação orçamentária:</w:t>
      </w:r>
    </w:p>
    <w:p w14:paraId="0C10707F" w14:textId="77777777" w:rsidR="008D0A2D" w:rsidRPr="008D0A2D" w:rsidRDefault="008D0A2D" w:rsidP="008D0A2D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DB86910" w14:textId="77777777" w:rsidR="008D0A2D" w:rsidRPr="008D0A2D" w:rsidRDefault="008D0A2D" w:rsidP="008D0A2D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D0A2D">
        <w:rPr>
          <w:rFonts w:asciiTheme="minorHAnsi" w:hAnsiTheme="minorHAnsi" w:cstheme="minorHAnsi"/>
          <w:sz w:val="24"/>
          <w:szCs w:val="24"/>
        </w:rPr>
        <w:t>17.000 - FUNDO MUNICIPAL DE PREVIDÊNCIA</w:t>
      </w:r>
      <w:r w:rsidRPr="008D0A2D">
        <w:rPr>
          <w:rFonts w:asciiTheme="minorHAnsi" w:hAnsiTheme="minorHAnsi" w:cstheme="minorHAnsi"/>
          <w:sz w:val="24"/>
          <w:szCs w:val="24"/>
        </w:rPr>
        <w:tab/>
      </w:r>
    </w:p>
    <w:p w14:paraId="56A37C1A" w14:textId="77777777" w:rsidR="008D0A2D" w:rsidRPr="008D0A2D" w:rsidRDefault="008D0A2D" w:rsidP="008D0A2D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D0A2D">
        <w:rPr>
          <w:rFonts w:asciiTheme="minorHAnsi" w:hAnsiTheme="minorHAnsi" w:cstheme="minorHAnsi"/>
          <w:sz w:val="24"/>
          <w:szCs w:val="24"/>
        </w:rPr>
        <w:t>17.001 - FUNDO MUNICIPAL DE PREVIDÊNCIA</w:t>
      </w:r>
      <w:r w:rsidRPr="008D0A2D">
        <w:rPr>
          <w:rFonts w:asciiTheme="minorHAnsi" w:hAnsiTheme="minorHAnsi" w:cstheme="minorHAnsi"/>
          <w:sz w:val="24"/>
          <w:szCs w:val="24"/>
        </w:rPr>
        <w:tab/>
      </w:r>
    </w:p>
    <w:p w14:paraId="58DCE3DC" w14:textId="77777777" w:rsidR="008D0A2D" w:rsidRPr="008D0A2D" w:rsidRDefault="008D0A2D" w:rsidP="008D0A2D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D0A2D">
        <w:rPr>
          <w:rFonts w:asciiTheme="minorHAnsi" w:hAnsiTheme="minorHAnsi" w:cstheme="minorHAnsi"/>
          <w:sz w:val="24"/>
          <w:szCs w:val="24"/>
        </w:rPr>
        <w:t>17.001.9.272.2200.2225-3.1.90.86.00.00.00.00 – COMPEN. A REGIMES DE PREVIDÊNCIA</w:t>
      </w:r>
    </w:p>
    <w:p w14:paraId="2D1E56C6" w14:textId="77777777" w:rsidR="008D0A2D" w:rsidRPr="008D0A2D" w:rsidRDefault="008D0A2D" w:rsidP="008D0A2D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D0A2D">
        <w:rPr>
          <w:rFonts w:asciiTheme="minorHAnsi" w:hAnsiTheme="minorHAnsi" w:cstheme="minorHAnsi"/>
          <w:sz w:val="24"/>
          <w:szCs w:val="24"/>
        </w:rPr>
        <w:t>1.800.1111.0800 Recursos Vinculados ao RPPS</w:t>
      </w:r>
    </w:p>
    <w:p w14:paraId="7FF3BA53" w14:textId="77777777" w:rsidR="008D0A2D" w:rsidRPr="008D0A2D" w:rsidRDefault="008D0A2D" w:rsidP="008D0A2D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D0A2D">
        <w:rPr>
          <w:rFonts w:asciiTheme="minorHAnsi" w:hAnsiTheme="minorHAnsi" w:cstheme="minorHAnsi"/>
          <w:sz w:val="24"/>
          <w:szCs w:val="24"/>
        </w:rPr>
        <w:t>Fundo em Capitalização (Plano Previdenciário)</w:t>
      </w:r>
      <w:r w:rsidRPr="008D0A2D">
        <w:rPr>
          <w:rFonts w:asciiTheme="minorHAnsi" w:hAnsiTheme="minorHAnsi" w:cstheme="minorHAnsi"/>
          <w:sz w:val="24"/>
          <w:szCs w:val="24"/>
        </w:rPr>
        <w:tab/>
        <w:t xml:space="preserve">                                       R$ 860.000,00</w:t>
      </w:r>
      <w:r w:rsidRPr="008D0A2D">
        <w:rPr>
          <w:rFonts w:asciiTheme="minorHAnsi" w:hAnsiTheme="minorHAnsi" w:cstheme="minorHAnsi"/>
          <w:sz w:val="24"/>
          <w:szCs w:val="24"/>
        </w:rPr>
        <w:tab/>
      </w:r>
      <w:r w:rsidRPr="008D0A2D">
        <w:rPr>
          <w:rFonts w:asciiTheme="minorHAnsi" w:hAnsiTheme="minorHAnsi" w:cstheme="minorHAnsi"/>
          <w:sz w:val="24"/>
          <w:szCs w:val="24"/>
        </w:rPr>
        <w:tab/>
      </w:r>
    </w:p>
    <w:p w14:paraId="443FFE89" w14:textId="77777777" w:rsidR="008D0A2D" w:rsidRPr="008D0A2D" w:rsidRDefault="008D0A2D" w:rsidP="008D0A2D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D0A2D">
        <w:rPr>
          <w:rFonts w:asciiTheme="minorHAnsi" w:hAnsiTheme="minorHAnsi" w:cstheme="minorHAnsi"/>
          <w:b/>
          <w:bCs/>
          <w:sz w:val="24"/>
          <w:szCs w:val="24"/>
        </w:rPr>
        <w:t>Art. 2º.</w:t>
      </w:r>
      <w:r w:rsidRPr="008D0A2D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8D0A2D">
        <w:rPr>
          <w:rFonts w:asciiTheme="minorHAnsi" w:hAnsiTheme="minorHAnsi" w:cstheme="minorHAnsi"/>
          <w:sz w:val="24"/>
          <w:szCs w:val="24"/>
        </w:rPr>
        <w:t xml:space="preserve">Servirá como cobertura do presente Crédito Especial a redução a ser feita na seguinte dotação orçamentária:  </w:t>
      </w:r>
    </w:p>
    <w:p w14:paraId="66149553" w14:textId="77777777" w:rsidR="008D0A2D" w:rsidRPr="008D0A2D" w:rsidRDefault="008D0A2D" w:rsidP="008D0A2D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EB17CE6" w14:textId="77777777" w:rsidR="008D0A2D" w:rsidRPr="008D0A2D" w:rsidRDefault="008D0A2D" w:rsidP="008D0A2D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D0A2D">
        <w:rPr>
          <w:rFonts w:asciiTheme="minorHAnsi" w:hAnsiTheme="minorHAnsi" w:cstheme="minorHAnsi"/>
          <w:sz w:val="24"/>
          <w:szCs w:val="24"/>
        </w:rPr>
        <w:t>17.000 - FUNDO MUNICIPAL DE PREVIDÊNCIA</w:t>
      </w:r>
      <w:r w:rsidRPr="008D0A2D">
        <w:rPr>
          <w:rFonts w:asciiTheme="minorHAnsi" w:hAnsiTheme="minorHAnsi" w:cstheme="minorHAnsi"/>
          <w:sz w:val="24"/>
          <w:szCs w:val="24"/>
        </w:rPr>
        <w:tab/>
      </w:r>
    </w:p>
    <w:p w14:paraId="3A116509" w14:textId="77777777" w:rsidR="008D0A2D" w:rsidRPr="008D0A2D" w:rsidRDefault="008D0A2D" w:rsidP="008D0A2D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D0A2D">
        <w:rPr>
          <w:rFonts w:asciiTheme="minorHAnsi" w:hAnsiTheme="minorHAnsi" w:cstheme="minorHAnsi"/>
          <w:sz w:val="24"/>
          <w:szCs w:val="24"/>
        </w:rPr>
        <w:t>17.001 - FUNDO MUNICIPAL DE PREVIDÊNCIA</w:t>
      </w:r>
      <w:r w:rsidRPr="008D0A2D">
        <w:rPr>
          <w:rFonts w:asciiTheme="minorHAnsi" w:hAnsiTheme="minorHAnsi" w:cstheme="minorHAnsi"/>
          <w:sz w:val="24"/>
          <w:szCs w:val="24"/>
        </w:rPr>
        <w:tab/>
      </w:r>
    </w:p>
    <w:p w14:paraId="485DF02C" w14:textId="77777777" w:rsidR="008D0A2D" w:rsidRPr="008D0A2D" w:rsidRDefault="008D0A2D" w:rsidP="008D0A2D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D0A2D">
        <w:rPr>
          <w:rFonts w:asciiTheme="minorHAnsi" w:hAnsiTheme="minorHAnsi" w:cstheme="minorHAnsi"/>
          <w:sz w:val="24"/>
          <w:szCs w:val="24"/>
        </w:rPr>
        <w:t>17.001.9.997.9999.9999-9.9.99.99.99.00.00.00 - Reserva de Contingência do RPPS</w:t>
      </w:r>
      <w:r w:rsidRPr="008D0A2D">
        <w:rPr>
          <w:rFonts w:asciiTheme="minorHAnsi" w:hAnsiTheme="minorHAnsi" w:cstheme="minorHAnsi"/>
          <w:sz w:val="24"/>
          <w:szCs w:val="24"/>
        </w:rPr>
        <w:tab/>
      </w:r>
    </w:p>
    <w:p w14:paraId="56D3A305" w14:textId="77777777" w:rsidR="008D0A2D" w:rsidRPr="008D0A2D" w:rsidRDefault="008D0A2D" w:rsidP="008D0A2D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D0A2D">
        <w:rPr>
          <w:rFonts w:asciiTheme="minorHAnsi" w:hAnsiTheme="minorHAnsi" w:cstheme="minorHAnsi"/>
          <w:sz w:val="24"/>
          <w:szCs w:val="24"/>
        </w:rPr>
        <w:t>1.800.1111.0800 Recursos Vinculados ao RPPS</w:t>
      </w:r>
    </w:p>
    <w:p w14:paraId="1021EB42" w14:textId="77777777" w:rsidR="008D0A2D" w:rsidRPr="008D0A2D" w:rsidRDefault="008D0A2D" w:rsidP="008D0A2D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D0A2D">
        <w:rPr>
          <w:rFonts w:asciiTheme="minorHAnsi" w:hAnsiTheme="minorHAnsi" w:cstheme="minorHAnsi"/>
          <w:sz w:val="24"/>
          <w:szCs w:val="24"/>
        </w:rPr>
        <w:t>Fundo em Capitalização (Plano Previdenciário)</w:t>
      </w:r>
      <w:r w:rsidRPr="008D0A2D">
        <w:rPr>
          <w:rFonts w:asciiTheme="minorHAnsi" w:hAnsiTheme="minorHAnsi" w:cstheme="minorHAnsi"/>
          <w:sz w:val="24"/>
          <w:szCs w:val="24"/>
        </w:rPr>
        <w:tab/>
        <w:t xml:space="preserve">                                       R$ 860.000,00</w:t>
      </w:r>
    </w:p>
    <w:p w14:paraId="586A3FF7" w14:textId="0878DD66" w:rsidR="008D0A2D" w:rsidRPr="008D0A2D" w:rsidRDefault="008D0A2D" w:rsidP="008D0A2D">
      <w:pPr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D0A2D">
        <w:rPr>
          <w:rFonts w:asciiTheme="minorHAnsi" w:hAnsiTheme="minorHAnsi" w:cstheme="minorHAnsi"/>
          <w:b/>
          <w:bCs/>
          <w:sz w:val="24"/>
          <w:szCs w:val="24"/>
        </w:rPr>
        <w:t xml:space="preserve">  </w:t>
      </w:r>
    </w:p>
    <w:p w14:paraId="7F24C6DD" w14:textId="77777777" w:rsidR="008D0A2D" w:rsidRPr="008D0A2D" w:rsidRDefault="008D0A2D" w:rsidP="008D0A2D">
      <w:pPr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D0A2D">
        <w:rPr>
          <w:rFonts w:asciiTheme="minorHAnsi" w:hAnsiTheme="minorHAnsi" w:cstheme="minorHAnsi"/>
          <w:b/>
          <w:bCs/>
          <w:sz w:val="24"/>
          <w:szCs w:val="24"/>
        </w:rPr>
        <w:t xml:space="preserve">Art. 3º. </w:t>
      </w:r>
      <w:r w:rsidRPr="008D0A2D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8D0A2D">
        <w:rPr>
          <w:rFonts w:asciiTheme="minorHAnsi" w:hAnsiTheme="minorHAnsi" w:cstheme="minorHAnsi"/>
          <w:sz w:val="24"/>
          <w:szCs w:val="24"/>
        </w:rPr>
        <w:t>Revogadas as disposições em contrário, esta Lei entrará em vigor na data de sua publicação.</w:t>
      </w:r>
      <w:r w:rsidRPr="008D0A2D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</w:t>
      </w:r>
    </w:p>
    <w:p w14:paraId="40EDF63C" w14:textId="77777777" w:rsidR="008D0A2D" w:rsidRPr="008D0A2D" w:rsidRDefault="008D0A2D" w:rsidP="008D0A2D">
      <w:pPr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040C2FA5" w14:textId="77777777" w:rsidR="008D0A2D" w:rsidRPr="008D0A2D" w:rsidRDefault="008D0A2D" w:rsidP="008D0A2D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5D18F90" w14:textId="77777777" w:rsidR="008D0A2D" w:rsidRPr="008D0A2D" w:rsidRDefault="008D0A2D" w:rsidP="008D0A2D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D0A2D">
        <w:rPr>
          <w:rFonts w:asciiTheme="minorHAnsi" w:hAnsiTheme="minorHAnsi" w:cstheme="minorHAnsi"/>
          <w:b/>
          <w:sz w:val="24"/>
          <w:szCs w:val="24"/>
        </w:rPr>
        <w:t>Júlio Cesar Prates Cunha</w:t>
      </w:r>
    </w:p>
    <w:p w14:paraId="137D6041" w14:textId="77777777" w:rsidR="008D0A2D" w:rsidRPr="008D0A2D" w:rsidRDefault="008D0A2D" w:rsidP="008D0A2D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8D0A2D">
        <w:rPr>
          <w:rFonts w:asciiTheme="minorHAnsi" w:hAnsiTheme="minorHAnsi" w:cstheme="minorHAnsi"/>
          <w:sz w:val="24"/>
          <w:szCs w:val="24"/>
        </w:rPr>
        <w:t>Prefeito Municipal</w:t>
      </w:r>
    </w:p>
    <w:p w14:paraId="0FEA1D5B" w14:textId="778BBB30" w:rsidR="00972254" w:rsidRPr="00972254" w:rsidRDefault="00972254" w:rsidP="000F2BF9">
      <w:pPr>
        <w:spacing w:line="276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60CAE3B0" w14:textId="77777777" w:rsidR="00294481" w:rsidRDefault="00294481" w:rsidP="000F2BF9">
      <w:pPr>
        <w:spacing w:line="276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1FD245C2" w:rsidR="00972254" w:rsidRPr="00972254" w:rsidRDefault="00972254" w:rsidP="000F2BF9">
      <w:pPr>
        <w:spacing w:line="276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972254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Default="00972254" w:rsidP="000F2BF9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C3DC5" w14:textId="77777777" w:rsidR="0052004D" w:rsidRDefault="0052004D" w:rsidP="006B02EF">
      <w:r>
        <w:separator/>
      </w:r>
    </w:p>
  </w:endnote>
  <w:endnote w:type="continuationSeparator" w:id="0">
    <w:p w14:paraId="50EADEDC" w14:textId="77777777" w:rsidR="0052004D" w:rsidRDefault="0052004D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F0273" w14:textId="77777777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98C823B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>Fone/Fax.: (</w:t>
    </w:r>
    <w:r w:rsidR="002F1C60" w:rsidRPr="008A42F2">
      <w:rPr>
        <w:rFonts w:asciiTheme="minorHAnsi" w:hAnsiTheme="minorHAnsi"/>
        <w:sz w:val="18"/>
      </w:rPr>
      <w:t>51) 3651</w:t>
    </w:r>
    <w:r w:rsidR="002B5130" w:rsidRPr="008A42F2">
      <w:rPr>
        <w:rFonts w:asciiTheme="minorHAnsi" w:hAnsiTheme="minorHAnsi"/>
        <w:sz w:val="18"/>
      </w:rPr>
      <w:t xml:space="preserve">-1744 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179AF" w14:textId="77777777" w:rsidR="0052004D" w:rsidRDefault="0052004D" w:rsidP="006B02EF">
      <w:r>
        <w:separator/>
      </w:r>
    </w:p>
  </w:footnote>
  <w:footnote w:type="continuationSeparator" w:id="0">
    <w:p w14:paraId="54B9153E" w14:textId="77777777" w:rsidR="0052004D" w:rsidRDefault="0052004D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B82B1C2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556D1"/>
    <w:rsid w:val="002640F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94481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3932"/>
    <w:rsid w:val="002D4B36"/>
    <w:rsid w:val="002E3D9C"/>
    <w:rsid w:val="002E4EBF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4AEF"/>
    <w:rsid w:val="00516ACC"/>
    <w:rsid w:val="0052004D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0F4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C411F"/>
    <w:rsid w:val="007D1796"/>
    <w:rsid w:val="007D3FB4"/>
    <w:rsid w:val="007D459A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C4DA1"/>
    <w:rsid w:val="008C590F"/>
    <w:rsid w:val="008C77EC"/>
    <w:rsid w:val="008D0A2D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97"/>
    <w:rsid w:val="00996FFB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9EF"/>
    <w:rsid w:val="00B04AA5"/>
    <w:rsid w:val="00B05CC4"/>
    <w:rsid w:val="00B15C14"/>
    <w:rsid w:val="00B216A2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1868"/>
    <w:rsid w:val="00BE7F18"/>
    <w:rsid w:val="00BF32A4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161C"/>
    <w:rsid w:val="00C63E0A"/>
    <w:rsid w:val="00C6615A"/>
    <w:rsid w:val="00C6628D"/>
    <w:rsid w:val="00C6733D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4A7E"/>
    <w:rsid w:val="00D550C5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957"/>
    <w:rsid w:val="00FA6AB7"/>
    <w:rsid w:val="00FA7C6E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22FD940B-34EE-421C-9EBD-E62E5BEB3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254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Aléxia Dornelles</cp:lastModifiedBy>
  <cp:revision>1</cp:revision>
  <cp:lastPrinted>2025-12-23T14:25:00Z</cp:lastPrinted>
  <dcterms:created xsi:type="dcterms:W3CDTF">2025-12-23T14:10:00Z</dcterms:created>
  <dcterms:modified xsi:type="dcterms:W3CDTF">2025-12-23T19:04:00Z</dcterms:modified>
</cp:coreProperties>
</file>