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34305" w14:textId="28F51A26" w:rsidR="00B95252" w:rsidRPr="0013766D" w:rsidRDefault="00B95252" w:rsidP="00733D9F">
      <w:pPr>
        <w:rPr>
          <w:b/>
        </w:rPr>
      </w:pPr>
      <w:r>
        <w:rPr>
          <w:b/>
        </w:rPr>
        <w:t xml:space="preserve">Portaria n.º </w:t>
      </w:r>
      <w:r w:rsidR="00A828BD">
        <w:rPr>
          <w:b/>
        </w:rPr>
        <w:t>2</w:t>
      </w:r>
      <w:r w:rsidR="000D5238">
        <w:rPr>
          <w:b/>
        </w:rPr>
        <w:t>6</w:t>
      </w:r>
      <w:r>
        <w:rPr>
          <w:b/>
        </w:rPr>
        <w:t xml:space="preserve">, de </w:t>
      </w:r>
      <w:r w:rsidR="000D5238">
        <w:rPr>
          <w:b/>
        </w:rPr>
        <w:t>29</w:t>
      </w:r>
      <w:r w:rsidR="00253098">
        <w:rPr>
          <w:b/>
        </w:rPr>
        <w:t xml:space="preserve"> </w:t>
      </w:r>
      <w:r>
        <w:rPr>
          <w:b/>
        </w:rPr>
        <w:t>de</w:t>
      </w:r>
      <w:r w:rsidR="00C60544">
        <w:rPr>
          <w:b/>
        </w:rPr>
        <w:t xml:space="preserve"> </w:t>
      </w:r>
      <w:r w:rsidR="000D5238">
        <w:rPr>
          <w:b/>
        </w:rPr>
        <w:t>agost</w:t>
      </w:r>
      <w:r w:rsidR="00A828BD">
        <w:rPr>
          <w:b/>
        </w:rPr>
        <w:t>o</w:t>
      </w:r>
      <w:r w:rsidR="001D785E">
        <w:rPr>
          <w:b/>
        </w:rPr>
        <w:t xml:space="preserve"> </w:t>
      </w:r>
      <w:r>
        <w:rPr>
          <w:b/>
        </w:rPr>
        <w:t>de 202</w:t>
      </w:r>
      <w:r w:rsidR="00A828BD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423B0D44" w14:textId="6EC6FAEE" w:rsidR="000D5238" w:rsidRDefault="000D5238" w:rsidP="000D5238">
      <w:pPr>
        <w:ind w:left="4962"/>
        <w:jc w:val="both"/>
        <w:rPr>
          <w:bCs/>
          <w:i/>
          <w:iCs/>
        </w:rPr>
      </w:pPr>
      <w:r w:rsidRPr="000D5238">
        <w:rPr>
          <w:bCs/>
          <w:i/>
          <w:iCs/>
        </w:rPr>
        <w:t>Designa servidor</w:t>
      </w:r>
      <w:r>
        <w:rPr>
          <w:bCs/>
          <w:i/>
          <w:iCs/>
        </w:rPr>
        <w:t>es</w:t>
      </w:r>
      <w:r w:rsidRPr="000D5238">
        <w:rPr>
          <w:bCs/>
          <w:i/>
          <w:iCs/>
        </w:rPr>
        <w:t xml:space="preserve"> responsáv</w:t>
      </w:r>
      <w:r>
        <w:rPr>
          <w:bCs/>
          <w:i/>
          <w:iCs/>
        </w:rPr>
        <w:t>eis</w:t>
      </w:r>
      <w:r w:rsidRPr="000D5238">
        <w:rPr>
          <w:bCs/>
          <w:i/>
          <w:iCs/>
        </w:rPr>
        <w:t xml:space="preserve"> pela </w:t>
      </w:r>
      <w:r w:rsidR="00015BB2">
        <w:rPr>
          <w:bCs/>
          <w:i/>
          <w:iCs/>
        </w:rPr>
        <w:t xml:space="preserve">gestão e </w:t>
      </w:r>
      <w:r w:rsidRPr="000D5238">
        <w:rPr>
          <w:bCs/>
          <w:i/>
          <w:iCs/>
        </w:rPr>
        <w:t>fiscalização do Contrato</w:t>
      </w:r>
      <w:r>
        <w:rPr>
          <w:bCs/>
          <w:i/>
          <w:iCs/>
        </w:rPr>
        <w:t xml:space="preserve"> </w:t>
      </w:r>
      <w:r w:rsidRPr="000D5238">
        <w:rPr>
          <w:bCs/>
          <w:i/>
          <w:iCs/>
        </w:rPr>
        <w:t>Administrativo 0</w:t>
      </w:r>
      <w:r>
        <w:rPr>
          <w:bCs/>
          <w:i/>
          <w:iCs/>
        </w:rPr>
        <w:t>02</w:t>
      </w:r>
      <w:r w:rsidRPr="000D5238">
        <w:rPr>
          <w:bCs/>
          <w:i/>
          <w:iCs/>
        </w:rPr>
        <w:t>/2024 e dá outras providências.</w:t>
      </w:r>
    </w:p>
    <w:p w14:paraId="02F54D61" w14:textId="77777777" w:rsidR="0086217A" w:rsidRDefault="0086217A" w:rsidP="000D5238">
      <w:pPr>
        <w:ind w:left="4962"/>
        <w:jc w:val="both"/>
        <w:rPr>
          <w:bCs/>
          <w:i/>
          <w:iCs/>
        </w:rPr>
      </w:pPr>
    </w:p>
    <w:p w14:paraId="3D703541" w14:textId="5EEBB934" w:rsidR="00DC22C8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 w:rsidR="0086217A">
        <w:t>;</w:t>
      </w:r>
    </w:p>
    <w:p w14:paraId="1B6121CD" w14:textId="77777777" w:rsidR="0086217A" w:rsidRDefault="0086217A" w:rsidP="00DC22C8">
      <w:pPr>
        <w:jc w:val="both"/>
      </w:pPr>
    </w:p>
    <w:p w14:paraId="6975FA84" w14:textId="256FFF1F" w:rsidR="0086217A" w:rsidRDefault="0086217A" w:rsidP="00DC22C8">
      <w:pPr>
        <w:jc w:val="both"/>
      </w:pPr>
      <w:r w:rsidRPr="0086217A">
        <w:t xml:space="preserve">CONSIDERANDO o disposto no Art. </w:t>
      </w:r>
      <w:r>
        <w:t>67</w:t>
      </w:r>
      <w:r w:rsidRPr="0086217A">
        <w:t xml:space="preserve">º da Lei Federal n.º 14.133, de 1º de Abril de 2021, “Lei de Licitações e Contratos Administrativos”; </w:t>
      </w:r>
    </w:p>
    <w:p w14:paraId="3B91FF3F" w14:textId="77777777" w:rsidR="0086217A" w:rsidRDefault="0086217A" w:rsidP="00DC22C8">
      <w:pPr>
        <w:jc w:val="both"/>
      </w:pPr>
    </w:p>
    <w:p w14:paraId="41F4475E" w14:textId="6E1876C9" w:rsidR="0086217A" w:rsidRDefault="0086217A" w:rsidP="00DC22C8">
      <w:pPr>
        <w:jc w:val="both"/>
      </w:pPr>
      <w:r w:rsidRPr="0086217A">
        <w:t>CONSIDERANDO a Resolução n.º 6, de 22 de julho de 2024, do Poder Legislativo de São Carlos, que “Regulamenta o disposto no § 3º do art. 8º da Lei nº 14.133, de 1º de abril de 2021, Lei de Licitações e Contratos Administrativos, dispondo sobre as regras para a atuação do agente de contratação e da equipe de apoio, sobre funcionamento da comissão de contratação e sobre a atuação dos gestores e fiscais de contratos, no âmbito do Poder Legislativo de São Carlos – SC;</w:t>
      </w:r>
    </w:p>
    <w:p w14:paraId="14B7E4AB" w14:textId="77777777" w:rsidR="00DC22C8" w:rsidRDefault="00DC22C8" w:rsidP="00DC22C8">
      <w:pPr>
        <w:jc w:val="both"/>
      </w:pP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113798D9" w14:textId="449CBF3D" w:rsidR="000D5238" w:rsidRDefault="000D5238" w:rsidP="000D5238">
      <w:pPr>
        <w:jc w:val="both"/>
      </w:pPr>
      <w:r w:rsidRPr="000D5238">
        <w:t>Art. 1º</w:t>
      </w:r>
      <w:r w:rsidR="00F84672">
        <w:t xml:space="preserve"> </w:t>
      </w:r>
      <w:r w:rsidRPr="000D5238">
        <w:t xml:space="preserve"> </w:t>
      </w:r>
      <w:r w:rsidR="00015BB2" w:rsidRPr="00015BB2">
        <w:t>Ficam designados os servidores abaixo relacionados para a gestão e fiscalização da execução e do adequado cumprimento das cláusulas estabelecidas no Contrato Administrativo n.</w:t>
      </w:r>
      <w:r w:rsidR="00015BB2">
        <w:t>º 002/2024</w:t>
      </w:r>
      <w:r w:rsidR="00015BB2" w:rsidRPr="00015BB2">
        <w:t>, decorrente do Processo Administrativo n.</w:t>
      </w:r>
      <w:r w:rsidR="00015BB2">
        <w:t>º 016/2024</w:t>
      </w:r>
      <w:r w:rsidR="00015BB2" w:rsidRPr="00015BB2">
        <w:t xml:space="preserve">, </w:t>
      </w:r>
      <w:r w:rsidR="00015BB2">
        <w:t>Inexigibilidade de Licitação</w:t>
      </w:r>
      <w:r w:rsidR="00015BB2" w:rsidRPr="00015BB2">
        <w:t xml:space="preserve"> n.</w:t>
      </w:r>
      <w:r w:rsidR="00015BB2">
        <w:t>º 009/2024</w:t>
      </w:r>
      <w:r w:rsidR="00015BB2" w:rsidRPr="00015BB2">
        <w:t xml:space="preserve">, objetivando </w:t>
      </w:r>
      <w:r w:rsidR="00015BB2">
        <w:t xml:space="preserve">a </w:t>
      </w:r>
      <w:r w:rsidR="00015BB2" w:rsidRPr="00015BB2">
        <w:t>contratação de empresa prestadora de serviços e práticas para fornecimento de licenças de uso de gestão pública</w:t>
      </w:r>
      <w:r w:rsidR="00015BB2">
        <w:t>.</w:t>
      </w:r>
    </w:p>
    <w:p w14:paraId="13411E0B" w14:textId="77777777" w:rsidR="000E421E" w:rsidRDefault="000E421E" w:rsidP="000D5238">
      <w:pPr>
        <w:jc w:val="both"/>
      </w:pPr>
    </w:p>
    <w:p w14:paraId="4FCC343C" w14:textId="1E61553F" w:rsidR="000E421E" w:rsidRDefault="000E421E" w:rsidP="000D5238">
      <w:pPr>
        <w:jc w:val="both"/>
      </w:pPr>
      <w:r w:rsidRPr="000E421E">
        <w:t xml:space="preserve">I - </w:t>
      </w:r>
      <w:proofErr w:type="spellStart"/>
      <w:r w:rsidRPr="000E421E">
        <w:t>Dejanir</w:t>
      </w:r>
      <w:proofErr w:type="spellEnd"/>
      <w:r w:rsidRPr="000E421E">
        <w:t xml:space="preserve"> Demétrio da Rosa, Diretor Legislativo, Matrícula 50-3</w:t>
      </w:r>
      <w:r>
        <w:t>, Gestor do Contrato;</w:t>
      </w:r>
    </w:p>
    <w:p w14:paraId="649D7A8F" w14:textId="77777777" w:rsidR="000E421E" w:rsidRDefault="000E421E" w:rsidP="000D5238">
      <w:pPr>
        <w:jc w:val="both"/>
      </w:pPr>
    </w:p>
    <w:p w14:paraId="4D54BE70" w14:textId="4B9F5728" w:rsidR="000E421E" w:rsidRDefault="000E421E" w:rsidP="000E421E">
      <w:pPr>
        <w:jc w:val="both"/>
      </w:pPr>
      <w:r w:rsidRPr="000E421E">
        <w:t>II - Cristiano Munslinger, Técnico em Administração, Matrícula 32-1</w:t>
      </w:r>
      <w:r>
        <w:t>, Fiscal do Contrato.</w:t>
      </w:r>
    </w:p>
    <w:p w14:paraId="6DDE70BE" w14:textId="77777777" w:rsidR="00015BB2" w:rsidRDefault="00015BB2" w:rsidP="000D5238">
      <w:pPr>
        <w:jc w:val="both"/>
      </w:pPr>
    </w:p>
    <w:p w14:paraId="79440C52" w14:textId="407FCE64" w:rsidR="00015BB2" w:rsidRDefault="000D5238" w:rsidP="00015BB2">
      <w:pPr>
        <w:jc w:val="both"/>
      </w:pPr>
      <w:r w:rsidRPr="000D5238">
        <w:t>Art. 2º</w:t>
      </w:r>
      <w:r w:rsidR="00015BB2">
        <w:t xml:space="preserve"> </w:t>
      </w:r>
      <w:r w:rsidR="00F84672">
        <w:t xml:space="preserve"> </w:t>
      </w:r>
      <w:r w:rsidR="00E30C71" w:rsidRPr="00E30C71">
        <w:t>Compete ao Gestor do Contrato</w:t>
      </w:r>
      <w:r w:rsidR="002A3AE9">
        <w:t xml:space="preserve"> </w:t>
      </w:r>
      <w:r w:rsidR="00E30C71" w:rsidRPr="00E30C71">
        <w:t>coordenar as atividades relacionadas à fiscalização técnica, administrativa e setorial do contrato, incluindo o acompanhamento da execução, controle de prazos, verificação da qualidade dos serviços, manutenção das condições de habilitação do contratado, e adoção de medidas necessárias para garantir o cumprimento das obrigações contratuais.</w:t>
      </w:r>
    </w:p>
    <w:p w14:paraId="0AB09BF9" w14:textId="77777777" w:rsidR="00E30C71" w:rsidRPr="000D5238" w:rsidRDefault="00E30C71" w:rsidP="00015BB2">
      <w:pPr>
        <w:jc w:val="both"/>
      </w:pPr>
    </w:p>
    <w:p w14:paraId="6C8362CA" w14:textId="021D99AA" w:rsidR="00581550" w:rsidRDefault="000D5238" w:rsidP="000D5238">
      <w:pPr>
        <w:jc w:val="both"/>
      </w:pPr>
      <w:r w:rsidRPr="000D5238">
        <w:t>Art. 3º</w:t>
      </w:r>
      <w:r w:rsidR="00015BB2">
        <w:t xml:space="preserve"> </w:t>
      </w:r>
      <w:r w:rsidR="00F84672">
        <w:t xml:space="preserve"> </w:t>
      </w:r>
      <w:r w:rsidR="00E30C71" w:rsidRPr="00E30C71">
        <w:t>Compete ao Fiscal do Contrato prestar</w:t>
      </w:r>
      <w:r w:rsidR="00581550">
        <w:t>:</w:t>
      </w:r>
    </w:p>
    <w:p w14:paraId="35A9DA1A" w14:textId="77777777" w:rsidR="00581550" w:rsidRDefault="00581550" w:rsidP="000D5238">
      <w:pPr>
        <w:jc w:val="both"/>
      </w:pPr>
    </w:p>
    <w:p w14:paraId="630937AB" w14:textId="77777777" w:rsidR="00581550" w:rsidRDefault="00581550" w:rsidP="000D5238">
      <w:pPr>
        <w:jc w:val="both"/>
      </w:pPr>
      <w:r>
        <w:t>I -</w:t>
      </w:r>
      <w:r w:rsidR="00E30C71" w:rsidRPr="00E30C71">
        <w:t xml:space="preserve"> apoio técnico ao Gestor do Contrato</w:t>
      </w:r>
      <w:r>
        <w:t>;</w:t>
      </w:r>
    </w:p>
    <w:p w14:paraId="4718719E" w14:textId="77777777" w:rsidR="00581550" w:rsidRDefault="00581550" w:rsidP="000D5238">
      <w:pPr>
        <w:jc w:val="both"/>
      </w:pPr>
    </w:p>
    <w:p w14:paraId="0E2860D7" w14:textId="77777777" w:rsidR="00581550" w:rsidRDefault="00581550" w:rsidP="000D5238">
      <w:pPr>
        <w:jc w:val="both"/>
      </w:pPr>
      <w:r>
        <w:t>II -</w:t>
      </w:r>
      <w:r w:rsidR="00E30C71" w:rsidRPr="00E30C71">
        <w:t xml:space="preserve"> verificar o cumprimento das condições estabelecidas no contrato</w:t>
      </w:r>
      <w:r>
        <w:t>;</w:t>
      </w:r>
    </w:p>
    <w:p w14:paraId="32657F3E" w14:textId="77777777" w:rsidR="00581550" w:rsidRDefault="00581550" w:rsidP="000D5238">
      <w:pPr>
        <w:jc w:val="both"/>
      </w:pPr>
    </w:p>
    <w:p w14:paraId="021C4604" w14:textId="77777777" w:rsidR="00581550" w:rsidRDefault="00581550" w:rsidP="000D5238">
      <w:pPr>
        <w:jc w:val="both"/>
      </w:pPr>
      <w:r>
        <w:t>III -</w:t>
      </w:r>
      <w:r w:rsidR="00E30C71" w:rsidRPr="00E30C71">
        <w:t xml:space="preserve"> acompanhar a execução dos serviços e emitir notificações para correções quando necessário.</w:t>
      </w:r>
    </w:p>
    <w:p w14:paraId="27373047" w14:textId="77777777" w:rsidR="00581550" w:rsidRDefault="00581550" w:rsidP="000D5238">
      <w:pPr>
        <w:jc w:val="both"/>
      </w:pPr>
    </w:p>
    <w:p w14:paraId="4112BED6" w14:textId="3CA8FBF1" w:rsidR="000D5238" w:rsidRDefault="00581550" w:rsidP="000D5238">
      <w:pPr>
        <w:jc w:val="both"/>
      </w:pPr>
      <w:r>
        <w:t>IV -</w:t>
      </w:r>
      <w:r w:rsidR="00E30C71" w:rsidRPr="00E30C71">
        <w:t xml:space="preserve"> registrar todas as ocorrências e informar o Gestor sobre qualquer situação que demande decisão ou ação corretiva.</w:t>
      </w:r>
    </w:p>
    <w:p w14:paraId="0EA852BE" w14:textId="77777777" w:rsidR="00015BB2" w:rsidRPr="000D5238" w:rsidRDefault="00015BB2" w:rsidP="000D5238">
      <w:pPr>
        <w:jc w:val="both"/>
      </w:pPr>
    </w:p>
    <w:p w14:paraId="54AFDA2C" w14:textId="419605B1" w:rsidR="000D5238" w:rsidRDefault="000D5238" w:rsidP="000D5238">
      <w:pPr>
        <w:jc w:val="both"/>
      </w:pPr>
      <w:r w:rsidRPr="000D5238">
        <w:t>Art. 4º</w:t>
      </w:r>
      <w:r w:rsidR="00581550">
        <w:t xml:space="preserve"> </w:t>
      </w:r>
      <w:r w:rsidRPr="000D5238">
        <w:t xml:space="preserve"> </w:t>
      </w:r>
      <w:r w:rsidR="00015BB2" w:rsidRPr="00015BB2">
        <w:t xml:space="preserve">Os servidores designados devem desempenhar suas funções em conformidade com as disposições legais pertinentes, sem percepção de qualquer gratificação adicional pela atividade exercida, não acarretando ônus </w:t>
      </w:r>
      <w:r w:rsidR="006F2A3C">
        <w:t>à Câmara</w:t>
      </w:r>
      <w:r w:rsidR="00015BB2" w:rsidRPr="00015BB2">
        <w:t xml:space="preserve"> Municipal.</w:t>
      </w:r>
    </w:p>
    <w:p w14:paraId="684C0183" w14:textId="77777777" w:rsidR="00015BB2" w:rsidRPr="000D5238" w:rsidRDefault="00015BB2" w:rsidP="000D5238">
      <w:pPr>
        <w:jc w:val="both"/>
      </w:pPr>
    </w:p>
    <w:p w14:paraId="15EFC687" w14:textId="760E6C6E" w:rsidR="0086217A" w:rsidRDefault="000D5238" w:rsidP="000D5238">
      <w:pPr>
        <w:jc w:val="both"/>
      </w:pPr>
      <w:r w:rsidRPr="000D5238">
        <w:t xml:space="preserve">Art. 5º </w:t>
      </w:r>
      <w:r w:rsidR="00581550">
        <w:t xml:space="preserve"> </w:t>
      </w:r>
      <w:r w:rsidR="0086217A" w:rsidRPr="0086217A">
        <w:t>A presente Portaria extingue-se automaticamente ao vencimento do contrato ou por decisão desta Administração.</w:t>
      </w:r>
    </w:p>
    <w:p w14:paraId="391B0E55" w14:textId="77777777" w:rsidR="0086217A" w:rsidRDefault="0086217A" w:rsidP="000D5238">
      <w:pPr>
        <w:jc w:val="both"/>
      </w:pPr>
    </w:p>
    <w:p w14:paraId="51ECEB36" w14:textId="2262C115" w:rsidR="0086217A" w:rsidRPr="000D5238" w:rsidRDefault="0086217A" w:rsidP="000D5238">
      <w:pPr>
        <w:jc w:val="both"/>
      </w:pPr>
      <w:r w:rsidRPr="0086217A">
        <w:t xml:space="preserve">Art. 6º </w:t>
      </w:r>
      <w:r w:rsidR="00581550">
        <w:t xml:space="preserve"> </w:t>
      </w:r>
      <w:r w:rsidRPr="0086217A">
        <w:t>Esta Portaria, nos termos da Lei Municipal n.º 1.727/2013, entra em vigor na data de sua assinatura.</w:t>
      </w:r>
    </w:p>
    <w:p w14:paraId="1ED40097" w14:textId="77777777" w:rsidR="00015BB2" w:rsidRDefault="00015BB2" w:rsidP="000D5238">
      <w:pPr>
        <w:jc w:val="right"/>
      </w:pPr>
    </w:p>
    <w:p w14:paraId="2909A7A5" w14:textId="0E468130" w:rsidR="000D5238" w:rsidRDefault="000D5238" w:rsidP="000D5238">
      <w:pPr>
        <w:jc w:val="right"/>
      </w:pPr>
      <w:r w:rsidRPr="000D5238">
        <w:t>São Carlos</w:t>
      </w:r>
      <w:r w:rsidR="006F2A3C">
        <w:t>/</w:t>
      </w:r>
      <w:r w:rsidRPr="000D5238">
        <w:t>SC, 2</w:t>
      </w:r>
      <w:r>
        <w:t>9</w:t>
      </w:r>
      <w:r w:rsidRPr="000D5238">
        <w:t xml:space="preserve"> de agosto de 2024.</w:t>
      </w:r>
    </w:p>
    <w:p w14:paraId="23AC0227" w14:textId="77777777" w:rsidR="000D5238" w:rsidRDefault="000D5238" w:rsidP="00DC22C8">
      <w:pPr>
        <w:jc w:val="both"/>
      </w:pPr>
    </w:p>
    <w:p w14:paraId="76000382" w14:textId="77777777" w:rsidR="00F34003" w:rsidRDefault="00F34003" w:rsidP="00F84672"/>
    <w:p w14:paraId="64C276A5" w14:textId="77777777" w:rsidR="00253098" w:rsidRDefault="00253098" w:rsidP="00733D9F">
      <w:pPr>
        <w:jc w:val="center"/>
        <w:rPr>
          <w:b/>
        </w:rPr>
      </w:pPr>
    </w:p>
    <w:p w14:paraId="286AA10D" w14:textId="77777777" w:rsidR="00853445" w:rsidRDefault="00853445" w:rsidP="00733D9F">
      <w:pPr>
        <w:jc w:val="center"/>
        <w:rPr>
          <w:b/>
        </w:rPr>
      </w:pPr>
    </w:p>
    <w:p w14:paraId="161485D8" w14:textId="4806F55A" w:rsidR="00B95252" w:rsidRPr="0013766D" w:rsidRDefault="00A828BD" w:rsidP="00733D9F">
      <w:pPr>
        <w:jc w:val="center"/>
        <w:rPr>
          <w:b/>
        </w:rPr>
      </w:pPr>
      <w:r>
        <w:rPr>
          <w:b/>
        </w:rPr>
        <w:t>Sidney José Breier</w:t>
      </w:r>
    </w:p>
    <w:p w14:paraId="51E99714" w14:textId="77777777" w:rsidR="00733D9F" w:rsidRDefault="00B95252" w:rsidP="00733D9F">
      <w:pPr>
        <w:jc w:val="center"/>
      </w:pPr>
      <w:r w:rsidRPr="0013766D">
        <w:t>Presidente da Câmara</w:t>
      </w:r>
    </w:p>
    <w:p w14:paraId="072F670E" w14:textId="77777777" w:rsidR="00253098" w:rsidRDefault="00253098" w:rsidP="00733D9F">
      <w:pPr>
        <w:rPr>
          <w:b/>
        </w:rPr>
      </w:pPr>
    </w:p>
    <w:p w14:paraId="1C91F20F" w14:textId="77777777" w:rsidR="00253098" w:rsidRDefault="00253098" w:rsidP="00733D9F">
      <w:pPr>
        <w:rPr>
          <w:b/>
        </w:rPr>
      </w:pPr>
    </w:p>
    <w:p w14:paraId="212CCBB5" w14:textId="77777777" w:rsidR="00DC22C8" w:rsidRDefault="00B95252" w:rsidP="00733D9F">
      <w:r w:rsidRPr="00444B5E">
        <w:rPr>
          <w:b/>
        </w:rPr>
        <w:t>Registre-se.</w:t>
      </w:r>
    </w:p>
    <w:p w14:paraId="4BD26383" w14:textId="4C2421AD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1D785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BA181A" w14:textId="77777777" w:rsidR="002A1FE6" w:rsidRDefault="002A1FE6">
      <w:r>
        <w:separator/>
      </w:r>
    </w:p>
  </w:endnote>
  <w:endnote w:type="continuationSeparator" w:id="0">
    <w:p w14:paraId="066A0587" w14:textId="77777777" w:rsidR="002A1FE6" w:rsidRDefault="002A1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97E6A" w14:textId="77777777" w:rsidR="002A1FE6" w:rsidRDefault="002A1FE6">
      <w:r>
        <w:separator/>
      </w:r>
    </w:p>
  </w:footnote>
  <w:footnote w:type="continuationSeparator" w:id="0">
    <w:p w14:paraId="7432D5F0" w14:textId="77777777" w:rsidR="002A1FE6" w:rsidRDefault="002A1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07972"/>
    <w:rsid w:val="00012017"/>
    <w:rsid w:val="0001412E"/>
    <w:rsid w:val="00015BB2"/>
    <w:rsid w:val="00022F2A"/>
    <w:rsid w:val="0002679C"/>
    <w:rsid w:val="000275F3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5238"/>
    <w:rsid w:val="000D7EC4"/>
    <w:rsid w:val="000E1823"/>
    <w:rsid w:val="000E1EC8"/>
    <w:rsid w:val="000E421E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4939"/>
    <w:rsid w:val="001966B5"/>
    <w:rsid w:val="00196A49"/>
    <w:rsid w:val="00196BEF"/>
    <w:rsid w:val="001A3D3C"/>
    <w:rsid w:val="001A3E52"/>
    <w:rsid w:val="001A504F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A1FE6"/>
    <w:rsid w:val="002A33ED"/>
    <w:rsid w:val="002A3AE9"/>
    <w:rsid w:val="002A3EA8"/>
    <w:rsid w:val="002A423C"/>
    <w:rsid w:val="002A726A"/>
    <w:rsid w:val="002B22B0"/>
    <w:rsid w:val="002B2748"/>
    <w:rsid w:val="002B5003"/>
    <w:rsid w:val="002B5411"/>
    <w:rsid w:val="002B5AE7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A557C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2FAF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976A7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B02"/>
    <w:rsid w:val="005673F3"/>
    <w:rsid w:val="0057144A"/>
    <w:rsid w:val="00573044"/>
    <w:rsid w:val="00573147"/>
    <w:rsid w:val="00581550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56667"/>
    <w:rsid w:val="0066480F"/>
    <w:rsid w:val="006655C7"/>
    <w:rsid w:val="00666B81"/>
    <w:rsid w:val="00672E92"/>
    <w:rsid w:val="006838BF"/>
    <w:rsid w:val="006903E2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3E03"/>
    <w:rsid w:val="006D4F13"/>
    <w:rsid w:val="006E055F"/>
    <w:rsid w:val="006E330E"/>
    <w:rsid w:val="006F01F1"/>
    <w:rsid w:val="006F1AF9"/>
    <w:rsid w:val="006F2A3C"/>
    <w:rsid w:val="007013AA"/>
    <w:rsid w:val="007016F1"/>
    <w:rsid w:val="00702E8E"/>
    <w:rsid w:val="007033EE"/>
    <w:rsid w:val="007108E9"/>
    <w:rsid w:val="00716289"/>
    <w:rsid w:val="00716A69"/>
    <w:rsid w:val="00726E73"/>
    <w:rsid w:val="00732B85"/>
    <w:rsid w:val="00733D9F"/>
    <w:rsid w:val="0073714D"/>
    <w:rsid w:val="00741BFE"/>
    <w:rsid w:val="00744374"/>
    <w:rsid w:val="007473BB"/>
    <w:rsid w:val="00750DB5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3445"/>
    <w:rsid w:val="008557A6"/>
    <w:rsid w:val="008574C6"/>
    <w:rsid w:val="0086217A"/>
    <w:rsid w:val="00863E03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28BD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12238"/>
    <w:rsid w:val="00B13E0F"/>
    <w:rsid w:val="00B1701E"/>
    <w:rsid w:val="00B17FDA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6894"/>
    <w:rsid w:val="00BC1B6E"/>
    <w:rsid w:val="00BC252B"/>
    <w:rsid w:val="00BC2BA3"/>
    <w:rsid w:val="00BC40F3"/>
    <w:rsid w:val="00BC493C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4EF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61FB"/>
    <w:rsid w:val="00D46353"/>
    <w:rsid w:val="00D508A2"/>
    <w:rsid w:val="00D5773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E3501"/>
    <w:rsid w:val="00DE463A"/>
    <w:rsid w:val="00DE53DB"/>
    <w:rsid w:val="00DF2623"/>
    <w:rsid w:val="00E13BCC"/>
    <w:rsid w:val="00E21994"/>
    <w:rsid w:val="00E25886"/>
    <w:rsid w:val="00E30C71"/>
    <w:rsid w:val="00E314E9"/>
    <w:rsid w:val="00E32C32"/>
    <w:rsid w:val="00E35516"/>
    <w:rsid w:val="00E41D36"/>
    <w:rsid w:val="00E52050"/>
    <w:rsid w:val="00E539A7"/>
    <w:rsid w:val="00E556F7"/>
    <w:rsid w:val="00E55DD7"/>
    <w:rsid w:val="00E61884"/>
    <w:rsid w:val="00E70241"/>
    <w:rsid w:val="00E80BB8"/>
    <w:rsid w:val="00E83AF5"/>
    <w:rsid w:val="00E858A6"/>
    <w:rsid w:val="00E96F90"/>
    <w:rsid w:val="00EA1D73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40375"/>
    <w:rsid w:val="00F433BE"/>
    <w:rsid w:val="00F43EC1"/>
    <w:rsid w:val="00F466AA"/>
    <w:rsid w:val="00F46F12"/>
    <w:rsid w:val="00F53B3D"/>
    <w:rsid w:val="00F54755"/>
    <w:rsid w:val="00F56FEE"/>
    <w:rsid w:val="00F638A8"/>
    <w:rsid w:val="00F645EC"/>
    <w:rsid w:val="00F66623"/>
    <w:rsid w:val="00F719FA"/>
    <w:rsid w:val="00F76F72"/>
    <w:rsid w:val="00F84672"/>
    <w:rsid w:val="00F96AA2"/>
    <w:rsid w:val="00FA1C2F"/>
    <w:rsid w:val="00FA540C"/>
    <w:rsid w:val="00FA65E5"/>
    <w:rsid w:val="00FB3FE1"/>
    <w:rsid w:val="00FB4B5D"/>
    <w:rsid w:val="00FC2E45"/>
    <w:rsid w:val="00FC3F3B"/>
    <w:rsid w:val="00FD6343"/>
    <w:rsid w:val="00FE378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uiPriority w:val="22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450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2023-05-30T16:31:00Z</cp:lastPrinted>
  <dcterms:created xsi:type="dcterms:W3CDTF">2024-08-29T14:02:00Z</dcterms:created>
  <dcterms:modified xsi:type="dcterms:W3CDTF">2024-08-29T14:35:00Z</dcterms:modified>
</cp:coreProperties>
</file>