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5EA85" w14:textId="27320B00" w:rsidR="00596C11" w:rsidRPr="00CB4E6B" w:rsidRDefault="004533B8" w:rsidP="006E48E6">
      <w:pPr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4E6B">
        <w:rPr>
          <w:rFonts w:ascii="Times New Roman" w:hAnsi="Times New Roman" w:cs="Times New Roman"/>
          <w:bCs/>
          <w:sz w:val="24"/>
          <w:szCs w:val="24"/>
        </w:rPr>
        <w:t xml:space="preserve">PROJETO DE LEI </w:t>
      </w:r>
      <w:r w:rsidR="0058410E" w:rsidRPr="00CB4E6B">
        <w:rPr>
          <w:rFonts w:ascii="Times New Roman" w:hAnsi="Times New Roman" w:cs="Times New Roman"/>
          <w:bCs/>
          <w:sz w:val="24"/>
          <w:szCs w:val="24"/>
        </w:rPr>
        <w:t>N. º</w:t>
      </w:r>
      <w:r w:rsidR="00CA48FB">
        <w:rPr>
          <w:rFonts w:ascii="Times New Roman" w:hAnsi="Times New Roman" w:cs="Times New Roman"/>
          <w:bCs/>
          <w:sz w:val="24"/>
          <w:szCs w:val="24"/>
        </w:rPr>
        <w:t xml:space="preserve"> 04</w:t>
      </w:r>
      <w:r w:rsidR="0058410E" w:rsidRPr="00CB4E6B">
        <w:rPr>
          <w:rFonts w:ascii="Times New Roman" w:hAnsi="Times New Roman" w:cs="Times New Roman"/>
          <w:bCs/>
          <w:sz w:val="24"/>
          <w:szCs w:val="24"/>
        </w:rPr>
        <w:t>4</w:t>
      </w:r>
      <w:r w:rsidRPr="00CB4E6B">
        <w:rPr>
          <w:rFonts w:ascii="Times New Roman" w:hAnsi="Times New Roman" w:cs="Times New Roman"/>
          <w:bCs/>
          <w:sz w:val="24"/>
          <w:szCs w:val="24"/>
        </w:rPr>
        <w:t xml:space="preserve"> /202</w:t>
      </w:r>
      <w:r w:rsidR="00CA48FB">
        <w:rPr>
          <w:rFonts w:ascii="Times New Roman" w:hAnsi="Times New Roman" w:cs="Times New Roman"/>
          <w:bCs/>
          <w:sz w:val="24"/>
          <w:szCs w:val="24"/>
        </w:rPr>
        <w:t>5</w:t>
      </w:r>
      <w:r w:rsidRPr="00CB4E6B">
        <w:rPr>
          <w:rFonts w:ascii="Times New Roman" w:hAnsi="Times New Roman" w:cs="Times New Roman"/>
          <w:bCs/>
          <w:sz w:val="24"/>
          <w:szCs w:val="24"/>
        </w:rPr>
        <w:t xml:space="preserve">, DE </w:t>
      </w:r>
      <w:r w:rsidR="006E48E6" w:rsidRPr="00CB4E6B">
        <w:rPr>
          <w:rFonts w:ascii="Times New Roman" w:hAnsi="Times New Roman" w:cs="Times New Roman"/>
          <w:bCs/>
          <w:sz w:val="24"/>
          <w:szCs w:val="24"/>
        </w:rPr>
        <w:t>26</w:t>
      </w:r>
      <w:r w:rsidRPr="00CB4E6B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6E48E6" w:rsidRPr="00CB4E6B">
        <w:rPr>
          <w:rFonts w:ascii="Times New Roman" w:hAnsi="Times New Roman" w:cs="Times New Roman"/>
          <w:bCs/>
          <w:sz w:val="24"/>
          <w:szCs w:val="24"/>
        </w:rPr>
        <w:t>MARÇO</w:t>
      </w:r>
      <w:r w:rsidRPr="00CB4E6B">
        <w:rPr>
          <w:rFonts w:ascii="Times New Roman" w:hAnsi="Times New Roman" w:cs="Times New Roman"/>
          <w:bCs/>
          <w:sz w:val="24"/>
          <w:szCs w:val="24"/>
        </w:rPr>
        <w:t xml:space="preserve"> DE 202</w:t>
      </w:r>
      <w:r w:rsidR="006E48E6" w:rsidRPr="00CB4E6B">
        <w:rPr>
          <w:rFonts w:ascii="Times New Roman" w:hAnsi="Times New Roman" w:cs="Times New Roman"/>
          <w:bCs/>
          <w:sz w:val="24"/>
          <w:szCs w:val="24"/>
        </w:rPr>
        <w:t>5</w:t>
      </w:r>
      <w:r w:rsidRPr="00CB4E6B">
        <w:rPr>
          <w:rFonts w:ascii="Times New Roman" w:hAnsi="Times New Roman" w:cs="Times New Roman"/>
          <w:bCs/>
          <w:sz w:val="24"/>
          <w:szCs w:val="24"/>
        </w:rPr>
        <w:t>.</w:t>
      </w:r>
    </w:p>
    <w:p w14:paraId="68AA4859" w14:textId="77777777" w:rsidR="00394066" w:rsidRPr="00CB4E6B" w:rsidRDefault="00394066" w:rsidP="006E48E6">
      <w:pPr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24FCA57" w14:textId="27BC8FFA" w:rsidR="005702F2" w:rsidRPr="00CB4E6B" w:rsidRDefault="006E48E6" w:rsidP="006E48E6">
      <w:pPr>
        <w:spacing w:after="0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CB4E6B">
        <w:rPr>
          <w:rFonts w:ascii="Times New Roman" w:hAnsi="Times New Roman" w:cs="Times New Roman"/>
          <w:sz w:val="24"/>
          <w:szCs w:val="24"/>
        </w:rPr>
        <w:t>Autoriza o poder Executivo Municipal a aprovar e autorizar o Condomínio Dr. Asdrúbal Berquó e dá outras providências.</w:t>
      </w:r>
    </w:p>
    <w:p w14:paraId="7937409A" w14:textId="77777777" w:rsidR="00394066" w:rsidRPr="00CB4E6B" w:rsidRDefault="00394066" w:rsidP="006E48E6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2719E027" w14:textId="77777777" w:rsidR="00394066" w:rsidRPr="00CB4E6B" w:rsidRDefault="00394066" w:rsidP="006E48E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21B3AF4" w14:textId="54BD315B" w:rsidR="00397400" w:rsidRPr="00CB4E6B" w:rsidRDefault="00397400" w:rsidP="006E48E6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CB4E6B">
        <w:rPr>
          <w:rFonts w:ascii="Times New Roman" w:hAnsi="Times New Roman" w:cs="Times New Roman"/>
          <w:sz w:val="24"/>
          <w:szCs w:val="24"/>
        </w:rPr>
        <w:t xml:space="preserve">Art. 1º. Fica autorizado o Poder Executivo Municipal a aprovar e autorizar o </w:t>
      </w:r>
      <w:r w:rsidR="006E48E6" w:rsidRPr="00CB4E6B">
        <w:rPr>
          <w:rFonts w:ascii="Times New Roman" w:hAnsi="Times New Roman" w:cs="Times New Roman"/>
          <w:sz w:val="24"/>
          <w:szCs w:val="24"/>
        </w:rPr>
        <w:t>CONDOMÍNIO DR. ASDRÚBAL BERQUÓ</w:t>
      </w:r>
      <w:r w:rsidRPr="00CB4E6B">
        <w:rPr>
          <w:rFonts w:ascii="Times New Roman" w:hAnsi="Times New Roman" w:cs="Times New Roman"/>
          <w:sz w:val="24"/>
          <w:szCs w:val="24"/>
        </w:rPr>
        <w:t xml:space="preserve">, </w:t>
      </w:r>
      <w:r w:rsidR="006E48E6" w:rsidRPr="00CB4E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localizado no Marco Zona de Condomínios, considerada Zona de Expansão Urbana, de acordo com a Lei Municipal 10.617/2021, com área de </w:t>
      </w:r>
      <w:r w:rsidR="006E48E6" w:rsidRPr="00CB4E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172.443,57</w:t>
      </w:r>
      <w:r w:rsidR="006E48E6" w:rsidRPr="00CB4E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m², constituído de </w:t>
      </w:r>
      <w:r w:rsidR="006E48E6" w:rsidRPr="00CB4E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57</w:t>
      </w:r>
      <w:r w:rsidR="006E48E6" w:rsidRPr="00CB4E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lotes</w:t>
      </w:r>
      <w:r w:rsidR="006E48E6" w:rsidRPr="00CB4E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</w:t>
      </w:r>
      <w:r w:rsidR="006E48E6" w:rsidRPr="00CB4E6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áreas de uso comum e de circulação</w:t>
      </w:r>
      <w:r w:rsidRPr="00CB4E6B">
        <w:rPr>
          <w:rFonts w:ascii="Times New Roman" w:hAnsi="Times New Roman" w:cs="Times New Roman"/>
          <w:sz w:val="24"/>
          <w:szCs w:val="24"/>
        </w:rPr>
        <w:t>.</w:t>
      </w:r>
    </w:p>
    <w:p w14:paraId="64F62835" w14:textId="77777777" w:rsidR="00397400" w:rsidRPr="00CB4E6B" w:rsidRDefault="00397400" w:rsidP="006E48E6">
      <w:pPr>
        <w:pStyle w:val="SemEspaament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B198E1" w14:textId="2A128C19" w:rsidR="00397400" w:rsidRPr="00CB4E6B" w:rsidRDefault="00397400" w:rsidP="006E48E6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CB4E6B">
        <w:rPr>
          <w:rFonts w:ascii="Times New Roman" w:hAnsi="Times New Roman" w:cs="Times New Roman"/>
          <w:sz w:val="24"/>
          <w:szCs w:val="24"/>
        </w:rPr>
        <w:t xml:space="preserve">Art. 2º. Fica fazendo parte integrante da presente Lei Municipal o </w:t>
      </w:r>
      <w:r w:rsidR="006E48E6" w:rsidRPr="00CB4E6B">
        <w:rPr>
          <w:rFonts w:ascii="Times New Roman" w:hAnsi="Times New Roman" w:cs="Times New Roman"/>
          <w:sz w:val="24"/>
          <w:szCs w:val="24"/>
        </w:rPr>
        <w:t>ante</w:t>
      </w:r>
      <w:r w:rsidRPr="00CB4E6B">
        <w:rPr>
          <w:rFonts w:ascii="Times New Roman" w:hAnsi="Times New Roman" w:cs="Times New Roman"/>
          <w:sz w:val="24"/>
          <w:szCs w:val="24"/>
        </w:rPr>
        <w:t>projeto urbanístico e o memorial descritivo do referido loteamento.</w:t>
      </w:r>
    </w:p>
    <w:p w14:paraId="65CBF4FE" w14:textId="77777777" w:rsidR="00397400" w:rsidRPr="00CB4E6B" w:rsidRDefault="00397400" w:rsidP="006E48E6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D42BB7E" w14:textId="4097B19C" w:rsidR="00397400" w:rsidRPr="00CB4E6B" w:rsidRDefault="00397400" w:rsidP="006E48E6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CB4E6B">
        <w:rPr>
          <w:rFonts w:ascii="Times New Roman" w:hAnsi="Times New Roman" w:cs="Times New Roman"/>
          <w:sz w:val="24"/>
          <w:szCs w:val="24"/>
        </w:rPr>
        <w:t>Art. 3º. Esta Lei entrará em vigor na data da sua publicação</w:t>
      </w:r>
      <w:r w:rsidR="00CB4E6B">
        <w:rPr>
          <w:rFonts w:ascii="Times New Roman" w:hAnsi="Times New Roman" w:cs="Times New Roman"/>
          <w:sz w:val="24"/>
          <w:szCs w:val="24"/>
        </w:rPr>
        <w:t>.</w:t>
      </w:r>
    </w:p>
    <w:p w14:paraId="6BD4D716" w14:textId="77777777" w:rsidR="006053A6" w:rsidRPr="00CB4E6B" w:rsidRDefault="006053A6" w:rsidP="006E48E6">
      <w:pPr>
        <w:pStyle w:val="SemEspaament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39C543" w14:textId="77777777" w:rsidR="006053A6" w:rsidRPr="00CB4E6B" w:rsidRDefault="006053A6" w:rsidP="006E48E6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C1E6349" w14:textId="77777777" w:rsidR="00596C11" w:rsidRPr="00CB4E6B" w:rsidRDefault="004533B8" w:rsidP="006E48E6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4E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47C35F3E" w14:textId="7AADC57A" w:rsidR="00397400" w:rsidRPr="00CB4E6B" w:rsidRDefault="006E48E6" w:rsidP="006E48E6">
      <w:pPr>
        <w:shd w:val="clear" w:color="auto" w:fill="FFFFFF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CB4E6B">
        <w:rPr>
          <w:rFonts w:ascii="Times New Roman" w:hAnsi="Times New Roman" w:cs="Times New Roman"/>
          <w:bCs/>
          <w:sz w:val="24"/>
          <w:szCs w:val="24"/>
        </w:rPr>
        <w:t>R</w:t>
      </w:r>
      <w:r w:rsidRPr="00CB4E6B">
        <w:rPr>
          <w:rFonts w:ascii="Times New Roman" w:hAnsi="Times New Roman" w:cs="Times New Roman"/>
          <w:sz w:val="24"/>
          <w:szCs w:val="24"/>
        </w:rPr>
        <w:t xml:space="preserve">emete-se a esta colenda casa legislativa, projeto de lei </w:t>
      </w:r>
      <w:r w:rsidR="00CB4E6B" w:rsidRPr="00CB4E6B">
        <w:rPr>
          <w:rFonts w:ascii="Times New Roman" w:hAnsi="Times New Roman" w:cs="Times New Roman"/>
          <w:sz w:val="24"/>
          <w:szCs w:val="24"/>
        </w:rPr>
        <w:t xml:space="preserve">que autoriza o Poder Executivo a </w:t>
      </w:r>
      <w:r w:rsidR="00CB4E6B" w:rsidRPr="00CB4E6B">
        <w:rPr>
          <w:rFonts w:ascii="Times New Roman" w:hAnsi="Times New Roman" w:cs="Times New Roman"/>
          <w:sz w:val="24"/>
          <w:szCs w:val="24"/>
        </w:rPr>
        <w:t>aprovar e autorizar o Condomínio Dr. Asdrúbal Berquó</w:t>
      </w:r>
      <w:r w:rsidR="00CB4E6B" w:rsidRPr="00CB4E6B">
        <w:rPr>
          <w:rFonts w:ascii="Times New Roman" w:hAnsi="Times New Roman" w:cs="Times New Roman"/>
          <w:sz w:val="24"/>
          <w:szCs w:val="24"/>
        </w:rPr>
        <w:t>, a aprovação da presente lei é de extrema importância para o cumprimento das políticas urbanísticas do município, promovendo assim, o desenvolvimento sustentável e a novas oportunidades habitacionais para a população.</w:t>
      </w:r>
    </w:p>
    <w:p w14:paraId="0C249A71" w14:textId="43FC7939" w:rsidR="004533B8" w:rsidRPr="00CB4E6B" w:rsidRDefault="004533B8" w:rsidP="006E48E6">
      <w:pPr>
        <w:shd w:val="clear" w:color="auto" w:fill="FFFFFF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CB4E6B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446016FF" w14:textId="77777777" w:rsidR="004533B8" w:rsidRPr="00CB4E6B" w:rsidRDefault="004533B8" w:rsidP="006E48E6">
      <w:pPr>
        <w:shd w:val="clear" w:color="auto" w:fill="FFFFFF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3459F9D" w14:textId="606ADCF5" w:rsidR="004533B8" w:rsidRPr="00CB4E6B" w:rsidRDefault="004533B8" w:rsidP="006E48E6">
      <w:pPr>
        <w:pStyle w:val="NormalWeb"/>
        <w:spacing w:before="0" w:beforeAutospacing="0" w:after="0" w:afterAutospacing="0" w:line="276" w:lineRule="auto"/>
        <w:ind w:firstLine="1418"/>
        <w:jc w:val="both"/>
      </w:pPr>
      <w:r w:rsidRPr="00CB4E6B">
        <w:t xml:space="preserve">GABINETE DO PREFEITO MUNICIPAL DE NOVA PRATA, em </w:t>
      </w:r>
      <w:r w:rsidR="00CB4E6B">
        <w:t>2</w:t>
      </w:r>
      <w:r w:rsidR="00397400" w:rsidRPr="00CB4E6B">
        <w:t>6</w:t>
      </w:r>
      <w:r w:rsidRPr="00CB4E6B">
        <w:t xml:space="preserve"> de </w:t>
      </w:r>
      <w:r w:rsidR="00CB4E6B">
        <w:t>març</w:t>
      </w:r>
      <w:r w:rsidR="00397400" w:rsidRPr="00CB4E6B">
        <w:t>o</w:t>
      </w:r>
      <w:r w:rsidRPr="00CB4E6B">
        <w:t xml:space="preserve"> de 202</w:t>
      </w:r>
      <w:r w:rsidR="00CB4E6B">
        <w:t>5</w:t>
      </w:r>
      <w:r w:rsidRPr="00CB4E6B">
        <w:t>.</w:t>
      </w:r>
    </w:p>
    <w:p w14:paraId="51093D93" w14:textId="77777777" w:rsidR="004533B8" w:rsidRPr="00CB4E6B" w:rsidRDefault="004533B8" w:rsidP="006E48E6">
      <w:pPr>
        <w:pStyle w:val="NormalWeb"/>
        <w:spacing w:before="0" w:beforeAutospacing="0" w:after="0" w:afterAutospacing="0" w:line="276" w:lineRule="auto"/>
        <w:jc w:val="both"/>
      </w:pPr>
    </w:p>
    <w:p w14:paraId="6A8C0DD6" w14:textId="77777777" w:rsidR="004533B8" w:rsidRPr="00CB4E6B" w:rsidRDefault="004533B8" w:rsidP="006E48E6">
      <w:pPr>
        <w:pStyle w:val="NormalWeb"/>
        <w:spacing w:before="0" w:beforeAutospacing="0" w:after="0" w:afterAutospacing="0" w:line="276" w:lineRule="auto"/>
        <w:jc w:val="both"/>
      </w:pPr>
    </w:p>
    <w:p w14:paraId="7D489C1A" w14:textId="77777777" w:rsidR="00596C11" w:rsidRPr="00CB4E6B" w:rsidRDefault="00596C11" w:rsidP="006E48E6">
      <w:pPr>
        <w:pStyle w:val="NormalWeb"/>
        <w:spacing w:before="0" w:beforeAutospacing="0" w:after="0" w:afterAutospacing="0" w:line="276" w:lineRule="auto"/>
        <w:jc w:val="both"/>
      </w:pPr>
    </w:p>
    <w:p w14:paraId="68CE384E" w14:textId="21A135BF" w:rsidR="004533B8" w:rsidRPr="00CB4E6B" w:rsidRDefault="00CB4E6B" w:rsidP="006E48E6">
      <w:pPr>
        <w:pStyle w:val="NormalWeb"/>
        <w:spacing w:before="0" w:beforeAutospacing="0" w:after="0" w:afterAutospacing="0" w:line="276" w:lineRule="auto"/>
        <w:ind w:firstLine="1418"/>
        <w:jc w:val="both"/>
      </w:pPr>
      <w:r>
        <w:t>Umberto Luiz Carnevalli</w:t>
      </w:r>
    </w:p>
    <w:p w14:paraId="088BC205" w14:textId="4B9CAF87" w:rsidR="007A08EE" w:rsidRPr="00CB4E6B" w:rsidRDefault="00596C11" w:rsidP="006E48E6">
      <w:pPr>
        <w:pStyle w:val="NormalWeb"/>
        <w:spacing w:before="0" w:beforeAutospacing="0" w:after="0" w:afterAutospacing="0" w:line="276" w:lineRule="auto"/>
        <w:ind w:firstLine="1276"/>
        <w:jc w:val="both"/>
      </w:pPr>
      <w:r w:rsidRPr="00CB4E6B">
        <w:t xml:space="preserve"> </w:t>
      </w:r>
      <w:r w:rsidR="00A61E0D" w:rsidRPr="00CB4E6B">
        <w:t xml:space="preserve"> </w:t>
      </w:r>
      <w:r w:rsidR="004533B8" w:rsidRPr="00CB4E6B">
        <w:t>Prefeito Municipal</w:t>
      </w:r>
    </w:p>
    <w:sectPr w:rsidR="007A08EE" w:rsidRPr="00CB4E6B" w:rsidSect="006E48E6">
      <w:pgSz w:w="11906" w:h="16838"/>
      <w:pgMar w:top="3261" w:right="1274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281F"/>
    <w:rsid w:val="0000355B"/>
    <w:rsid w:val="00063BB4"/>
    <w:rsid w:val="000706EA"/>
    <w:rsid w:val="000A0550"/>
    <w:rsid w:val="000A23E2"/>
    <w:rsid w:val="000B4F69"/>
    <w:rsid w:val="000D4132"/>
    <w:rsid w:val="000E59B8"/>
    <w:rsid w:val="000F4645"/>
    <w:rsid w:val="000F7F63"/>
    <w:rsid w:val="00102B52"/>
    <w:rsid w:val="0010772F"/>
    <w:rsid w:val="00136BE7"/>
    <w:rsid w:val="00137399"/>
    <w:rsid w:val="00137FD4"/>
    <w:rsid w:val="00160146"/>
    <w:rsid w:val="0018055F"/>
    <w:rsid w:val="00187B22"/>
    <w:rsid w:val="001940FC"/>
    <w:rsid w:val="001A6D9A"/>
    <w:rsid w:val="001B1308"/>
    <w:rsid w:val="001B1D9D"/>
    <w:rsid w:val="001B253E"/>
    <w:rsid w:val="001B3E5A"/>
    <w:rsid w:val="001C60B0"/>
    <w:rsid w:val="001D17D0"/>
    <w:rsid w:val="001E08EC"/>
    <w:rsid w:val="001E76FC"/>
    <w:rsid w:val="001F269D"/>
    <w:rsid w:val="0020264D"/>
    <w:rsid w:val="00206C04"/>
    <w:rsid w:val="002167B0"/>
    <w:rsid w:val="00231447"/>
    <w:rsid w:val="002615E3"/>
    <w:rsid w:val="00265461"/>
    <w:rsid w:val="00273900"/>
    <w:rsid w:val="00275BDC"/>
    <w:rsid w:val="00284027"/>
    <w:rsid w:val="002A4396"/>
    <w:rsid w:val="002B13EB"/>
    <w:rsid w:val="002D24A6"/>
    <w:rsid w:val="002F0EEE"/>
    <w:rsid w:val="002F715E"/>
    <w:rsid w:val="0030230A"/>
    <w:rsid w:val="00315BCB"/>
    <w:rsid w:val="00330FBF"/>
    <w:rsid w:val="00350D0A"/>
    <w:rsid w:val="00351387"/>
    <w:rsid w:val="00354B92"/>
    <w:rsid w:val="00354B94"/>
    <w:rsid w:val="00394066"/>
    <w:rsid w:val="00397400"/>
    <w:rsid w:val="003A2107"/>
    <w:rsid w:val="003A689D"/>
    <w:rsid w:val="003C2D86"/>
    <w:rsid w:val="003C4FB8"/>
    <w:rsid w:val="003C7AB7"/>
    <w:rsid w:val="003D083B"/>
    <w:rsid w:val="00414D2B"/>
    <w:rsid w:val="00435D6F"/>
    <w:rsid w:val="004533B8"/>
    <w:rsid w:val="0046232C"/>
    <w:rsid w:val="0046584D"/>
    <w:rsid w:val="00467DF5"/>
    <w:rsid w:val="00472E85"/>
    <w:rsid w:val="00486950"/>
    <w:rsid w:val="004B42D7"/>
    <w:rsid w:val="004B505F"/>
    <w:rsid w:val="004B6064"/>
    <w:rsid w:val="004C7397"/>
    <w:rsid w:val="004D0233"/>
    <w:rsid w:val="004D0C47"/>
    <w:rsid w:val="004D32C4"/>
    <w:rsid w:val="004E1659"/>
    <w:rsid w:val="004E6243"/>
    <w:rsid w:val="00500306"/>
    <w:rsid w:val="00512C7E"/>
    <w:rsid w:val="005205AE"/>
    <w:rsid w:val="0053353F"/>
    <w:rsid w:val="00541254"/>
    <w:rsid w:val="00546A28"/>
    <w:rsid w:val="00560820"/>
    <w:rsid w:val="005702F2"/>
    <w:rsid w:val="00583EE7"/>
    <w:rsid w:val="0058410E"/>
    <w:rsid w:val="00596C11"/>
    <w:rsid w:val="005B4FA4"/>
    <w:rsid w:val="005C3B08"/>
    <w:rsid w:val="005C5F5A"/>
    <w:rsid w:val="005D0D6C"/>
    <w:rsid w:val="005D2C23"/>
    <w:rsid w:val="005E449C"/>
    <w:rsid w:val="005F3E7E"/>
    <w:rsid w:val="005F6CA0"/>
    <w:rsid w:val="006005DF"/>
    <w:rsid w:val="006053A6"/>
    <w:rsid w:val="00612243"/>
    <w:rsid w:val="006143BF"/>
    <w:rsid w:val="00615A99"/>
    <w:rsid w:val="00620F93"/>
    <w:rsid w:val="00621298"/>
    <w:rsid w:val="00623F3E"/>
    <w:rsid w:val="0062710A"/>
    <w:rsid w:val="0065307E"/>
    <w:rsid w:val="0065666A"/>
    <w:rsid w:val="00661ED5"/>
    <w:rsid w:val="0067514D"/>
    <w:rsid w:val="006913A1"/>
    <w:rsid w:val="0069408A"/>
    <w:rsid w:val="006A3C90"/>
    <w:rsid w:val="006A4A46"/>
    <w:rsid w:val="006A74A3"/>
    <w:rsid w:val="006B08BF"/>
    <w:rsid w:val="006C2E56"/>
    <w:rsid w:val="006D5826"/>
    <w:rsid w:val="006D60D3"/>
    <w:rsid w:val="006E403C"/>
    <w:rsid w:val="006E48E6"/>
    <w:rsid w:val="006E606C"/>
    <w:rsid w:val="006F430E"/>
    <w:rsid w:val="007013E1"/>
    <w:rsid w:val="007101A9"/>
    <w:rsid w:val="00716AB8"/>
    <w:rsid w:val="0073390B"/>
    <w:rsid w:val="00740BC8"/>
    <w:rsid w:val="00741ABF"/>
    <w:rsid w:val="00744D6A"/>
    <w:rsid w:val="0075389C"/>
    <w:rsid w:val="00770925"/>
    <w:rsid w:val="007903C7"/>
    <w:rsid w:val="00794002"/>
    <w:rsid w:val="00797FB5"/>
    <w:rsid w:val="007A08EE"/>
    <w:rsid w:val="007A3894"/>
    <w:rsid w:val="007B08DF"/>
    <w:rsid w:val="007B416C"/>
    <w:rsid w:val="007C444A"/>
    <w:rsid w:val="007C7232"/>
    <w:rsid w:val="007E75AB"/>
    <w:rsid w:val="007F6239"/>
    <w:rsid w:val="00804694"/>
    <w:rsid w:val="00815324"/>
    <w:rsid w:val="008159D0"/>
    <w:rsid w:val="00823057"/>
    <w:rsid w:val="00831646"/>
    <w:rsid w:val="008353EC"/>
    <w:rsid w:val="00847F6D"/>
    <w:rsid w:val="008610FB"/>
    <w:rsid w:val="00870B15"/>
    <w:rsid w:val="0087149F"/>
    <w:rsid w:val="00886445"/>
    <w:rsid w:val="0089767B"/>
    <w:rsid w:val="008C62E3"/>
    <w:rsid w:val="008D1293"/>
    <w:rsid w:val="008D36B5"/>
    <w:rsid w:val="008D4E81"/>
    <w:rsid w:val="008E736D"/>
    <w:rsid w:val="008F3AAF"/>
    <w:rsid w:val="009011C0"/>
    <w:rsid w:val="00912E97"/>
    <w:rsid w:val="00917E24"/>
    <w:rsid w:val="00922056"/>
    <w:rsid w:val="00927EBB"/>
    <w:rsid w:val="0093101E"/>
    <w:rsid w:val="009316A9"/>
    <w:rsid w:val="00957ACF"/>
    <w:rsid w:val="00957C3F"/>
    <w:rsid w:val="00963A22"/>
    <w:rsid w:val="0097314E"/>
    <w:rsid w:val="009923AA"/>
    <w:rsid w:val="00995DA2"/>
    <w:rsid w:val="009A1DE3"/>
    <w:rsid w:val="009A39FC"/>
    <w:rsid w:val="009A4990"/>
    <w:rsid w:val="009A4E43"/>
    <w:rsid w:val="009A51F7"/>
    <w:rsid w:val="009B544D"/>
    <w:rsid w:val="009C0ABC"/>
    <w:rsid w:val="009C6E53"/>
    <w:rsid w:val="009D477D"/>
    <w:rsid w:val="009D6455"/>
    <w:rsid w:val="009D7528"/>
    <w:rsid w:val="009F3C28"/>
    <w:rsid w:val="00A02415"/>
    <w:rsid w:val="00A20907"/>
    <w:rsid w:val="00A22566"/>
    <w:rsid w:val="00A2716C"/>
    <w:rsid w:val="00A3660A"/>
    <w:rsid w:val="00A37AAD"/>
    <w:rsid w:val="00A37C68"/>
    <w:rsid w:val="00A462BB"/>
    <w:rsid w:val="00A51C5C"/>
    <w:rsid w:val="00A5420C"/>
    <w:rsid w:val="00A61E0D"/>
    <w:rsid w:val="00A63D01"/>
    <w:rsid w:val="00A7229F"/>
    <w:rsid w:val="00A72556"/>
    <w:rsid w:val="00A76B62"/>
    <w:rsid w:val="00AA7DC6"/>
    <w:rsid w:val="00AB4A57"/>
    <w:rsid w:val="00AD4862"/>
    <w:rsid w:val="00AE32BA"/>
    <w:rsid w:val="00AE3A10"/>
    <w:rsid w:val="00AE3DB3"/>
    <w:rsid w:val="00AE5B30"/>
    <w:rsid w:val="00AE71A6"/>
    <w:rsid w:val="00B016A3"/>
    <w:rsid w:val="00B03044"/>
    <w:rsid w:val="00B15039"/>
    <w:rsid w:val="00B270D4"/>
    <w:rsid w:val="00B40201"/>
    <w:rsid w:val="00B47BAE"/>
    <w:rsid w:val="00B55E30"/>
    <w:rsid w:val="00B64893"/>
    <w:rsid w:val="00B750FB"/>
    <w:rsid w:val="00B77BE7"/>
    <w:rsid w:val="00B93014"/>
    <w:rsid w:val="00BC0204"/>
    <w:rsid w:val="00BD71E5"/>
    <w:rsid w:val="00BE0B17"/>
    <w:rsid w:val="00BF33F8"/>
    <w:rsid w:val="00C00131"/>
    <w:rsid w:val="00C03861"/>
    <w:rsid w:val="00C57172"/>
    <w:rsid w:val="00C67F76"/>
    <w:rsid w:val="00C72C7C"/>
    <w:rsid w:val="00C80E28"/>
    <w:rsid w:val="00CA48FB"/>
    <w:rsid w:val="00CB14F1"/>
    <w:rsid w:val="00CB4E6B"/>
    <w:rsid w:val="00CC0101"/>
    <w:rsid w:val="00CC0967"/>
    <w:rsid w:val="00CC1687"/>
    <w:rsid w:val="00CC29EB"/>
    <w:rsid w:val="00CE2783"/>
    <w:rsid w:val="00CE2D95"/>
    <w:rsid w:val="00CE3754"/>
    <w:rsid w:val="00CE718C"/>
    <w:rsid w:val="00CF69B0"/>
    <w:rsid w:val="00D359FD"/>
    <w:rsid w:val="00D4101F"/>
    <w:rsid w:val="00D54494"/>
    <w:rsid w:val="00D659F4"/>
    <w:rsid w:val="00D92BAD"/>
    <w:rsid w:val="00DA0765"/>
    <w:rsid w:val="00DB220F"/>
    <w:rsid w:val="00DB3808"/>
    <w:rsid w:val="00DD1928"/>
    <w:rsid w:val="00DF506F"/>
    <w:rsid w:val="00E12BD0"/>
    <w:rsid w:val="00E3560D"/>
    <w:rsid w:val="00E43214"/>
    <w:rsid w:val="00E44C43"/>
    <w:rsid w:val="00E670EC"/>
    <w:rsid w:val="00EA226D"/>
    <w:rsid w:val="00EA3554"/>
    <w:rsid w:val="00EA3E45"/>
    <w:rsid w:val="00EB145E"/>
    <w:rsid w:val="00EB364C"/>
    <w:rsid w:val="00EC0434"/>
    <w:rsid w:val="00EC110F"/>
    <w:rsid w:val="00EC464F"/>
    <w:rsid w:val="00ED1909"/>
    <w:rsid w:val="00EE3E28"/>
    <w:rsid w:val="00EE54C5"/>
    <w:rsid w:val="00EF2FB5"/>
    <w:rsid w:val="00EF4515"/>
    <w:rsid w:val="00EF5B37"/>
    <w:rsid w:val="00F021DB"/>
    <w:rsid w:val="00F24170"/>
    <w:rsid w:val="00F302AB"/>
    <w:rsid w:val="00F32870"/>
    <w:rsid w:val="00F43D2F"/>
    <w:rsid w:val="00F45FA1"/>
    <w:rsid w:val="00F56B43"/>
    <w:rsid w:val="00F60337"/>
    <w:rsid w:val="00F83414"/>
    <w:rsid w:val="00F971FE"/>
    <w:rsid w:val="00FB06D5"/>
    <w:rsid w:val="00FB1965"/>
    <w:rsid w:val="00FC2AE5"/>
    <w:rsid w:val="00FD1FCD"/>
    <w:rsid w:val="00FE180B"/>
    <w:rsid w:val="00FF2302"/>
    <w:rsid w:val="00FF29EB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67CA6"/>
  <w15:docId w15:val="{50F81523-701B-4075-A68B-6836DD8A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8976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7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5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3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8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87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4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7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82BD1-104C-423F-84B0-86C4E7C9F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213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Assinaturas Digitais</cp:lastModifiedBy>
  <cp:revision>4</cp:revision>
  <cp:lastPrinted>2024-12-06T16:19:00Z</cp:lastPrinted>
  <dcterms:created xsi:type="dcterms:W3CDTF">2024-12-06T14:41:00Z</dcterms:created>
  <dcterms:modified xsi:type="dcterms:W3CDTF">2025-03-27T12:53:00Z</dcterms:modified>
</cp:coreProperties>
</file>