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22A" w:rsidRDefault="00B5322A" w:rsidP="008833B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9085D" w:rsidRPr="00740D5D" w:rsidRDefault="00CD7E04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6C440F">
        <w:rPr>
          <w:rFonts w:ascii="Times New Roman" w:hAnsi="Times New Roman" w:cs="Times New Roman"/>
          <w:b/>
          <w:bCs/>
          <w:sz w:val="24"/>
          <w:szCs w:val="24"/>
        </w:rPr>
        <w:t>1.654 de 10 DE MAIO DE 2021.</w:t>
      </w:r>
    </w:p>
    <w:p w:rsidR="00E74A0C" w:rsidRPr="00740D5D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7E04" w:rsidRPr="00C97783" w:rsidRDefault="00CD7E04" w:rsidP="00CD7E0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“Altera o anexo I da </w:t>
      </w:r>
      <w:r w:rsidR="008E0D6F">
        <w:rPr>
          <w:rFonts w:ascii="Times New Roman" w:hAnsi="Times New Roman"/>
          <w:b/>
          <w:bCs/>
          <w:i/>
          <w:sz w:val="24"/>
          <w:szCs w:val="24"/>
        </w:rPr>
        <w:t>Lei Ordinária Municipal nº 1.532</w:t>
      </w:r>
      <w:bookmarkStart w:id="0" w:name="_GoBack"/>
      <w:bookmarkEnd w:id="0"/>
      <w:r>
        <w:rPr>
          <w:rFonts w:ascii="Times New Roman" w:hAnsi="Times New Roman"/>
          <w:b/>
          <w:bCs/>
          <w:i/>
          <w:sz w:val="24"/>
          <w:szCs w:val="24"/>
        </w:rPr>
        <w:t>/2017 e dá outras providências.”</w:t>
      </w:r>
    </w:p>
    <w:p w:rsidR="00E74A0C" w:rsidRPr="00740D5D" w:rsidRDefault="00E74A0C" w:rsidP="00CD7E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0C1955" w:rsidRPr="00740D5D" w:rsidRDefault="000C19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D7E04" w:rsidRDefault="00CD7E04" w:rsidP="0025286C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  <w:b/>
        </w:rPr>
        <w:t xml:space="preserve">Art. 1º - </w:t>
      </w:r>
      <w:r>
        <w:rPr>
          <w:rFonts w:cs="Times New Roman"/>
        </w:rPr>
        <w:t xml:space="preserve">Fica alterado o anexo I da </w:t>
      </w:r>
      <w:r w:rsidR="00014C9A">
        <w:rPr>
          <w:rFonts w:cs="Times New Roman"/>
        </w:rPr>
        <w:t>Lei Ordinária Municipal nº 1.532</w:t>
      </w:r>
      <w:r>
        <w:rPr>
          <w:rFonts w:cs="Times New Roman"/>
        </w:rPr>
        <w:t>/2017.</w:t>
      </w:r>
    </w:p>
    <w:p w:rsidR="00CD7E04" w:rsidRPr="003A2EA1" w:rsidRDefault="00CD7E04" w:rsidP="0025286C">
      <w:pPr>
        <w:shd w:val="clear" w:color="auto" w:fill="FFFFFF"/>
        <w:spacing w:after="12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3A2EA1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2</w:t>
      </w:r>
      <w:r w:rsidRPr="003A2EA1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º - </w:t>
      </w:r>
      <w:r w:rsidRPr="003A2EA1">
        <w:rPr>
          <w:rFonts w:ascii="Times New Roman" w:hAnsi="Times New Roman"/>
          <w:color w:val="000000"/>
          <w:sz w:val="24"/>
          <w:szCs w:val="24"/>
          <w:lang w:eastAsia="pt-BR"/>
        </w:rPr>
        <w:t>Revogadas a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s disposições em contrário, está</w:t>
      </w:r>
      <w:r w:rsidRPr="003A2EA1">
        <w:rPr>
          <w:rFonts w:ascii="Times New Roman" w:hAnsi="Times New Roman"/>
          <w:color w:val="000000"/>
          <w:sz w:val="24"/>
          <w:szCs w:val="24"/>
          <w:lang w:eastAsia="pt-BR"/>
        </w:rPr>
        <w:t xml:space="preserve"> Lei entra em vigor na data de sua publicação.</w:t>
      </w:r>
    </w:p>
    <w:p w:rsidR="00936A6E" w:rsidRDefault="00936A6E" w:rsidP="00D9085D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9150E" w:rsidRDefault="0099150E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6C440F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10 de maio de 2021.</w:t>
      </w:r>
    </w:p>
    <w:p w:rsidR="00D9085D" w:rsidRPr="00740D5D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40D5D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740D5D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740D5D" w:rsidRDefault="006C440F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B111B3" w:rsidRPr="00740D5D" w:rsidRDefault="00D9085D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Pre</w:t>
      </w:r>
      <w:r w:rsidR="006C440F">
        <w:rPr>
          <w:rFonts w:ascii="Times New Roman" w:hAnsi="Times New Roman" w:cs="Times New Roman"/>
          <w:sz w:val="24"/>
          <w:szCs w:val="24"/>
        </w:rPr>
        <w:t>feito Municipal</w:t>
      </w:r>
    </w:p>
    <w:p w:rsidR="00B111B3" w:rsidRDefault="00B111B3" w:rsidP="00F22EAA">
      <w:pPr>
        <w:rPr>
          <w:rFonts w:ascii="Times New Roman" w:hAnsi="Times New Roman" w:cs="Times New Roman"/>
          <w:sz w:val="24"/>
          <w:szCs w:val="24"/>
        </w:rPr>
      </w:pPr>
    </w:p>
    <w:p w:rsidR="000C1955" w:rsidRDefault="000C1955" w:rsidP="00F22EAA">
      <w:pPr>
        <w:rPr>
          <w:rFonts w:ascii="Times New Roman" w:hAnsi="Times New Roman" w:cs="Times New Roman"/>
          <w:sz w:val="24"/>
          <w:szCs w:val="24"/>
        </w:rPr>
      </w:pPr>
    </w:p>
    <w:p w:rsidR="000C1955" w:rsidRDefault="000C1955" w:rsidP="00F22EAA">
      <w:pPr>
        <w:rPr>
          <w:rFonts w:ascii="Times New Roman" w:hAnsi="Times New Roman" w:cs="Times New Roman"/>
          <w:sz w:val="24"/>
          <w:szCs w:val="24"/>
        </w:rPr>
      </w:pPr>
    </w:p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6C440F" w:rsidRDefault="006C440F" w:rsidP="003A2226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3A2226" w:rsidRPr="00205F1B" w:rsidRDefault="003A2226" w:rsidP="003A2226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  <w:r w:rsidRPr="00205F1B">
        <w:rPr>
          <w:rFonts w:ascii="Times New Roman" w:hAnsi="Times New Roman"/>
          <w:b/>
          <w:sz w:val="24"/>
          <w:u w:val="single"/>
        </w:rPr>
        <w:lastRenderedPageBreak/>
        <w:t>ANEXO I</w:t>
      </w:r>
    </w:p>
    <w:p w:rsidR="003A2226" w:rsidRPr="003A2EA1" w:rsidRDefault="003A2226" w:rsidP="003A2226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AGENTE COMUNITÁRIO DE SAÚDE</w:t>
      </w: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3A2226" w:rsidRPr="00434C0C" w:rsidTr="00362459">
        <w:trPr>
          <w:trHeight w:val="225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</w:t>
            </w:r>
            <w:r>
              <w:rPr>
                <w:rFonts w:ascii="Times New Roman" w:hAnsi="Times New Roman"/>
                <w:b/>
                <w:sz w:val="24"/>
              </w:rPr>
              <w:t>cargos</w:t>
            </w:r>
            <w:r w:rsidRPr="00434C0C">
              <w:rPr>
                <w:rFonts w:ascii="Times New Roman" w:hAnsi="Times New Roman"/>
                <w:b/>
                <w:sz w:val="24"/>
              </w:rPr>
              <w:t xml:space="preserve">: </w:t>
            </w:r>
            <w:r>
              <w:rPr>
                <w:rFonts w:ascii="Times New Roman" w:hAnsi="Times New Roman"/>
                <w:sz w:val="24"/>
              </w:rPr>
              <w:t>50</w:t>
            </w:r>
            <w:r w:rsidRPr="00434C0C">
              <w:rPr>
                <w:rFonts w:ascii="Times New Roman" w:hAnsi="Times New Roman"/>
                <w:sz w:val="24"/>
              </w:rPr>
              <w:t xml:space="preserve"> (</w:t>
            </w:r>
            <w:r>
              <w:rPr>
                <w:rFonts w:ascii="Times New Roman" w:hAnsi="Times New Roman"/>
                <w:sz w:val="24"/>
              </w:rPr>
              <w:t>cinquenta) cargos</w:t>
            </w:r>
          </w:p>
        </w:tc>
      </w:tr>
      <w:tr w:rsidR="003A2226" w:rsidRPr="00434C0C" w:rsidTr="00362459">
        <w:trPr>
          <w:trHeight w:val="270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>R$ 1.550,00 (um mil, quinhentos e cinquenta reais</w:t>
            </w:r>
            <w:proofErr w:type="gramStart"/>
            <w:r>
              <w:rPr>
                <w:rFonts w:ascii="Times New Roman" w:hAnsi="Times New Roman"/>
                <w:sz w:val="24"/>
              </w:rPr>
              <w:t>)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3A2226" w:rsidRPr="00434C0C" w:rsidTr="00362459">
        <w:trPr>
          <w:trHeight w:val="210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3A2226" w:rsidRPr="00434C0C" w:rsidTr="00362459">
        <w:trPr>
          <w:trHeight w:val="270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Ensino Médio + Ter concluído, com aproveitamento, curso de formação inicial, com carga horária mínima de 40 horas + </w:t>
            </w:r>
            <w:proofErr w:type="gramStart"/>
            <w:r>
              <w:rPr>
                <w:rFonts w:ascii="Times New Roman" w:hAnsi="Times New Roman"/>
                <w:sz w:val="24"/>
              </w:rPr>
              <w:t>Residir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na área da comunidade em que atuar, desde a publicação do edital do Processo Seletivo Público</w:t>
            </w:r>
          </w:p>
        </w:tc>
      </w:tr>
      <w:tr w:rsidR="003A2226" w:rsidRPr="00434C0C" w:rsidTr="0036245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 – </w:t>
            </w:r>
            <w:r>
              <w:rPr>
                <w:rFonts w:ascii="Times New Roman" w:hAnsi="Times New Roman"/>
                <w:sz w:val="24"/>
              </w:rPr>
              <w:t xml:space="preserve">exercer atividades de prevenção de doenças e promoção da saúde, mediante ações domiciliares ou comunitárias, individuais ou coletivas, desenvolvidas em conformidade com as diretrizes do SUS e </w:t>
            </w:r>
            <w:proofErr w:type="gramStart"/>
            <w:r>
              <w:rPr>
                <w:rFonts w:ascii="Times New Roman" w:hAnsi="Times New Roman"/>
                <w:sz w:val="24"/>
              </w:rPr>
              <w:t>sob supervisão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do gestor municipal;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 – utilizar instrumentos para diagnósticos demográficos e socioculturais da comunidade;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III – promover ações de educação para saúde individual e coletiva;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IV – registrar, para fins exclusivos de controle e planejamento das ações de saúde, os nascimentos, óbitos, as doenças e outros agravos à saúde;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 – estimular a participação da comunidade nas políticas públicas voltadas para a área da saúde;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 – realizar visitas domiciliares periódicas para monitoramento de situações de risco à família;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VII – participar de ações que fortaleçam os elos entre o setor de saúde e outras políticas que promovam a qualidade de vida; </w:t>
            </w:r>
            <w:proofErr w:type="gramStart"/>
            <w:r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3A2226" w:rsidRPr="00434C0C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VIII – outras atribuições que a Lei Federal nº 11.350/2006 determinar.</w:t>
            </w:r>
          </w:p>
        </w:tc>
      </w:tr>
    </w:tbl>
    <w:p w:rsidR="003A2226" w:rsidRDefault="003A2226" w:rsidP="003A2226">
      <w:pPr>
        <w:spacing w:before="90" w:line="360" w:lineRule="auto"/>
        <w:jc w:val="center"/>
        <w:rPr>
          <w:b/>
          <w:sz w:val="2"/>
          <w:szCs w:val="2"/>
          <w:u w:val="single"/>
        </w:rPr>
      </w:pPr>
    </w:p>
    <w:p w:rsidR="003A2226" w:rsidRPr="003A2EA1" w:rsidRDefault="003A2226" w:rsidP="003A2226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AGENTE DE COMBATE ÀS ENDEMIAS</w:t>
      </w:r>
    </w:p>
    <w:tbl>
      <w:tblPr>
        <w:tblW w:w="10387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3A2226" w:rsidRPr="00434C0C" w:rsidTr="00362459">
        <w:trPr>
          <w:trHeight w:val="225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</w:t>
            </w:r>
            <w:r>
              <w:rPr>
                <w:rFonts w:ascii="Times New Roman" w:hAnsi="Times New Roman"/>
                <w:b/>
                <w:sz w:val="24"/>
              </w:rPr>
              <w:t>cargos</w:t>
            </w:r>
            <w:r w:rsidRPr="00434C0C">
              <w:rPr>
                <w:rFonts w:ascii="Times New Roman" w:hAnsi="Times New Roman"/>
                <w:b/>
                <w:sz w:val="24"/>
              </w:rPr>
              <w:t xml:space="preserve">: </w:t>
            </w:r>
            <w:r>
              <w:rPr>
                <w:rFonts w:ascii="Times New Roman" w:hAnsi="Times New Roman"/>
                <w:sz w:val="24"/>
              </w:rPr>
              <w:t xml:space="preserve">07 (sete) cargos </w:t>
            </w:r>
          </w:p>
        </w:tc>
      </w:tr>
      <w:tr w:rsidR="003A2226" w:rsidRPr="00434C0C" w:rsidTr="00362459">
        <w:trPr>
          <w:trHeight w:val="270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>R$ 1.550,00 (um mil, quinhentos e cinquenta reais</w:t>
            </w:r>
            <w:proofErr w:type="gramStart"/>
            <w:r>
              <w:rPr>
                <w:rFonts w:ascii="Times New Roman" w:hAnsi="Times New Roman"/>
                <w:sz w:val="24"/>
              </w:rPr>
              <w:t>)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3A2226" w:rsidRPr="00434C0C" w:rsidTr="00362459">
        <w:trPr>
          <w:trHeight w:val="210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3A2226" w:rsidRPr="00434C0C" w:rsidTr="00362459">
        <w:trPr>
          <w:trHeight w:val="270"/>
        </w:trPr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Curso de Formação Inicial, com carga horária mínima de 40 horas + Ensino </w:t>
            </w:r>
            <w:proofErr w:type="gramStart"/>
            <w:r>
              <w:rPr>
                <w:rFonts w:ascii="Times New Roman" w:hAnsi="Times New Roman"/>
                <w:sz w:val="24"/>
              </w:rPr>
              <w:t>Médio</w:t>
            </w:r>
            <w:proofErr w:type="gramEnd"/>
          </w:p>
        </w:tc>
      </w:tr>
      <w:tr w:rsidR="003A2226" w:rsidRPr="00434C0C" w:rsidTr="0036245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3A2226" w:rsidRPr="00434C0C" w:rsidRDefault="003A2226" w:rsidP="00362459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I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desenvolver 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>ações educativas e de mobilização da comunidade relativas à prevenção e ao controle de doenças e agravos à saúde; </w:t>
            </w:r>
            <w:proofErr w:type="gramStart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bookmarkStart w:id="1" w:name="art4§1ii"/>
            <w:bookmarkEnd w:id="1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proofErr w:type="gramEnd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II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realizar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ações de prevenção e controle de doenças e agravos à saúde, em interação com o Agente Comunitário de Saúde e a equipe de atenção básica; </w:t>
            </w:r>
            <w:bookmarkStart w:id="2" w:name="art4§1iii"/>
            <w:bookmarkEnd w:id="2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III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identificar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casos suspeitos de doenças e agravos à saúde e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encaminhar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, quando indicado, para a unidade de saúde de referência, assim como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comunicar o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fato à autoridade sanitária responsável; </w:t>
            </w:r>
            <w:bookmarkStart w:id="3" w:name="art4§1iv"/>
            <w:bookmarkEnd w:id="3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IV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divulgar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informações para a comunidade sobre sinais, sintomas, riscos e agentes transmissores de doenças e sobre medidas de prevenção individuais e coletivas; </w:t>
            </w:r>
            <w:proofErr w:type="gramStart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bookmarkStart w:id="4" w:name="art4§1v"/>
            <w:bookmarkEnd w:id="4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proofErr w:type="gramEnd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V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realizar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ações de campo para pesquisa entomológica, </w:t>
            </w:r>
            <w:proofErr w:type="spellStart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>malacológica</w:t>
            </w:r>
            <w:proofErr w:type="spellEnd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e coleta de reservatórios de doenças; </w:t>
            </w:r>
            <w:proofErr w:type="gramStart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bookmarkStart w:id="5" w:name="art4§1vi"/>
            <w:bookmarkEnd w:id="5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proofErr w:type="gramEnd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lastRenderedPageBreak/>
              <w:t xml:space="preserve">VI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–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cadastrar e atualizar 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a base de imóveis para planejamento e definição de estratégias de prevenção e controle de doenças; </w:t>
            </w:r>
            <w:bookmarkStart w:id="6" w:name="art4§1vii"/>
            <w:bookmarkEnd w:id="6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VII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executar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ações de prevenção e controle de doenças, com a utilização de medidas de controle químico e biológico, manejo ambiental e outras ações de manejo integrado de vetores; </w:t>
            </w:r>
            <w:proofErr w:type="gramStart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bookmarkStart w:id="7" w:name="art4§1viii"/>
            <w:bookmarkEnd w:id="7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proofErr w:type="gramEnd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VIII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executar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ações de campo em projetos que visem a avaliar novas metodologias de intervenção para prevenção e controle de doenças; </w:t>
            </w:r>
            <w:proofErr w:type="gramStart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bookmarkStart w:id="8" w:name="art4§1ix"/>
            <w:bookmarkEnd w:id="8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proofErr w:type="gramEnd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IX -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registrar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informações referentes às atividades executadas, de acordo com as normas do SUS; </w:t>
            </w:r>
            <w:proofErr w:type="gramStart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bookmarkStart w:id="9" w:name="art4§1x"/>
            <w:bookmarkEnd w:id="9"/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proofErr w:type="gramEnd"/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X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–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identificar e cadastrar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situações que interfiram no curso das doenças ou que tenham importância epidemiológica relacionada principalmente aos fatores ambientais; </w:t>
            </w:r>
            <w:bookmarkStart w:id="10" w:name="art4§1xi"/>
            <w:bookmarkEnd w:id="10"/>
            <w:r w:rsidR="003E3B94"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.</w:t>
            </w:r>
          </w:p>
          <w:p w:rsidR="003A2226" w:rsidRDefault="003A2226" w:rsidP="0036245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XI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–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>mobilizar a</w:t>
            </w:r>
            <w:r w:rsidRPr="00545E21"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 comunidade para desenvolver medidas simples de manejo ambiental e outras formas de intervenção no ambiente </w:t>
            </w:r>
            <w:r>
              <w:rPr>
                <w:rFonts w:ascii="Times New Roman" w:hAnsi="Times New Roman"/>
                <w:color w:val="000000"/>
                <w:sz w:val="24"/>
                <w:szCs w:val="20"/>
              </w:rPr>
              <w:t xml:space="preserve">para o controle de vetores;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0"/>
              </w:rPr>
              <w:t>e</w:t>
            </w:r>
            <w:proofErr w:type="gramEnd"/>
          </w:p>
          <w:p w:rsidR="003A2226" w:rsidRPr="00434C0C" w:rsidRDefault="003A2226" w:rsidP="00362459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VIII – outras atribuições que a Lei Federal nº 11.350/2006 determinar.</w:t>
            </w:r>
          </w:p>
        </w:tc>
      </w:tr>
    </w:tbl>
    <w:p w:rsidR="00AF03F8" w:rsidRDefault="00AF03F8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sectPr w:rsidR="00AF03F8" w:rsidSect="00F22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942" w:rsidRDefault="00826942" w:rsidP="00481D1B">
      <w:pPr>
        <w:spacing w:after="0" w:line="240" w:lineRule="auto"/>
      </w:pPr>
      <w:r>
        <w:separator/>
      </w:r>
    </w:p>
  </w:endnote>
  <w:endnote w:type="continuationSeparator" w:id="0">
    <w:p w:rsidR="00826942" w:rsidRDefault="00826942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D962311" wp14:editId="53CBF78D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942" w:rsidRDefault="00826942" w:rsidP="00481D1B">
      <w:pPr>
        <w:spacing w:after="0" w:line="240" w:lineRule="auto"/>
      </w:pPr>
      <w:r>
        <w:separator/>
      </w:r>
    </w:p>
  </w:footnote>
  <w:footnote w:type="continuationSeparator" w:id="0">
    <w:p w:rsidR="00826942" w:rsidRDefault="00826942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3261F75B" wp14:editId="735B389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14C9A"/>
    <w:rsid w:val="0003214C"/>
    <w:rsid w:val="00073A0D"/>
    <w:rsid w:val="00074652"/>
    <w:rsid w:val="000830BD"/>
    <w:rsid w:val="00083476"/>
    <w:rsid w:val="00084350"/>
    <w:rsid w:val="000A1029"/>
    <w:rsid w:val="000B20A0"/>
    <w:rsid w:val="000C1955"/>
    <w:rsid w:val="000E4CDA"/>
    <w:rsid w:val="000F0321"/>
    <w:rsid w:val="0011614A"/>
    <w:rsid w:val="00143C29"/>
    <w:rsid w:val="00193092"/>
    <w:rsid w:val="001E130D"/>
    <w:rsid w:val="00227A35"/>
    <w:rsid w:val="0024764A"/>
    <w:rsid w:val="0025286C"/>
    <w:rsid w:val="00263875"/>
    <w:rsid w:val="00265619"/>
    <w:rsid w:val="0027342E"/>
    <w:rsid w:val="002D5ABC"/>
    <w:rsid w:val="002F61D6"/>
    <w:rsid w:val="00301810"/>
    <w:rsid w:val="0030444F"/>
    <w:rsid w:val="00317BB5"/>
    <w:rsid w:val="00327822"/>
    <w:rsid w:val="00341603"/>
    <w:rsid w:val="00347D24"/>
    <w:rsid w:val="003A2226"/>
    <w:rsid w:val="003B3989"/>
    <w:rsid w:val="003B409A"/>
    <w:rsid w:val="003C27E3"/>
    <w:rsid w:val="003E20BA"/>
    <w:rsid w:val="003E3B94"/>
    <w:rsid w:val="003F6EB8"/>
    <w:rsid w:val="00432D90"/>
    <w:rsid w:val="00434FA7"/>
    <w:rsid w:val="004403A7"/>
    <w:rsid w:val="004611A6"/>
    <w:rsid w:val="00461A72"/>
    <w:rsid w:val="00481D1B"/>
    <w:rsid w:val="004A4022"/>
    <w:rsid w:val="004B60AC"/>
    <w:rsid w:val="00501839"/>
    <w:rsid w:val="00507A2C"/>
    <w:rsid w:val="00536150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C440F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40B74"/>
    <w:rsid w:val="00740D5D"/>
    <w:rsid w:val="00743A15"/>
    <w:rsid w:val="007662E1"/>
    <w:rsid w:val="00784522"/>
    <w:rsid w:val="0078780F"/>
    <w:rsid w:val="007A2343"/>
    <w:rsid w:val="007C2770"/>
    <w:rsid w:val="007C453B"/>
    <w:rsid w:val="007C48BD"/>
    <w:rsid w:val="007F78F5"/>
    <w:rsid w:val="00802FA3"/>
    <w:rsid w:val="00811650"/>
    <w:rsid w:val="00826942"/>
    <w:rsid w:val="00840E69"/>
    <w:rsid w:val="008811D9"/>
    <w:rsid w:val="00881CC4"/>
    <w:rsid w:val="008833B3"/>
    <w:rsid w:val="008A7E6C"/>
    <w:rsid w:val="008C0AD5"/>
    <w:rsid w:val="008C5784"/>
    <w:rsid w:val="008C5802"/>
    <w:rsid w:val="008D6D81"/>
    <w:rsid w:val="008E0D6F"/>
    <w:rsid w:val="008F1C4D"/>
    <w:rsid w:val="00926811"/>
    <w:rsid w:val="009310FE"/>
    <w:rsid w:val="00936A6E"/>
    <w:rsid w:val="00943A5F"/>
    <w:rsid w:val="00961A69"/>
    <w:rsid w:val="0099150E"/>
    <w:rsid w:val="009A482B"/>
    <w:rsid w:val="009C71A5"/>
    <w:rsid w:val="00A1324F"/>
    <w:rsid w:val="00A41E33"/>
    <w:rsid w:val="00A5602C"/>
    <w:rsid w:val="00A63653"/>
    <w:rsid w:val="00A718DD"/>
    <w:rsid w:val="00A81695"/>
    <w:rsid w:val="00A926CD"/>
    <w:rsid w:val="00AC28AD"/>
    <w:rsid w:val="00AD11DF"/>
    <w:rsid w:val="00AD3951"/>
    <w:rsid w:val="00AE1C13"/>
    <w:rsid w:val="00AE794D"/>
    <w:rsid w:val="00AF03F8"/>
    <w:rsid w:val="00AF5BE1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4B2F"/>
    <w:rsid w:val="00BB5AFB"/>
    <w:rsid w:val="00BC5B9C"/>
    <w:rsid w:val="00BC72EE"/>
    <w:rsid w:val="00C07F8C"/>
    <w:rsid w:val="00C43C3F"/>
    <w:rsid w:val="00C462D7"/>
    <w:rsid w:val="00C50537"/>
    <w:rsid w:val="00C61D2F"/>
    <w:rsid w:val="00C6737D"/>
    <w:rsid w:val="00C848B7"/>
    <w:rsid w:val="00CB04A3"/>
    <w:rsid w:val="00CB69A6"/>
    <w:rsid w:val="00CD6187"/>
    <w:rsid w:val="00CD7E04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47023"/>
    <w:rsid w:val="00E51089"/>
    <w:rsid w:val="00E74A0C"/>
    <w:rsid w:val="00EB3672"/>
    <w:rsid w:val="00EC5971"/>
    <w:rsid w:val="00F11BBD"/>
    <w:rsid w:val="00F2231E"/>
    <w:rsid w:val="00F22EAA"/>
    <w:rsid w:val="00F310A3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2A453-257D-4266-9646-E8C4F0632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3</cp:revision>
  <cp:lastPrinted>2023-03-31T18:18:00Z</cp:lastPrinted>
  <dcterms:created xsi:type="dcterms:W3CDTF">2021-05-10T19:59:00Z</dcterms:created>
  <dcterms:modified xsi:type="dcterms:W3CDTF">2023-03-31T18:20:00Z</dcterms:modified>
</cp:coreProperties>
</file>