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EB" w:rsidRPr="005B57DE" w:rsidRDefault="00B81BEB" w:rsidP="00085ACC">
      <w:pPr>
        <w:spacing w:line="360" w:lineRule="auto"/>
        <w:outlineLvl w:val="0"/>
        <w:rPr>
          <w:rFonts w:ascii="Times New Roman" w:hAnsi="Times New Roman" w:cs="Times New Roman"/>
          <w:b/>
          <w:bCs/>
        </w:rPr>
      </w:pPr>
      <w:r w:rsidRPr="005B57DE">
        <w:rPr>
          <w:rFonts w:ascii="Times New Roman" w:hAnsi="Times New Roman" w:cs="Times New Roman"/>
          <w:b/>
          <w:bCs/>
        </w:rPr>
        <w:t>REDAÇÃ</w:t>
      </w:r>
      <w:r w:rsidR="00085ACC">
        <w:rPr>
          <w:rFonts w:ascii="Times New Roman" w:hAnsi="Times New Roman" w:cs="Times New Roman"/>
          <w:b/>
          <w:bCs/>
        </w:rPr>
        <w:t>O FINAL AO PROJETO DE LEI N.º 31</w:t>
      </w:r>
      <w:r w:rsidRPr="005B57DE">
        <w:rPr>
          <w:rFonts w:ascii="Times New Roman" w:hAnsi="Times New Roman" w:cs="Times New Roman"/>
          <w:b/>
          <w:bCs/>
        </w:rPr>
        <w:t>/2017</w:t>
      </w:r>
    </w:p>
    <w:p w:rsidR="00B81BEB" w:rsidRPr="005B57DE" w:rsidRDefault="00085ACC" w:rsidP="005B57DE">
      <w:pPr>
        <w:spacing w:after="0" w:line="360" w:lineRule="auto"/>
        <w:ind w:left="3540" w:firstLine="4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“CRIA META NO PPA 2014/2017, CRIA META NA LDO/2017 E ABRE CRÉDITO ESPECIAL NO ORÇAMENTO GERAL DO MUNICÍPIO DE GUARUJÁ DO SUL NO EXERCÍCIO DE 2017.”</w:t>
      </w:r>
    </w:p>
    <w:p w:rsidR="00B81BEB" w:rsidRPr="005B57DE" w:rsidRDefault="00B81BEB" w:rsidP="005B57DE">
      <w:pPr>
        <w:spacing w:after="0" w:line="360" w:lineRule="auto"/>
        <w:ind w:left="2448" w:hanging="74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81BEB" w:rsidRPr="005B57DE" w:rsidRDefault="00B81BEB" w:rsidP="005B57DE">
      <w:pPr>
        <w:spacing w:line="360" w:lineRule="auto"/>
        <w:ind w:firstLine="1620"/>
        <w:jc w:val="both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B81BEB" w:rsidRDefault="00B81BE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 xml:space="preserve">Art. 1º Fica </w:t>
      </w:r>
      <w:r w:rsidR="00085ACC">
        <w:rPr>
          <w:sz w:val="22"/>
          <w:szCs w:val="22"/>
        </w:rPr>
        <w:t xml:space="preserve">alterada a Lei nº. 2.306/2013 </w:t>
      </w:r>
      <w:r w:rsidR="00312F75">
        <w:rPr>
          <w:sz w:val="22"/>
          <w:szCs w:val="22"/>
        </w:rPr>
        <w:t xml:space="preserve">de 04/10/2013 </w:t>
      </w:r>
      <w:r w:rsidR="00085ACC">
        <w:rPr>
          <w:sz w:val="22"/>
          <w:szCs w:val="22"/>
        </w:rPr>
        <w:t>concernente à Lei do PPA – Plano Plurianual, em conformidade com o disposto neste ato, relativamente à abertura de um Crédito Adicional</w:t>
      </w:r>
      <w:r w:rsidR="00CB5672">
        <w:rPr>
          <w:sz w:val="22"/>
          <w:szCs w:val="22"/>
        </w:rPr>
        <w:t xml:space="preserve"> Especial no valor de R$ 15.000,00 (quinze mil reais), objetivando incluir ação no corrente ano no que concerne à nova despesa do Município de Guarujá do Sul, em conformidade com os prescritos neste ato.</w:t>
      </w:r>
    </w:p>
    <w:p w:rsidR="00CB5672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Parágrafo Único. Fica criada a Ação de Nº</w:t>
      </w:r>
      <w:r w:rsidR="00CB5672">
        <w:rPr>
          <w:sz w:val="22"/>
          <w:szCs w:val="22"/>
        </w:rPr>
        <w:t xml:space="preserve"> 2.109 na Relação de Despesas Planejadas da Lei Municipal Nº 2.306/2013 de 04/10/2013 – PPA, com a seguinte discriminação:</w:t>
      </w:r>
    </w:p>
    <w:p w:rsidR="00CB5672" w:rsidRDefault="00CB5672" w:rsidP="00CB5672">
      <w:pPr>
        <w:pStyle w:val="Recuodecorpodetexto3"/>
        <w:spacing w:line="360" w:lineRule="auto"/>
        <w:ind w:firstLine="0"/>
        <w:rPr>
          <w:b/>
          <w:sz w:val="22"/>
          <w:szCs w:val="22"/>
        </w:rPr>
      </w:pPr>
      <w:proofErr w:type="gramStart"/>
      <w:r w:rsidRPr="00CB5672">
        <w:rPr>
          <w:b/>
          <w:sz w:val="22"/>
          <w:szCs w:val="22"/>
        </w:rPr>
        <w:t>1.109 MANUTENÇÃO</w:t>
      </w:r>
      <w:proofErr w:type="gramEnd"/>
      <w:r w:rsidRPr="00CB5672">
        <w:rPr>
          <w:b/>
          <w:sz w:val="22"/>
          <w:szCs w:val="22"/>
        </w:rPr>
        <w:t xml:space="preserve"> DO DEPARTAMENTO DE TURISMO</w:t>
      </w:r>
    </w:p>
    <w:tbl>
      <w:tblPr>
        <w:tblStyle w:val="Tabelacomgrade"/>
        <w:tblW w:w="0" w:type="auto"/>
        <w:tblLook w:val="04A0"/>
      </w:tblPr>
      <w:tblGrid>
        <w:gridCol w:w="1809"/>
        <w:gridCol w:w="1355"/>
        <w:gridCol w:w="1582"/>
        <w:gridCol w:w="1582"/>
        <w:gridCol w:w="1583"/>
        <w:gridCol w:w="1583"/>
      </w:tblGrid>
      <w:tr w:rsidR="00CB5672" w:rsidRPr="00CB5672" w:rsidTr="00CB5672">
        <w:tc>
          <w:tcPr>
            <w:tcW w:w="1809" w:type="dxa"/>
          </w:tcPr>
          <w:p w:rsidR="00CB5672" w:rsidRP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AÇÕES</w:t>
            </w:r>
          </w:p>
        </w:tc>
        <w:tc>
          <w:tcPr>
            <w:tcW w:w="1355" w:type="dxa"/>
          </w:tcPr>
          <w:p w:rsidR="00CB5672" w:rsidRP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PRODUTO</w:t>
            </w:r>
          </w:p>
        </w:tc>
        <w:tc>
          <w:tcPr>
            <w:tcW w:w="1582" w:type="dxa"/>
          </w:tcPr>
          <w:p w:rsidR="00CB5672" w:rsidRP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UM. MED.</w:t>
            </w:r>
          </w:p>
        </w:tc>
        <w:tc>
          <w:tcPr>
            <w:tcW w:w="1582" w:type="dxa"/>
          </w:tcPr>
          <w:p w:rsidR="00CB5672" w:rsidRP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META</w:t>
            </w:r>
          </w:p>
        </w:tc>
        <w:tc>
          <w:tcPr>
            <w:tcW w:w="1583" w:type="dxa"/>
          </w:tcPr>
          <w:p w:rsidR="00CB5672" w:rsidRP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VALOR</w:t>
            </w:r>
          </w:p>
        </w:tc>
        <w:tc>
          <w:tcPr>
            <w:tcW w:w="1583" w:type="dxa"/>
          </w:tcPr>
          <w:p w:rsidR="00CB5672" w:rsidRP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FONTE</w:t>
            </w:r>
          </w:p>
        </w:tc>
      </w:tr>
      <w:tr w:rsidR="00CB5672" w:rsidTr="00CB5672">
        <w:tc>
          <w:tcPr>
            <w:tcW w:w="1809" w:type="dxa"/>
          </w:tcPr>
          <w:p w:rsid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do departamento de turismo</w:t>
            </w:r>
          </w:p>
        </w:tc>
        <w:tc>
          <w:tcPr>
            <w:tcW w:w="1355" w:type="dxa"/>
          </w:tcPr>
          <w:p w:rsid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Atividade</w:t>
            </w:r>
          </w:p>
        </w:tc>
        <w:tc>
          <w:tcPr>
            <w:tcW w:w="1582" w:type="dxa"/>
          </w:tcPr>
          <w:p w:rsid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FA692B">
              <w:rPr>
                <w:sz w:val="22"/>
                <w:szCs w:val="22"/>
              </w:rPr>
              <w:t>N</w:t>
            </w:r>
          </w:p>
        </w:tc>
        <w:tc>
          <w:tcPr>
            <w:tcW w:w="1582" w:type="dxa"/>
          </w:tcPr>
          <w:p w:rsid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1583" w:type="dxa"/>
          </w:tcPr>
          <w:p w:rsid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15.000,00</w:t>
            </w:r>
          </w:p>
        </w:tc>
        <w:tc>
          <w:tcPr>
            <w:tcW w:w="1583" w:type="dxa"/>
          </w:tcPr>
          <w:p w:rsidR="00CB5672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0.1.0000</w:t>
            </w:r>
          </w:p>
        </w:tc>
      </w:tr>
    </w:tbl>
    <w:p w:rsidR="00CB5672" w:rsidRDefault="00CB5672" w:rsidP="00CB5672">
      <w:pPr>
        <w:pStyle w:val="Recuodecorpodetexto3"/>
        <w:spacing w:line="360" w:lineRule="auto"/>
        <w:ind w:firstLine="851"/>
        <w:jc w:val="center"/>
        <w:rPr>
          <w:sz w:val="22"/>
          <w:szCs w:val="22"/>
        </w:rPr>
      </w:pPr>
    </w:p>
    <w:p w:rsidR="00CB5672" w:rsidRDefault="00CB5672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Art. 2º Fica alterada a Lei nº 2.501/2016 de 31/08/2016, LDO – Lei de Diretrizes Orçamentárias para o exercício financeiro de 201</w:t>
      </w:r>
      <w:r w:rsidR="00FC56EF">
        <w:rPr>
          <w:sz w:val="22"/>
          <w:szCs w:val="22"/>
        </w:rPr>
        <w:t>7</w:t>
      </w:r>
      <w:r>
        <w:rPr>
          <w:sz w:val="22"/>
          <w:szCs w:val="22"/>
        </w:rPr>
        <w:t>, em conformidade com o disposto neste ato, através da constituição de Crédito Adicional Especial no valor de 15.000,00 (quinze mil reais), com o intuito de adicionar dotação orçamentária, relacionada no Título do Limite do Crédito e da Abertura, para aplicação junto ao Município de Guarujá do Sul, deste ente federado</w:t>
      </w:r>
      <w:bookmarkStart w:id="0" w:name="_GoBack"/>
      <w:bookmarkEnd w:id="0"/>
      <w:r w:rsidR="00FC56EF">
        <w:rPr>
          <w:sz w:val="22"/>
          <w:szCs w:val="22"/>
        </w:rPr>
        <w:t>.</w:t>
      </w:r>
    </w:p>
    <w:p w:rsidR="00FA692B" w:rsidRDefault="00FA692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Parágrafo Único: Fica criada a Ação de nº 2.109 na Relação das Despesas Planejadas da Lei Municipal nº 2.501/2016 de 31/02/2016, LDO com a seguinte discriminação:</w:t>
      </w:r>
    </w:p>
    <w:p w:rsidR="00FA692B" w:rsidRDefault="00FA692B" w:rsidP="00FA692B">
      <w:pPr>
        <w:pStyle w:val="Recuodecorpodetexto3"/>
        <w:spacing w:line="360" w:lineRule="auto"/>
        <w:ind w:firstLine="0"/>
        <w:rPr>
          <w:b/>
          <w:sz w:val="22"/>
          <w:szCs w:val="22"/>
        </w:rPr>
      </w:pPr>
      <w:proofErr w:type="gramStart"/>
      <w:r w:rsidRPr="00CB5672">
        <w:rPr>
          <w:b/>
          <w:sz w:val="22"/>
          <w:szCs w:val="22"/>
        </w:rPr>
        <w:t>1.109 MANUTENÇÃO</w:t>
      </w:r>
      <w:proofErr w:type="gramEnd"/>
      <w:r w:rsidRPr="00CB5672">
        <w:rPr>
          <w:b/>
          <w:sz w:val="22"/>
          <w:szCs w:val="22"/>
        </w:rPr>
        <w:t xml:space="preserve"> DO DEPARTAMENTO DE TURISMO</w:t>
      </w:r>
    </w:p>
    <w:tbl>
      <w:tblPr>
        <w:tblStyle w:val="Tabelacomgrade"/>
        <w:tblW w:w="0" w:type="auto"/>
        <w:tblLook w:val="04A0"/>
      </w:tblPr>
      <w:tblGrid>
        <w:gridCol w:w="1809"/>
        <w:gridCol w:w="1355"/>
        <w:gridCol w:w="1582"/>
        <w:gridCol w:w="1582"/>
        <w:gridCol w:w="1583"/>
        <w:gridCol w:w="1583"/>
      </w:tblGrid>
      <w:tr w:rsidR="00FA692B" w:rsidRPr="00CB5672" w:rsidTr="00AC1C19">
        <w:tc>
          <w:tcPr>
            <w:tcW w:w="1809" w:type="dxa"/>
          </w:tcPr>
          <w:p w:rsidR="00FA692B" w:rsidRPr="00CB5672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AÇÕES</w:t>
            </w:r>
          </w:p>
        </w:tc>
        <w:tc>
          <w:tcPr>
            <w:tcW w:w="1355" w:type="dxa"/>
          </w:tcPr>
          <w:p w:rsidR="00FA692B" w:rsidRPr="00CB5672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PRODUTO</w:t>
            </w:r>
          </w:p>
        </w:tc>
        <w:tc>
          <w:tcPr>
            <w:tcW w:w="1582" w:type="dxa"/>
          </w:tcPr>
          <w:p w:rsidR="00FA692B" w:rsidRPr="00CB5672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UM. MED.</w:t>
            </w:r>
          </w:p>
        </w:tc>
        <w:tc>
          <w:tcPr>
            <w:tcW w:w="1582" w:type="dxa"/>
          </w:tcPr>
          <w:p w:rsidR="00FA692B" w:rsidRPr="00CB5672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META</w:t>
            </w:r>
          </w:p>
        </w:tc>
        <w:tc>
          <w:tcPr>
            <w:tcW w:w="1583" w:type="dxa"/>
          </w:tcPr>
          <w:p w:rsidR="00FA692B" w:rsidRPr="00CB5672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VALOR</w:t>
            </w:r>
          </w:p>
        </w:tc>
        <w:tc>
          <w:tcPr>
            <w:tcW w:w="1583" w:type="dxa"/>
          </w:tcPr>
          <w:p w:rsidR="00FA692B" w:rsidRPr="00CB5672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CB5672">
              <w:rPr>
                <w:b/>
                <w:sz w:val="22"/>
                <w:szCs w:val="22"/>
              </w:rPr>
              <w:t>FONTE</w:t>
            </w:r>
          </w:p>
        </w:tc>
      </w:tr>
      <w:tr w:rsidR="00FA692B" w:rsidTr="00AC1C19">
        <w:tc>
          <w:tcPr>
            <w:tcW w:w="1809" w:type="dxa"/>
          </w:tcPr>
          <w:p w:rsidR="00FA692B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do departamento de turismo</w:t>
            </w:r>
          </w:p>
        </w:tc>
        <w:tc>
          <w:tcPr>
            <w:tcW w:w="1355" w:type="dxa"/>
          </w:tcPr>
          <w:p w:rsidR="00FA692B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Atividade</w:t>
            </w:r>
          </w:p>
        </w:tc>
        <w:tc>
          <w:tcPr>
            <w:tcW w:w="1582" w:type="dxa"/>
          </w:tcPr>
          <w:p w:rsidR="00FA692B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1582" w:type="dxa"/>
          </w:tcPr>
          <w:p w:rsidR="00FA692B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1583" w:type="dxa"/>
          </w:tcPr>
          <w:p w:rsidR="00FA692B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15.000,00</w:t>
            </w:r>
          </w:p>
        </w:tc>
        <w:tc>
          <w:tcPr>
            <w:tcW w:w="1583" w:type="dxa"/>
          </w:tcPr>
          <w:p w:rsidR="00FA692B" w:rsidRDefault="00FA692B" w:rsidP="00AC1C19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0.1.0000</w:t>
            </w:r>
          </w:p>
        </w:tc>
      </w:tr>
    </w:tbl>
    <w:p w:rsidR="00FA692B" w:rsidRDefault="00FA692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</w:p>
    <w:p w:rsidR="00CB5672" w:rsidRPr="005B57DE" w:rsidRDefault="00CB5672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</w:p>
    <w:p w:rsidR="005B57DE" w:rsidRDefault="00FC56EF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Art. 3º </w:t>
      </w:r>
      <w:r w:rsidR="00FA692B">
        <w:rPr>
          <w:sz w:val="22"/>
          <w:szCs w:val="22"/>
        </w:rPr>
        <w:t>Fica aberto um Crédito</w:t>
      </w:r>
      <w:r>
        <w:rPr>
          <w:sz w:val="22"/>
          <w:szCs w:val="22"/>
        </w:rPr>
        <w:t xml:space="preserve"> Especial </w:t>
      </w:r>
      <w:r w:rsidR="00FA692B">
        <w:rPr>
          <w:sz w:val="22"/>
          <w:szCs w:val="22"/>
        </w:rPr>
        <w:t>no Orçamento Geral do Município de Guarujá do sul, e fica alterada a Lei nº 2.505/2016 de 18/10/2016 – LOA – Lei Orçamentária para o exercício financeiro de 2017, na importância de R$ 15.000,00 (quinze mil reais), destinados aos programas e verbas a seguir discriminados:</w:t>
      </w:r>
    </w:p>
    <w:p w:rsidR="00FA692B" w:rsidRDefault="00FA692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ATIVIDADE: 0601.20.695.0058.2.109</w:t>
      </w:r>
    </w:p>
    <w:p w:rsidR="00FA692B" w:rsidRDefault="00FA692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06 - SECRETARIA</w:t>
      </w:r>
      <w:proofErr w:type="gramEnd"/>
      <w:r>
        <w:rPr>
          <w:sz w:val="22"/>
          <w:szCs w:val="22"/>
        </w:rPr>
        <w:t xml:space="preserve"> DE AGRICULTURA, MEIO AMBIENTE E TURISMO</w:t>
      </w:r>
    </w:p>
    <w:p w:rsidR="00FA692B" w:rsidRDefault="00FA692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01 – Departamento de </w:t>
      </w:r>
      <w:proofErr w:type="gramStart"/>
      <w:r>
        <w:rPr>
          <w:sz w:val="22"/>
          <w:szCs w:val="22"/>
        </w:rPr>
        <w:t>Agricultura ,</w:t>
      </w:r>
      <w:proofErr w:type="gramEnd"/>
      <w:r>
        <w:rPr>
          <w:sz w:val="22"/>
          <w:szCs w:val="22"/>
        </w:rPr>
        <w:t xml:space="preserve"> Meio Ambiente e Turismo</w:t>
      </w:r>
    </w:p>
    <w:p w:rsidR="00FA692B" w:rsidRDefault="00FA692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20 – Agricultura</w:t>
      </w:r>
    </w:p>
    <w:p w:rsidR="00FA692B" w:rsidRDefault="00FA692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695 – Turismo</w:t>
      </w:r>
    </w:p>
    <w:p w:rsidR="00FA692B" w:rsidRDefault="00FA692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0058 – Turismo</w:t>
      </w:r>
    </w:p>
    <w:p w:rsidR="00FA692B" w:rsidRDefault="00FA692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2.109 – Manutenção</w:t>
      </w:r>
      <w:proofErr w:type="gramEnd"/>
      <w:r>
        <w:rPr>
          <w:sz w:val="22"/>
          <w:szCs w:val="22"/>
        </w:rPr>
        <w:t xml:space="preserve"> </w:t>
      </w:r>
      <w:r w:rsidR="00312F75">
        <w:rPr>
          <w:sz w:val="22"/>
          <w:szCs w:val="22"/>
        </w:rPr>
        <w:t>do D</w:t>
      </w:r>
      <w:r>
        <w:rPr>
          <w:sz w:val="22"/>
          <w:szCs w:val="22"/>
        </w:rPr>
        <w:t>ep</w:t>
      </w:r>
      <w:r w:rsidR="00312F75">
        <w:rPr>
          <w:sz w:val="22"/>
          <w:szCs w:val="22"/>
        </w:rPr>
        <w:t>ar</w:t>
      </w:r>
      <w:r>
        <w:rPr>
          <w:sz w:val="22"/>
          <w:szCs w:val="22"/>
        </w:rPr>
        <w:t>ta</w:t>
      </w:r>
      <w:r w:rsidR="00312F75">
        <w:rPr>
          <w:sz w:val="22"/>
          <w:szCs w:val="22"/>
        </w:rPr>
        <w:t>mento</w:t>
      </w:r>
      <w:r>
        <w:rPr>
          <w:sz w:val="22"/>
          <w:szCs w:val="22"/>
        </w:rPr>
        <w:t xml:space="preserve"> de Turismo</w:t>
      </w:r>
    </w:p>
    <w:p w:rsidR="00312F75" w:rsidRDefault="00312F75" w:rsidP="00312F75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3.3.90.00.00.00.1.0000 – Aplicações </w:t>
      </w:r>
      <w:proofErr w:type="gramStart"/>
      <w:r>
        <w:rPr>
          <w:sz w:val="22"/>
          <w:szCs w:val="22"/>
        </w:rPr>
        <w:t>Diretas ...</w:t>
      </w:r>
      <w:proofErr w:type="gramEnd"/>
      <w:r>
        <w:rPr>
          <w:sz w:val="22"/>
          <w:szCs w:val="22"/>
        </w:rPr>
        <w:t>.........................................................................R$ 15.000,00</w:t>
      </w:r>
    </w:p>
    <w:p w:rsidR="00FA692B" w:rsidRPr="005B57DE" w:rsidRDefault="00312F75" w:rsidP="00FA692B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Soma</w:t>
      </w:r>
      <w:proofErr w:type="gramStart"/>
      <w:r>
        <w:rPr>
          <w:sz w:val="22"/>
          <w:szCs w:val="22"/>
        </w:rPr>
        <w:t>................................</w:t>
      </w:r>
      <w:proofErr w:type="gramEnd"/>
      <w:r>
        <w:rPr>
          <w:sz w:val="22"/>
          <w:szCs w:val="22"/>
        </w:rPr>
        <w:t>R$ 15.000,00</w:t>
      </w:r>
    </w:p>
    <w:p w:rsidR="00312F75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Art. 4</w:t>
      </w:r>
      <w:r w:rsidR="00B81BEB" w:rsidRPr="005B57DE">
        <w:rPr>
          <w:sz w:val="22"/>
          <w:szCs w:val="22"/>
        </w:rPr>
        <w:t>º</w:t>
      </w:r>
      <w:r>
        <w:rPr>
          <w:sz w:val="22"/>
          <w:szCs w:val="22"/>
        </w:rPr>
        <w:t xml:space="preserve"> Para dar cobertura do crédito adicional especial de que trata o art. 1º, </w:t>
      </w:r>
      <w:proofErr w:type="gramStart"/>
      <w:r>
        <w:rPr>
          <w:sz w:val="22"/>
          <w:szCs w:val="22"/>
        </w:rPr>
        <w:t>fica</w:t>
      </w:r>
      <w:proofErr w:type="gramEnd"/>
      <w:r>
        <w:rPr>
          <w:sz w:val="22"/>
          <w:szCs w:val="22"/>
        </w:rPr>
        <w:t xml:space="preserve"> reduzido do orçamento vigente do município de Guarujá do Sul, os seguintes itens orçamentários:</w:t>
      </w:r>
    </w:p>
    <w:p w:rsidR="00312F75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ATIVIDADE: 0405.04.123.0003.2.006</w:t>
      </w:r>
    </w:p>
    <w:p w:rsidR="00312F75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04 – SECRETARIA</w:t>
      </w:r>
      <w:proofErr w:type="gramEnd"/>
      <w:r>
        <w:rPr>
          <w:sz w:val="22"/>
          <w:szCs w:val="22"/>
        </w:rPr>
        <w:t xml:space="preserve"> DE ADMINISTRAÇÃO E FAZENDA</w:t>
      </w:r>
    </w:p>
    <w:p w:rsidR="00312F75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05 – Departamento</w:t>
      </w:r>
      <w:proofErr w:type="gramEnd"/>
      <w:r>
        <w:rPr>
          <w:sz w:val="22"/>
          <w:szCs w:val="22"/>
        </w:rPr>
        <w:t xml:space="preserve"> de tributação e Finanças </w:t>
      </w:r>
    </w:p>
    <w:p w:rsidR="00312F75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04 – Administração</w:t>
      </w:r>
    </w:p>
    <w:p w:rsidR="00312F75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123 – Administração</w:t>
      </w:r>
      <w:proofErr w:type="gramEnd"/>
      <w:r>
        <w:rPr>
          <w:sz w:val="22"/>
          <w:szCs w:val="22"/>
        </w:rPr>
        <w:t xml:space="preserve"> Financeira </w:t>
      </w:r>
    </w:p>
    <w:p w:rsidR="00312F75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0003 – Administração</w:t>
      </w:r>
      <w:proofErr w:type="gramEnd"/>
      <w:r>
        <w:rPr>
          <w:sz w:val="22"/>
          <w:szCs w:val="22"/>
        </w:rPr>
        <w:t xml:space="preserve"> Financeira</w:t>
      </w:r>
    </w:p>
    <w:p w:rsidR="00312F75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>2.006 – Manutenção do Depto. De Tributação e finanças</w:t>
      </w:r>
    </w:p>
    <w:p w:rsidR="00312F75" w:rsidRDefault="00312F75" w:rsidP="00312F75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3.1.90.00.00.00.1.0000 – Aplicações </w:t>
      </w:r>
      <w:proofErr w:type="gramStart"/>
      <w:r>
        <w:rPr>
          <w:sz w:val="22"/>
          <w:szCs w:val="22"/>
        </w:rPr>
        <w:t>Diretas ...</w:t>
      </w:r>
      <w:proofErr w:type="gramEnd"/>
      <w:r>
        <w:rPr>
          <w:sz w:val="22"/>
          <w:szCs w:val="22"/>
        </w:rPr>
        <w:t>.........................................................................R$ 15.000,00</w:t>
      </w:r>
    </w:p>
    <w:p w:rsidR="00312F75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Soma ...</w:t>
      </w:r>
      <w:proofErr w:type="gramEnd"/>
      <w:r>
        <w:rPr>
          <w:sz w:val="22"/>
          <w:szCs w:val="22"/>
        </w:rPr>
        <w:t>.................R$ 15.000,00</w:t>
      </w:r>
    </w:p>
    <w:p w:rsidR="00B81BEB" w:rsidRPr="005B57DE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  Art. 5</w:t>
      </w:r>
      <w:r w:rsidRPr="005B57DE">
        <w:rPr>
          <w:sz w:val="22"/>
          <w:szCs w:val="22"/>
        </w:rPr>
        <w:t xml:space="preserve">º </w:t>
      </w:r>
      <w:r w:rsidR="00B81BEB" w:rsidRPr="005B57DE">
        <w:rPr>
          <w:sz w:val="22"/>
          <w:szCs w:val="22"/>
        </w:rPr>
        <w:t xml:space="preserve">Esta Lei entra em vigor na data de sua publicação. 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t xml:space="preserve">Da Secretaria da Câmara Municipal de Vereadores de Guarujá do Sul, </w:t>
      </w:r>
      <w:r w:rsidR="00AD4078">
        <w:rPr>
          <w:sz w:val="22"/>
          <w:szCs w:val="22"/>
        </w:rPr>
        <w:t>Estado de Santa Catarina, aos 02 dias do mês de Agosto</w:t>
      </w:r>
      <w:r w:rsidRPr="005B57DE">
        <w:rPr>
          <w:sz w:val="22"/>
          <w:szCs w:val="22"/>
        </w:rPr>
        <w:t xml:space="preserve"> de 2017.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t>Em sua 14ª Legis</w:t>
      </w:r>
      <w:r w:rsidR="00AD4078">
        <w:rPr>
          <w:sz w:val="22"/>
          <w:szCs w:val="22"/>
        </w:rPr>
        <w:t>latura, 1ª Sessão Legislativa, 2</w:t>
      </w:r>
      <w:r w:rsidRPr="005B57DE">
        <w:rPr>
          <w:sz w:val="22"/>
          <w:szCs w:val="22"/>
        </w:rPr>
        <w:t>º período, 54º ano de sua Instalação Legislativa.</w:t>
      </w:r>
    </w:p>
    <w:p w:rsidR="00AD4078" w:rsidRDefault="00312F75" w:rsidP="00312F75">
      <w:pPr>
        <w:spacing w:after="0" w:line="360" w:lineRule="auto"/>
        <w:ind w:firstLine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</w:p>
    <w:p w:rsidR="00B81BEB" w:rsidRPr="005B57DE" w:rsidRDefault="00B81BEB" w:rsidP="00AD4078">
      <w:pPr>
        <w:spacing w:after="0" w:line="360" w:lineRule="auto"/>
        <w:ind w:left="708" w:firstLine="708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 xml:space="preserve">Gilmar Klaus                                                         </w:t>
      </w:r>
      <w:r w:rsidR="00AD4078">
        <w:rPr>
          <w:rFonts w:ascii="Times New Roman" w:hAnsi="Times New Roman" w:cs="Times New Roman"/>
        </w:rPr>
        <w:tab/>
        <w:t xml:space="preserve">Jair </w:t>
      </w:r>
      <w:proofErr w:type="spellStart"/>
      <w:r w:rsidR="00AD4078">
        <w:rPr>
          <w:rFonts w:ascii="Times New Roman" w:hAnsi="Times New Roman" w:cs="Times New Roman"/>
        </w:rPr>
        <w:t>Tibolla</w:t>
      </w:r>
      <w:proofErr w:type="spellEnd"/>
    </w:p>
    <w:p w:rsidR="00E21460" w:rsidRPr="005B57DE" w:rsidRDefault="00AD4078" w:rsidP="00AD4078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B81BEB" w:rsidRPr="005B57DE">
        <w:rPr>
          <w:rFonts w:ascii="Times New Roman" w:hAnsi="Times New Roman" w:cs="Times New Roman"/>
        </w:rPr>
        <w:t xml:space="preserve">Presidente                                                        </w:t>
      </w:r>
      <w:r>
        <w:rPr>
          <w:rFonts w:ascii="Times New Roman" w:hAnsi="Times New Roman" w:cs="Times New Roman"/>
        </w:rPr>
        <w:t>1º</w:t>
      </w:r>
      <w:r w:rsidR="00B81BEB" w:rsidRPr="005B57DE">
        <w:rPr>
          <w:rFonts w:ascii="Times New Roman" w:hAnsi="Times New Roman" w:cs="Times New Roman"/>
        </w:rPr>
        <w:t xml:space="preserve"> Secretário</w:t>
      </w:r>
      <w:r>
        <w:rPr>
          <w:rFonts w:ascii="Times New Roman" w:hAnsi="Times New Roman" w:cs="Times New Roman"/>
        </w:rPr>
        <w:t>/em exercício</w:t>
      </w:r>
    </w:p>
    <w:sectPr w:rsidR="00E21460" w:rsidRPr="005B57DE" w:rsidSect="00B81BEB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1BEB"/>
    <w:rsid w:val="000262B0"/>
    <w:rsid w:val="00085ACC"/>
    <w:rsid w:val="00312F75"/>
    <w:rsid w:val="0042459F"/>
    <w:rsid w:val="005B57DE"/>
    <w:rsid w:val="00AD4078"/>
    <w:rsid w:val="00AF4C66"/>
    <w:rsid w:val="00B81BEB"/>
    <w:rsid w:val="00C1724D"/>
    <w:rsid w:val="00CB5672"/>
    <w:rsid w:val="00CE5AC5"/>
    <w:rsid w:val="00E21460"/>
    <w:rsid w:val="00FA692B"/>
    <w:rsid w:val="00FC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B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81BEB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B81BE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B5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623E8-3CC2-4576-B722-9915C7793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587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6</cp:revision>
  <dcterms:created xsi:type="dcterms:W3CDTF">2017-06-13T23:47:00Z</dcterms:created>
  <dcterms:modified xsi:type="dcterms:W3CDTF">2017-08-02T10:47:00Z</dcterms:modified>
</cp:coreProperties>
</file>