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F6723A" w14:textId="4764CBE3" w:rsidR="002A21F0" w:rsidRPr="008F63D3" w:rsidRDefault="00000000">
      <w:pPr>
        <w:pStyle w:val="Ttulo"/>
        <w:rPr>
          <w:rFonts w:ascii="Times New Roman" w:hAnsi="Times New Roman"/>
          <w:sz w:val="28"/>
          <w:szCs w:val="28"/>
        </w:rPr>
      </w:pPr>
      <w:r w:rsidRPr="008F63D3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" behindDoc="0" locked="0" layoutInCell="0" allowOverlap="1" wp14:anchorId="16700B94" wp14:editId="6378D872">
            <wp:simplePos x="0" y="0"/>
            <wp:positionH relativeFrom="column">
              <wp:posOffset>11430</wp:posOffset>
            </wp:positionH>
            <wp:positionV relativeFrom="paragraph">
              <wp:posOffset>11430</wp:posOffset>
            </wp:positionV>
            <wp:extent cx="914400" cy="1097280"/>
            <wp:effectExtent l="0" t="0" r="0" b="0"/>
            <wp:wrapThrough wrapText="bothSides">
              <wp:wrapPolygon edited="0">
                <wp:start x="9479" y="126"/>
                <wp:lineTo x="9479" y="253"/>
                <wp:lineTo x="7145" y="385"/>
                <wp:lineTo x="6993" y="512"/>
                <wp:lineTo x="6213" y="644"/>
                <wp:lineTo x="5902" y="771"/>
                <wp:lineTo x="5902" y="903"/>
                <wp:lineTo x="5902" y="1030"/>
                <wp:lineTo x="4970" y="1157"/>
                <wp:lineTo x="4818" y="1289"/>
                <wp:lineTo x="4659" y="1416"/>
                <wp:lineTo x="4818" y="1548"/>
                <wp:lineTo x="4659" y="1675"/>
                <wp:lineTo x="5128" y="1807"/>
                <wp:lineTo x="3264" y="1934"/>
                <wp:lineTo x="3106" y="2066"/>
                <wp:lineTo x="2952" y="2193"/>
                <wp:lineTo x="2952" y="2320"/>
                <wp:lineTo x="3106" y="2452"/>
                <wp:lineTo x="2952" y="2579"/>
                <wp:lineTo x="2021" y="2711"/>
                <wp:lineTo x="2021" y="2838"/>
                <wp:lineTo x="1862" y="2970"/>
                <wp:lineTo x="1398" y="3097"/>
                <wp:lineTo x="1398" y="3224"/>
                <wp:lineTo x="1862" y="3355"/>
                <wp:lineTo x="2021" y="3482"/>
                <wp:lineTo x="2483" y="3615"/>
                <wp:lineTo x="2483" y="3742"/>
                <wp:lineTo x="2794" y="3874"/>
                <wp:lineTo x="2952" y="4001"/>
                <wp:lineTo x="3106" y="4133"/>
                <wp:lineTo x="3264" y="4260"/>
                <wp:lineTo x="3264" y="4387"/>
                <wp:lineTo x="3416" y="4519"/>
                <wp:lineTo x="3574" y="4646"/>
                <wp:lineTo x="3727" y="4778"/>
                <wp:lineTo x="3885" y="4905"/>
                <wp:lineTo x="4037" y="5036"/>
                <wp:lineTo x="4196" y="5163"/>
                <wp:lineTo x="4196" y="5295"/>
                <wp:lineTo x="4348" y="5423"/>
                <wp:lineTo x="2331" y="5550"/>
                <wp:lineTo x="2331" y="5682"/>
                <wp:lineTo x="2173" y="5809"/>
                <wp:lineTo x="2173" y="5941"/>
                <wp:lineTo x="2021" y="6068"/>
                <wp:lineTo x="2021" y="6200"/>
                <wp:lineTo x="2021" y="6327"/>
                <wp:lineTo x="2173" y="6454"/>
                <wp:lineTo x="2173" y="6586"/>
                <wp:lineTo x="1088" y="6712"/>
                <wp:lineTo x="1088" y="6844"/>
                <wp:lineTo x="1088" y="6971"/>
                <wp:lineTo x="1240" y="7103"/>
                <wp:lineTo x="1240" y="7231"/>
                <wp:lineTo x="1398" y="7363"/>
                <wp:lineTo x="1398" y="7490"/>
                <wp:lineTo x="1552" y="7617"/>
                <wp:lineTo x="1088" y="7749"/>
                <wp:lineTo x="1088" y="7876"/>
                <wp:lineTo x="1088" y="8008"/>
                <wp:lineTo x="1088" y="8135"/>
                <wp:lineTo x="1240" y="8266"/>
                <wp:lineTo x="1240" y="8393"/>
                <wp:lineTo x="1240" y="8525"/>
                <wp:lineTo x="1240" y="8652"/>
                <wp:lineTo x="1398" y="8779"/>
                <wp:lineTo x="1552" y="8912"/>
                <wp:lineTo x="1862" y="9039"/>
                <wp:lineTo x="1240" y="9171"/>
                <wp:lineTo x="1088" y="9298"/>
                <wp:lineTo x="1088" y="9430"/>
                <wp:lineTo x="1088" y="9557"/>
                <wp:lineTo x="1088" y="9684"/>
                <wp:lineTo x="1240" y="9816"/>
                <wp:lineTo x="1240" y="9943"/>
                <wp:lineTo x="1398" y="10074"/>
                <wp:lineTo x="930" y="10201"/>
                <wp:lineTo x="930" y="10333"/>
                <wp:lineTo x="1088" y="10460"/>
                <wp:lineTo x="1088" y="10592"/>
                <wp:lineTo x="1088" y="10720"/>
                <wp:lineTo x="1088" y="10847"/>
                <wp:lineTo x="1088" y="10979"/>
                <wp:lineTo x="1240" y="11106"/>
                <wp:lineTo x="1398" y="11238"/>
                <wp:lineTo x="1552" y="11365"/>
                <wp:lineTo x="930" y="11497"/>
                <wp:lineTo x="930" y="11623"/>
                <wp:lineTo x="930" y="11755"/>
                <wp:lineTo x="930" y="11882"/>
                <wp:lineTo x="930" y="12009"/>
                <wp:lineTo x="930" y="12141"/>
                <wp:lineTo x="1088" y="12268"/>
                <wp:lineTo x="1240" y="12400"/>
                <wp:lineTo x="1240" y="12528"/>
                <wp:lineTo x="1552" y="12660"/>
                <wp:lineTo x="2952" y="12787"/>
                <wp:lineTo x="1240" y="12914"/>
                <wp:lineTo x="1088" y="13046"/>
                <wp:lineTo x="1088" y="13173"/>
                <wp:lineTo x="1088" y="13304"/>
                <wp:lineTo x="1088" y="13431"/>
                <wp:lineTo x="1240" y="13563"/>
                <wp:lineTo x="1398" y="13690"/>
                <wp:lineTo x="1398" y="13822"/>
                <wp:lineTo x="1710" y="13949"/>
                <wp:lineTo x="3106" y="14076"/>
                <wp:lineTo x="1240" y="14208"/>
                <wp:lineTo x="1398" y="14336"/>
                <wp:lineTo x="1240" y="14468"/>
                <wp:lineTo x="1240" y="14595"/>
                <wp:lineTo x="1398" y="14727"/>
                <wp:lineTo x="1398" y="14854"/>
                <wp:lineTo x="1552" y="14985"/>
                <wp:lineTo x="1710" y="15112"/>
                <wp:lineTo x="1862" y="15239"/>
                <wp:lineTo x="3264" y="15371"/>
                <wp:lineTo x="1710" y="15498"/>
                <wp:lineTo x="1862" y="15630"/>
                <wp:lineTo x="1552" y="15757"/>
                <wp:lineTo x="1710" y="15889"/>
                <wp:lineTo x="1710" y="16016"/>
                <wp:lineTo x="1862" y="16144"/>
                <wp:lineTo x="2021" y="16276"/>
                <wp:lineTo x="2173" y="16403"/>
                <wp:lineTo x="2483" y="16534"/>
                <wp:lineTo x="3727" y="16661"/>
                <wp:lineTo x="2021" y="16793"/>
                <wp:lineTo x="2331" y="16920"/>
                <wp:lineTo x="2021" y="17052"/>
                <wp:lineTo x="2173" y="17179"/>
                <wp:lineTo x="2173" y="17306"/>
                <wp:lineTo x="2331" y="17438"/>
                <wp:lineTo x="2483" y="17565"/>
                <wp:lineTo x="1862" y="17697"/>
                <wp:lineTo x="308" y="17825"/>
                <wp:lineTo x="619" y="17957"/>
                <wp:lineTo x="777" y="18084"/>
                <wp:lineTo x="930" y="18215"/>
                <wp:lineTo x="1088" y="18342"/>
                <wp:lineTo x="1240" y="18469"/>
                <wp:lineTo x="1398" y="18601"/>
                <wp:lineTo x="1552" y="18728"/>
                <wp:lineTo x="1552" y="18860"/>
                <wp:lineTo x="1398" y="18987"/>
                <wp:lineTo x="1240" y="19119"/>
                <wp:lineTo x="1088" y="19246"/>
                <wp:lineTo x="930" y="19373"/>
                <wp:lineTo x="777" y="19505"/>
                <wp:lineTo x="619" y="19633"/>
                <wp:lineTo x="467" y="19765"/>
                <wp:lineTo x="308" y="19891"/>
                <wp:lineTo x="4970" y="20023"/>
                <wp:lineTo x="5281" y="20150"/>
                <wp:lineTo x="5591" y="20282"/>
                <wp:lineTo x="5902" y="20409"/>
                <wp:lineTo x="6213" y="20536"/>
                <wp:lineTo x="6682" y="20668"/>
                <wp:lineTo x="7145" y="20795"/>
                <wp:lineTo x="7614" y="20927"/>
                <wp:lineTo x="8078" y="21054"/>
                <wp:lineTo x="8857" y="21186"/>
                <wp:lineTo x="12898" y="21186"/>
                <wp:lineTo x="13519" y="21054"/>
                <wp:lineTo x="14141" y="20927"/>
                <wp:lineTo x="14604" y="20795"/>
                <wp:lineTo x="15073" y="20668"/>
                <wp:lineTo x="15383" y="20536"/>
                <wp:lineTo x="15847" y="20409"/>
                <wp:lineTo x="21130" y="20282"/>
                <wp:lineTo x="20977" y="20150"/>
                <wp:lineTo x="20819" y="20023"/>
                <wp:lineTo x="20667" y="19891"/>
                <wp:lineTo x="20667" y="19765"/>
                <wp:lineTo x="20509" y="19633"/>
                <wp:lineTo x="20356" y="19505"/>
                <wp:lineTo x="20198" y="19373"/>
                <wp:lineTo x="20045" y="19246"/>
                <wp:lineTo x="19886" y="19119"/>
                <wp:lineTo x="19734" y="18987"/>
                <wp:lineTo x="19734" y="18860"/>
                <wp:lineTo x="19886" y="18728"/>
                <wp:lineTo x="20045" y="18601"/>
                <wp:lineTo x="20198" y="18469"/>
                <wp:lineTo x="20356" y="18342"/>
                <wp:lineTo x="20509" y="18215"/>
                <wp:lineTo x="20667" y="18084"/>
                <wp:lineTo x="20819" y="17957"/>
                <wp:lineTo x="20977" y="17825"/>
                <wp:lineTo x="18802" y="17697"/>
                <wp:lineTo x="18955" y="17565"/>
                <wp:lineTo x="19265" y="17438"/>
                <wp:lineTo x="19265" y="17306"/>
                <wp:lineTo x="19424" y="17179"/>
                <wp:lineTo x="19576" y="17052"/>
                <wp:lineTo x="19576" y="16920"/>
                <wp:lineTo x="19424" y="16793"/>
                <wp:lineTo x="18022" y="16661"/>
                <wp:lineTo x="19113" y="16534"/>
                <wp:lineTo x="19424" y="16403"/>
                <wp:lineTo x="19576" y="16276"/>
                <wp:lineTo x="19734" y="16144"/>
                <wp:lineTo x="19886" y="16016"/>
                <wp:lineTo x="20045" y="15889"/>
                <wp:lineTo x="20045" y="15757"/>
                <wp:lineTo x="19734" y="15630"/>
                <wp:lineTo x="19886" y="15498"/>
                <wp:lineTo x="18333" y="15371"/>
                <wp:lineTo x="19576" y="15239"/>
                <wp:lineTo x="19886" y="15112"/>
                <wp:lineTo x="20045" y="14985"/>
                <wp:lineTo x="20198" y="14854"/>
                <wp:lineTo x="20198" y="14727"/>
                <wp:lineTo x="20356" y="14595"/>
                <wp:lineTo x="20356" y="14468"/>
                <wp:lineTo x="20509" y="14336"/>
                <wp:lineTo x="20198" y="14208"/>
                <wp:lineTo x="18644" y="14076"/>
                <wp:lineTo x="19886" y="13949"/>
                <wp:lineTo x="20198" y="13822"/>
                <wp:lineTo x="20198" y="13690"/>
                <wp:lineTo x="20356" y="13563"/>
                <wp:lineTo x="20356" y="13431"/>
                <wp:lineTo x="20509" y="13304"/>
                <wp:lineTo x="20509" y="13173"/>
                <wp:lineTo x="20509" y="13046"/>
                <wp:lineTo x="20667" y="12914"/>
                <wp:lineTo x="20667" y="12787"/>
                <wp:lineTo x="20667" y="12660"/>
                <wp:lineTo x="20198" y="12528"/>
                <wp:lineTo x="20509" y="12400"/>
                <wp:lineTo x="20509" y="12268"/>
                <wp:lineTo x="20509" y="12141"/>
                <wp:lineTo x="20667" y="12009"/>
                <wp:lineTo x="20667" y="11882"/>
                <wp:lineTo x="20667" y="11755"/>
                <wp:lineTo x="20667" y="11623"/>
                <wp:lineTo x="20667" y="11497"/>
                <wp:lineTo x="20045" y="11365"/>
                <wp:lineTo x="20356" y="11238"/>
                <wp:lineTo x="20356" y="11106"/>
                <wp:lineTo x="20509" y="10979"/>
                <wp:lineTo x="20509" y="10847"/>
                <wp:lineTo x="20509" y="10720"/>
                <wp:lineTo x="20667" y="10592"/>
                <wp:lineTo x="20667" y="10460"/>
                <wp:lineTo x="20667" y="10333"/>
                <wp:lineTo x="20667" y="10201"/>
                <wp:lineTo x="20198" y="10074"/>
                <wp:lineTo x="20198" y="9943"/>
                <wp:lineTo x="20356" y="9816"/>
                <wp:lineTo x="20509" y="9684"/>
                <wp:lineTo x="20509" y="9557"/>
                <wp:lineTo x="20509" y="9430"/>
                <wp:lineTo x="20509" y="9298"/>
                <wp:lineTo x="20667" y="9171"/>
                <wp:lineTo x="20667" y="9039"/>
                <wp:lineTo x="20667" y="8912"/>
                <wp:lineTo x="20198" y="8779"/>
                <wp:lineTo x="20198" y="8652"/>
                <wp:lineTo x="20356" y="8525"/>
                <wp:lineTo x="20356" y="8393"/>
                <wp:lineTo x="20509" y="8266"/>
                <wp:lineTo x="20509" y="8135"/>
                <wp:lineTo x="20509" y="8008"/>
                <wp:lineTo x="18333" y="7876"/>
                <wp:lineTo x="19734" y="7749"/>
                <wp:lineTo x="20045" y="7617"/>
                <wp:lineTo x="20198" y="7490"/>
                <wp:lineTo x="20356" y="7363"/>
                <wp:lineTo x="20356" y="7231"/>
                <wp:lineTo x="20356" y="7103"/>
                <wp:lineTo x="20509" y="6971"/>
                <wp:lineTo x="20509" y="6844"/>
                <wp:lineTo x="20509" y="6712"/>
                <wp:lineTo x="19424" y="6586"/>
                <wp:lineTo x="19576" y="6454"/>
                <wp:lineTo x="19576" y="6327"/>
                <wp:lineTo x="19576" y="6200"/>
                <wp:lineTo x="19576" y="6068"/>
                <wp:lineTo x="19576" y="5941"/>
                <wp:lineTo x="19424" y="5809"/>
                <wp:lineTo x="19424" y="5682"/>
                <wp:lineTo x="19113" y="5550"/>
                <wp:lineTo x="17249" y="5423"/>
                <wp:lineTo x="17401" y="5295"/>
                <wp:lineTo x="17401" y="5163"/>
                <wp:lineTo x="17559" y="5036"/>
                <wp:lineTo x="17711" y="4905"/>
                <wp:lineTo x="17870" y="4778"/>
                <wp:lineTo x="18022" y="4646"/>
                <wp:lineTo x="18180" y="4519"/>
                <wp:lineTo x="18333" y="4387"/>
                <wp:lineTo x="18491" y="4260"/>
                <wp:lineTo x="18802" y="4133"/>
                <wp:lineTo x="18802" y="4001"/>
                <wp:lineTo x="18955" y="3874"/>
                <wp:lineTo x="19113" y="3742"/>
                <wp:lineTo x="19576" y="3615"/>
                <wp:lineTo x="19886" y="3482"/>
                <wp:lineTo x="19886" y="3355"/>
                <wp:lineTo x="20045" y="3224"/>
                <wp:lineTo x="19886" y="3097"/>
                <wp:lineTo x="19734" y="2970"/>
                <wp:lineTo x="18802" y="2838"/>
                <wp:lineTo x="18955" y="2711"/>
                <wp:lineTo x="18955" y="2579"/>
                <wp:lineTo x="18955" y="2452"/>
                <wp:lineTo x="18802" y="2320"/>
                <wp:lineTo x="18491" y="2193"/>
                <wp:lineTo x="16779" y="2066"/>
                <wp:lineTo x="17090" y="1934"/>
                <wp:lineTo x="17090" y="1807"/>
                <wp:lineTo x="17249" y="1675"/>
                <wp:lineTo x="17249" y="1548"/>
                <wp:lineTo x="16937" y="1416"/>
                <wp:lineTo x="16005" y="1289"/>
                <wp:lineTo x="16158" y="1157"/>
                <wp:lineTo x="16005" y="1030"/>
                <wp:lineTo x="15847" y="903"/>
                <wp:lineTo x="14914" y="771"/>
                <wp:lineTo x="15073" y="644"/>
                <wp:lineTo x="14604" y="512"/>
                <wp:lineTo x="12429" y="385"/>
                <wp:lineTo x="12429" y="253"/>
                <wp:lineTo x="12429" y="126"/>
                <wp:lineTo x="9479" y="126"/>
              </wp:wrapPolygon>
            </wp:wrapThrough>
            <wp:docPr id="1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97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03EB7" w:rsidRPr="008F63D3">
        <w:rPr>
          <w:rFonts w:ascii="Times New Roman" w:hAnsi="Times New Roman"/>
          <w:sz w:val="28"/>
          <w:szCs w:val="28"/>
        </w:rPr>
        <w:t xml:space="preserve">           </w:t>
      </w:r>
      <w:r w:rsidRPr="008F63D3">
        <w:rPr>
          <w:rFonts w:ascii="Times New Roman" w:hAnsi="Times New Roman"/>
          <w:sz w:val="28"/>
          <w:szCs w:val="28"/>
        </w:rPr>
        <w:t>CÂMARA MUNICIPAL DE RESERVA DO IGUAÇU</w:t>
      </w:r>
    </w:p>
    <w:p w14:paraId="5688DE48" w14:textId="77777777" w:rsidR="002A21F0" w:rsidRPr="008F63D3" w:rsidRDefault="00000000">
      <w:pPr>
        <w:pStyle w:val="Ttulo2"/>
        <w:rPr>
          <w:sz w:val="28"/>
          <w:szCs w:val="28"/>
        </w:rPr>
      </w:pPr>
      <w:r w:rsidRPr="008F63D3">
        <w:rPr>
          <w:sz w:val="28"/>
          <w:szCs w:val="28"/>
        </w:rPr>
        <w:t>ESTADO DO PARANÁ</w:t>
      </w:r>
    </w:p>
    <w:p w14:paraId="5BC4475F" w14:textId="77777777" w:rsidR="002A21F0" w:rsidRPr="008F63D3" w:rsidRDefault="00000000">
      <w:pPr>
        <w:pStyle w:val="Ttulo3"/>
        <w:rPr>
          <w:b w:val="0"/>
          <w:sz w:val="28"/>
          <w:szCs w:val="28"/>
        </w:rPr>
      </w:pPr>
      <w:r w:rsidRPr="008F63D3">
        <w:rPr>
          <w:b w:val="0"/>
          <w:sz w:val="28"/>
          <w:szCs w:val="28"/>
        </w:rPr>
        <w:t>CNPJ 01.615.659/0001-15</w:t>
      </w:r>
    </w:p>
    <w:p w14:paraId="13F2F1D7" w14:textId="77777777" w:rsidR="002A21F0" w:rsidRPr="00E45723" w:rsidRDefault="00000000">
      <w:pPr>
        <w:pStyle w:val="Recuodecorpodetexto"/>
        <w:rPr>
          <w:b w:val="0"/>
          <w:sz w:val="16"/>
          <w:szCs w:val="16"/>
          <w:u w:val="single"/>
        </w:rPr>
      </w:pPr>
      <w:r w:rsidRPr="00E45723">
        <w:rPr>
          <w:b w:val="0"/>
          <w:sz w:val="16"/>
          <w:szCs w:val="16"/>
          <w:u w:val="single"/>
        </w:rPr>
        <w:t xml:space="preserve">Avenida Pedro F. </w:t>
      </w:r>
      <w:proofErr w:type="gramStart"/>
      <w:r w:rsidRPr="00E45723">
        <w:rPr>
          <w:b w:val="0"/>
          <w:sz w:val="16"/>
          <w:szCs w:val="16"/>
          <w:u w:val="single"/>
        </w:rPr>
        <w:t>Siqueira  nº</w:t>
      </w:r>
      <w:proofErr w:type="gramEnd"/>
      <w:r w:rsidRPr="00E45723">
        <w:rPr>
          <w:b w:val="0"/>
          <w:sz w:val="16"/>
          <w:szCs w:val="16"/>
          <w:u w:val="single"/>
        </w:rPr>
        <w:t xml:space="preserve"> 236,  fone (042) 751-1153, Email: </w:t>
      </w:r>
      <w:hyperlink r:id="rId5">
        <w:r w:rsidRPr="00E45723">
          <w:rPr>
            <w:rStyle w:val="Hyperlink"/>
            <w:b w:val="0"/>
            <w:sz w:val="16"/>
            <w:szCs w:val="16"/>
          </w:rPr>
          <w:t>cmri@onda.com.br</w:t>
        </w:r>
      </w:hyperlink>
      <w:r w:rsidRPr="00E45723">
        <w:rPr>
          <w:b w:val="0"/>
          <w:sz w:val="16"/>
          <w:szCs w:val="16"/>
          <w:u w:val="single"/>
        </w:rPr>
        <w:t xml:space="preserve"> CEP 85195-000 Reserva do Iguaçu</w:t>
      </w:r>
    </w:p>
    <w:p w14:paraId="788FEE7B" w14:textId="77777777" w:rsidR="002A21F0" w:rsidRPr="008F63D3" w:rsidRDefault="002A21F0">
      <w:pPr>
        <w:pBdr>
          <w:bottom w:val="single" w:sz="4" w:space="0" w:color="000000"/>
        </w:pBdr>
        <w:rPr>
          <w:sz w:val="28"/>
          <w:szCs w:val="28"/>
        </w:rPr>
      </w:pPr>
    </w:p>
    <w:p w14:paraId="44BCDEF7" w14:textId="77777777" w:rsidR="002A21F0" w:rsidRPr="008F63D3" w:rsidRDefault="002A21F0">
      <w:pPr>
        <w:pBdr>
          <w:bottom w:val="single" w:sz="4" w:space="0" w:color="000000"/>
        </w:pBdr>
        <w:rPr>
          <w:sz w:val="28"/>
          <w:szCs w:val="28"/>
        </w:rPr>
      </w:pPr>
    </w:p>
    <w:p w14:paraId="1CC2945B" w14:textId="77777777" w:rsidR="002A21F0" w:rsidRPr="008F63D3" w:rsidRDefault="002A21F0">
      <w:pPr>
        <w:pBdr>
          <w:bottom w:val="single" w:sz="4" w:space="0" w:color="000000"/>
        </w:pBdr>
        <w:rPr>
          <w:sz w:val="28"/>
          <w:szCs w:val="28"/>
        </w:rPr>
      </w:pPr>
    </w:p>
    <w:p w14:paraId="6FC22CBD" w14:textId="77777777" w:rsidR="002A21F0" w:rsidRPr="008F63D3" w:rsidRDefault="002A21F0">
      <w:pPr>
        <w:rPr>
          <w:sz w:val="28"/>
          <w:szCs w:val="28"/>
          <w:u w:val="single"/>
        </w:rPr>
      </w:pPr>
    </w:p>
    <w:p w14:paraId="20823D63" w14:textId="44E51943" w:rsidR="008F63D3" w:rsidRPr="008F63D3" w:rsidRDefault="008F63D3" w:rsidP="008F63D3">
      <w:pPr>
        <w:jc w:val="center"/>
        <w:rPr>
          <w:b/>
          <w:bCs/>
          <w:sz w:val="28"/>
          <w:szCs w:val="28"/>
        </w:rPr>
      </w:pPr>
      <w:r w:rsidRPr="008F63D3">
        <w:rPr>
          <w:b/>
          <w:bCs/>
          <w:sz w:val="28"/>
          <w:szCs w:val="28"/>
        </w:rPr>
        <w:t>PROJETO DE LEI Nº 004/2025</w:t>
      </w:r>
    </w:p>
    <w:p w14:paraId="3F79BC8E" w14:textId="77777777" w:rsidR="008F63D3" w:rsidRPr="008F63D3" w:rsidRDefault="008F63D3" w:rsidP="008F63D3">
      <w:pPr>
        <w:rPr>
          <w:sz w:val="28"/>
          <w:szCs w:val="28"/>
        </w:rPr>
      </w:pPr>
    </w:p>
    <w:p w14:paraId="038FEBD7" w14:textId="4F99FA62" w:rsidR="008F63D3" w:rsidRPr="008F63D3" w:rsidRDefault="008F63D3" w:rsidP="008F63D3">
      <w:pPr>
        <w:ind w:left="4536"/>
        <w:jc w:val="both"/>
        <w:rPr>
          <w:i/>
          <w:iCs/>
          <w:sz w:val="28"/>
          <w:szCs w:val="28"/>
        </w:rPr>
      </w:pPr>
      <w:r w:rsidRPr="008F63D3">
        <w:rPr>
          <w:b/>
          <w:bCs/>
          <w:i/>
          <w:iCs/>
          <w:sz w:val="28"/>
          <w:szCs w:val="28"/>
        </w:rPr>
        <w:t>Ementa</w:t>
      </w:r>
      <w:r w:rsidRPr="008F63D3">
        <w:rPr>
          <w:i/>
          <w:iCs/>
          <w:sz w:val="28"/>
          <w:szCs w:val="28"/>
        </w:rPr>
        <w:t>: Institui o Banco de Dados da História e Memória das Mulheres de Reserva do Iguaçu e dá outras providências.</w:t>
      </w:r>
    </w:p>
    <w:p w14:paraId="43574B2E" w14:textId="77777777" w:rsidR="008F63D3" w:rsidRPr="008F63D3" w:rsidRDefault="008F63D3" w:rsidP="008F63D3">
      <w:pPr>
        <w:rPr>
          <w:sz w:val="28"/>
          <w:szCs w:val="28"/>
        </w:rPr>
      </w:pPr>
    </w:p>
    <w:p w14:paraId="06EC06C5" w14:textId="77777777" w:rsidR="008F63D3" w:rsidRPr="008F63D3" w:rsidRDefault="008F63D3" w:rsidP="008F63D3">
      <w:pPr>
        <w:jc w:val="both"/>
        <w:rPr>
          <w:sz w:val="28"/>
          <w:szCs w:val="28"/>
        </w:rPr>
      </w:pPr>
      <w:r w:rsidRPr="008F63D3">
        <w:rPr>
          <w:sz w:val="28"/>
          <w:szCs w:val="28"/>
        </w:rPr>
        <w:t>A CÂMARA MUNICIPAL DE RESERVA DO IGUAÇU, Estado do Paraná, aprovou e eu, Prefeito Municipal, sanciono a seguinte Lei:</w:t>
      </w:r>
    </w:p>
    <w:p w14:paraId="27CC6BFD" w14:textId="77777777" w:rsidR="008F63D3" w:rsidRPr="008F63D3" w:rsidRDefault="008F63D3" w:rsidP="008F63D3">
      <w:pPr>
        <w:rPr>
          <w:sz w:val="28"/>
          <w:szCs w:val="28"/>
        </w:rPr>
      </w:pPr>
    </w:p>
    <w:p w14:paraId="19698433" w14:textId="307F7492" w:rsidR="008F63D3" w:rsidRPr="008F63D3" w:rsidRDefault="008F63D3" w:rsidP="008F63D3">
      <w:pPr>
        <w:jc w:val="both"/>
        <w:rPr>
          <w:sz w:val="28"/>
          <w:szCs w:val="28"/>
        </w:rPr>
      </w:pPr>
      <w:r w:rsidRPr="008F63D3">
        <w:rPr>
          <w:sz w:val="28"/>
          <w:szCs w:val="28"/>
        </w:rPr>
        <w:t>Art. 1º</w:t>
      </w:r>
      <w:r>
        <w:rPr>
          <w:sz w:val="28"/>
          <w:szCs w:val="28"/>
        </w:rPr>
        <w:t xml:space="preserve">. </w:t>
      </w:r>
      <w:r w:rsidRPr="008F63D3">
        <w:rPr>
          <w:sz w:val="28"/>
          <w:szCs w:val="28"/>
        </w:rPr>
        <w:t>Fica instituído o Banco de Dados da História e Memória das Mulheres de Reserva do Iguaçu, com a finalidade de registrar, preservar, valorizar e divulgar a contribuição das mulheres na formação e desenvolvimento social, econômico, político e cultural do município.</w:t>
      </w:r>
    </w:p>
    <w:p w14:paraId="00016209" w14:textId="77777777" w:rsidR="008F63D3" w:rsidRPr="008F63D3" w:rsidRDefault="008F63D3" w:rsidP="008F63D3">
      <w:pPr>
        <w:jc w:val="both"/>
        <w:rPr>
          <w:sz w:val="28"/>
          <w:szCs w:val="28"/>
        </w:rPr>
      </w:pPr>
    </w:p>
    <w:p w14:paraId="540BA918" w14:textId="6AB94E87" w:rsidR="008F63D3" w:rsidRPr="008F63D3" w:rsidRDefault="008F63D3" w:rsidP="008F63D3">
      <w:pPr>
        <w:jc w:val="both"/>
        <w:rPr>
          <w:sz w:val="28"/>
          <w:szCs w:val="28"/>
        </w:rPr>
      </w:pPr>
      <w:r w:rsidRPr="008F63D3">
        <w:rPr>
          <w:sz w:val="28"/>
          <w:szCs w:val="28"/>
        </w:rPr>
        <w:t>Art. 2</w:t>
      </w:r>
      <w:proofErr w:type="gramStart"/>
      <w:r w:rsidRPr="008F63D3">
        <w:rPr>
          <w:sz w:val="28"/>
          <w:szCs w:val="28"/>
        </w:rPr>
        <w:t>º</w:t>
      </w:r>
      <w:r>
        <w:rPr>
          <w:sz w:val="28"/>
          <w:szCs w:val="28"/>
        </w:rPr>
        <w:t xml:space="preserve"> .</w:t>
      </w:r>
      <w:r w:rsidRPr="008F63D3">
        <w:rPr>
          <w:sz w:val="28"/>
          <w:szCs w:val="28"/>
        </w:rPr>
        <w:t>O</w:t>
      </w:r>
      <w:proofErr w:type="gramEnd"/>
      <w:r w:rsidRPr="008F63D3">
        <w:rPr>
          <w:sz w:val="28"/>
          <w:szCs w:val="28"/>
        </w:rPr>
        <w:t xml:space="preserve"> Banco de Dados será composto por:</w:t>
      </w:r>
    </w:p>
    <w:p w14:paraId="5E62E112" w14:textId="77777777" w:rsidR="008F63D3" w:rsidRPr="008F63D3" w:rsidRDefault="008F63D3" w:rsidP="008F63D3">
      <w:pPr>
        <w:jc w:val="both"/>
        <w:rPr>
          <w:sz w:val="28"/>
          <w:szCs w:val="28"/>
        </w:rPr>
      </w:pPr>
      <w:r w:rsidRPr="008F63D3">
        <w:rPr>
          <w:sz w:val="28"/>
          <w:szCs w:val="28"/>
        </w:rPr>
        <w:t xml:space="preserve">I – </w:t>
      </w:r>
      <w:proofErr w:type="gramStart"/>
      <w:r w:rsidRPr="008F63D3">
        <w:rPr>
          <w:sz w:val="28"/>
          <w:szCs w:val="28"/>
        </w:rPr>
        <w:t>registros</w:t>
      </w:r>
      <w:proofErr w:type="gramEnd"/>
      <w:r w:rsidRPr="008F63D3">
        <w:rPr>
          <w:sz w:val="28"/>
          <w:szCs w:val="28"/>
        </w:rPr>
        <w:t xml:space="preserve"> documentais, fotográficos e audiovisuais;</w:t>
      </w:r>
    </w:p>
    <w:p w14:paraId="12616A33" w14:textId="77777777" w:rsidR="008F63D3" w:rsidRPr="008F63D3" w:rsidRDefault="008F63D3" w:rsidP="008F63D3">
      <w:pPr>
        <w:jc w:val="both"/>
        <w:rPr>
          <w:sz w:val="28"/>
          <w:szCs w:val="28"/>
        </w:rPr>
      </w:pPr>
      <w:r w:rsidRPr="008F63D3">
        <w:rPr>
          <w:sz w:val="28"/>
          <w:szCs w:val="28"/>
        </w:rPr>
        <w:t xml:space="preserve">II – </w:t>
      </w:r>
      <w:proofErr w:type="gramStart"/>
      <w:r w:rsidRPr="008F63D3">
        <w:rPr>
          <w:sz w:val="28"/>
          <w:szCs w:val="28"/>
        </w:rPr>
        <w:t>depoimentos</w:t>
      </w:r>
      <w:proofErr w:type="gramEnd"/>
      <w:r w:rsidRPr="008F63D3">
        <w:rPr>
          <w:sz w:val="28"/>
          <w:szCs w:val="28"/>
        </w:rPr>
        <w:t xml:space="preserve"> orais;</w:t>
      </w:r>
    </w:p>
    <w:p w14:paraId="3E33E744" w14:textId="77777777" w:rsidR="008F63D3" w:rsidRPr="008F63D3" w:rsidRDefault="008F63D3" w:rsidP="008F63D3">
      <w:pPr>
        <w:jc w:val="both"/>
        <w:rPr>
          <w:sz w:val="28"/>
          <w:szCs w:val="28"/>
        </w:rPr>
      </w:pPr>
      <w:r w:rsidRPr="008F63D3">
        <w:rPr>
          <w:sz w:val="28"/>
          <w:szCs w:val="28"/>
        </w:rPr>
        <w:t>III – publicações, pesquisas e produções acadêmicas;</w:t>
      </w:r>
    </w:p>
    <w:p w14:paraId="683BF324" w14:textId="77777777" w:rsidR="008F63D3" w:rsidRPr="008F63D3" w:rsidRDefault="008F63D3" w:rsidP="008F63D3">
      <w:pPr>
        <w:jc w:val="both"/>
        <w:rPr>
          <w:sz w:val="28"/>
          <w:szCs w:val="28"/>
        </w:rPr>
      </w:pPr>
      <w:r w:rsidRPr="008F63D3">
        <w:rPr>
          <w:sz w:val="28"/>
          <w:szCs w:val="28"/>
        </w:rPr>
        <w:t xml:space="preserve">IV – </w:t>
      </w:r>
      <w:proofErr w:type="gramStart"/>
      <w:r w:rsidRPr="008F63D3">
        <w:rPr>
          <w:sz w:val="28"/>
          <w:szCs w:val="28"/>
        </w:rPr>
        <w:t>demais</w:t>
      </w:r>
      <w:proofErr w:type="gramEnd"/>
      <w:r w:rsidRPr="008F63D3">
        <w:rPr>
          <w:sz w:val="28"/>
          <w:szCs w:val="28"/>
        </w:rPr>
        <w:t xml:space="preserve"> materiais que contribuam para a preservação da memória feminina local.</w:t>
      </w:r>
    </w:p>
    <w:p w14:paraId="5EEBAB4E" w14:textId="77777777" w:rsidR="008F63D3" w:rsidRPr="008F63D3" w:rsidRDefault="008F63D3" w:rsidP="008F63D3">
      <w:pPr>
        <w:rPr>
          <w:sz w:val="28"/>
          <w:szCs w:val="28"/>
        </w:rPr>
      </w:pPr>
    </w:p>
    <w:p w14:paraId="03D7C660" w14:textId="5CD277EE" w:rsidR="008F63D3" w:rsidRPr="008F63D3" w:rsidRDefault="008F63D3" w:rsidP="008F63D3">
      <w:pPr>
        <w:jc w:val="both"/>
        <w:rPr>
          <w:sz w:val="28"/>
          <w:szCs w:val="28"/>
        </w:rPr>
      </w:pPr>
      <w:r w:rsidRPr="008F63D3">
        <w:rPr>
          <w:sz w:val="28"/>
          <w:szCs w:val="28"/>
        </w:rPr>
        <w:t>Art. 3º</w:t>
      </w:r>
      <w:r>
        <w:rPr>
          <w:sz w:val="28"/>
          <w:szCs w:val="28"/>
        </w:rPr>
        <w:t xml:space="preserve">. </w:t>
      </w:r>
      <w:r w:rsidRPr="008F63D3">
        <w:rPr>
          <w:sz w:val="28"/>
          <w:szCs w:val="28"/>
        </w:rPr>
        <w:t>O acervo poderá ser constituído por:</w:t>
      </w:r>
    </w:p>
    <w:p w14:paraId="07E1FDB0" w14:textId="77777777" w:rsidR="008F63D3" w:rsidRPr="008F63D3" w:rsidRDefault="008F63D3" w:rsidP="008F63D3">
      <w:pPr>
        <w:jc w:val="both"/>
        <w:rPr>
          <w:sz w:val="28"/>
          <w:szCs w:val="28"/>
        </w:rPr>
      </w:pPr>
      <w:r w:rsidRPr="008F63D3">
        <w:rPr>
          <w:sz w:val="28"/>
          <w:szCs w:val="28"/>
        </w:rPr>
        <w:t xml:space="preserve">I – </w:t>
      </w:r>
      <w:proofErr w:type="gramStart"/>
      <w:r w:rsidRPr="008F63D3">
        <w:rPr>
          <w:sz w:val="28"/>
          <w:szCs w:val="28"/>
        </w:rPr>
        <w:t>doações</w:t>
      </w:r>
      <w:proofErr w:type="gramEnd"/>
      <w:r w:rsidRPr="008F63D3">
        <w:rPr>
          <w:sz w:val="28"/>
          <w:szCs w:val="28"/>
        </w:rPr>
        <w:t xml:space="preserve"> da comunidade;</w:t>
      </w:r>
    </w:p>
    <w:p w14:paraId="03CDEDE2" w14:textId="77777777" w:rsidR="008F63D3" w:rsidRPr="008F63D3" w:rsidRDefault="008F63D3" w:rsidP="008F63D3">
      <w:pPr>
        <w:jc w:val="both"/>
        <w:rPr>
          <w:sz w:val="28"/>
          <w:szCs w:val="28"/>
        </w:rPr>
      </w:pPr>
      <w:r w:rsidRPr="008F63D3">
        <w:rPr>
          <w:sz w:val="28"/>
          <w:szCs w:val="28"/>
        </w:rPr>
        <w:t xml:space="preserve">II – </w:t>
      </w:r>
      <w:proofErr w:type="gramStart"/>
      <w:r w:rsidRPr="008F63D3">
        <w:rPr>
          <w:sz w:val="28"/>
          <w:szCs w:val="28"/>
        </w:rPr>
        <w:t>parcerias</w:t>
      </w:r>
      <w:proofErr w:type="gramEnd"/>
      <w:r w:rsidRPr="008F63D3">
        <w:rPr>
          <w:sz w:val="28"/>
          <w:szCs w:val="28"/>
        </w:rPr>
        <w:t xml:space="preserve"> com instituições públicas e privadas;</w:t>
      </w:r>
    </w:p>
    <w:p w14:paraId="0E2B9946" w14:textId="77777777" w:rsidR="008F63D3" w:rsidRPr="008F63D3" w:rsidRDefault="008F63D3" w:rsidP="008F63D3">
      <w:pPr>
        <w:jc w:val="both"/>
        <w:rPr>
          <w:sz w:val="28"/>
          <w:szCs w:val="28"/>
        </w:rPr>
      </w:pPr>
      <w:r w:rsidRPr="008F63D3">
        <w:rPr>
          <w:sz w:val="28"/>
          <w:szCs w:val="28"/>
        </w:rPr>
        <w:t>III – levantamentos e pesquisas promovidas pelo Poder Executivo.</w:t>
      </w:r>
    </w:p>
    <w:p w14:paraId="39A3BF50" w14:textId="77777777" w:rsidR="008F63D3" w:rsidRPr="008F63D3" w:rsidRDefault="008F63D3" w:rsidP="008F63D3">
      <w:pPr>
        <w:jc w:val="both"/>
        <w:rPr>
          <w:sz w:val="28"/>
          <w:szCs w:val="28"/>
        </w:rPr>
      </w:pPr>
    </w:p>
    <w:p w14:paraId="44F9C74A" w14:textId="56E60090" w:rsidR="008F63D3" w:rsidRPr="008F63D3" w:rsidRDefault="008F63D3" w:rsidP="008F63D3">
      <w:pPr>
        <w:jc w:val="both"/>
        <w:rPr>
          <w:sz w:val="28"/>
          <w:szCs w:val="28"/>
        </w:rPr>
      </w:pPr>
      <w:r w:rsidRPr="008F63D3">
        <w:rPr>
          <w:sz w:val="28"/>
          <w:szCs w:val="28"/>
        </w:rPr>
        <w:t>Art. 4º</w:t>
      </w:r>
      <w:r>
        <w:rPr>
          <w:sz w:val="28"/>
          <w:szCs w:val="28"/>
        </w:rPr>
        <w:t xml:space="preserve">. </w:t>
      </w:r>
      <w:r w:rsidRPr="008F63D3">
        <w:rPr>
          <w:sz w:val="28"/>
          <w:szCs w:val="28"/>
        </w:rPr>
        <w:t>Compete ao Poder Executivo:</w:t>
      </w:r>
    </w:p>
    <w:p w14:paraId="3D5F30A2" w14:textId="77777777" w:rsidR="008F63D3" w:rsidRPr="008F63D3" w:rsidRDefault="008F63D3" w:rsidP="008F63D3">
      <w:pPr>
        <w:jc w:val="both"/>
        <w:rPr>
          <w:sz w:val="28"/>
          <w:szCs w:val="28"/>
        </w:rPr>
      </w:pPr>
      <w:r w:rsidRPr="008F63D3">
        <w:rPr>
          <w:sz w:val="28"/>
          <w:szCs w:val="28"/>
        </w:rPr>
        <w:t xml:space="preserve">I – </w:t>
      </w:r>
      <w:proofErr w:type="gramStart"/>
      <w:r w:rsidRPr="008F63D3">
        <w:rPr>
          <w:sz w:val="28"/>
          <w:szCs w:val="28"/>
        </w:rPr>
        <w:t>designar</w:t>
      </w:r>
      <w:proofErr w:type="gramEnd"/>
      <w:r w:rsidRPr="008F63D3">
        <w:rPr>
          <w:sz w:val="28"/>
          <w:szCs w:val="28"/>
        </w:rPr>
        <w:t xml:space="preserve"> a Secretaria responsável pela coordenação do projeto;</w:t>
      </w:r>
    </w:p>
    <w:p w14:paraId="07D98D06" w14:textId="77777777" w:rsidR="008F63D3" w:rsidRPr="008F63D3" w:rsidRDefault="008F63D3" w:rsidP="008F63D3">
      <w:pPr>
        <w:jc w:val="both"/>
        <w:rPr>
          <w:sz w:val="28"/>
          <w:szCs w:val="28"/>
        </w:rPr>
      </w:pPr>
      <w:r w:rsidRPr="008F63D3">
        <w:rPr>
          <w:sz w:val="28"/>
          <w:szCs w:val="28"/>
        </w:rPr>
        <w:t xml:space="preserve">II – </w:t>
      </w:r>
      <w:proofErr w:type="gramStart"/>
      <w:r w:rsidRPr="008F63D3">
        <w:rPr>
          <w:sz w:val="28"/>
          <w:szCs w:val="28"/>
        </w:rPr>
        <w:t>regulamentar</w:t>
      </w:r>
      <w:proofErr w:type="gramEnd"/>
      <w:r w:rsidRPr="008F63D3">
        <w:rPr>
          <w:sz w:val="28"/>
          <w:szCs w:val="28"/>
        </w:rPr>
        <w:t xml:space="preserve"> os critérios de organização e acesso ao banco de dados;</w:t>
      </w:r>
    </w:p>
    <w:p w14:paraId="4003CE4F" w14:textId="77777777" w:rsidR="008F63D3" w:rsidRPr="008F63D3" w:rsidRDefault="008F63D3" w:rsidP="008F63D3">
      <w:pPr>
        <w:jc w:val="both"/>
        <w:rPr>
          <w:sz w:val="28"/>
          <w:szCs w:val="28"/>
        </w:rPr>
      </w:pPr>
      <w:r w:rsidRPr="008F63D3">
        <w:rPr>
          <w:sz w:val="28"/>
          <w:szCs w:val="28"/>
        </w:rPr>
        <w:t>III – garantir a preservação física e digital do acervo;</w:t>
      </w:r>
    </w:p>
    <w:p w14:paraId="6D0E9034" w14:textId="77777777" w:rsidR="008F63D3" w:rsidRPr="008F63D3" w:rsidRDefault="008F63D3" w:rsidP="008F63D3">
      <w:pPr>
        <w:jc w:val="both"/>
        <w:rPr>
          <w:sz w:val="28"/>
          <w:szCs w:val="28"/>
        </w:rPr>
      </w:pPr>
      <w:r w:rsidRPr="008F63D3">
        <w:rPr>
          <w:sz w:val="28"/>
          <w:szCs w:val="28"/>
        </w:rPr>
        <w:t xml:space="preserve">IV – </w:t>
      </w:r>
      <w:proofErr w:type="gramStart"/>
      <w:r w:rsidRPr="008F63D3">
        <w:rPr>
          <w:sz w:val="28"/>
          <w:szCs w:val="28"/>
        </w:rPr>
        <w:t>promover</w:t>
      </w:r>
      <w:proofErr w:type="gramEnd"/>
      <w:r w:rsidRPr="008F63D3">
        <w:rPr>
          <w:sz w:val="28"/>
          <w:szCs w:val="28"/>
        </w:rPr>
        <w:t xml:space="preserve"> ações educativas e culturais voltadas à divulgação da memória das mulheres reservenses.</w:t>
      </w:r>
    </w:p>
    <w:p w14:paraId="62BEFD1F" w14:textId="77777777" w:rsidR="008F63D3" w:rsidRPr="008F63D3" w:rsidRDefault="008F63D3" w:rsidP="008F63D3">
      <w:pPr>
        <w:rPr>
          <w:sz w:val="28"/>
          <w:szCs w:val="28"/>
        </w:rPr>
      </w:pPr>
    </w:p>
    <w:p w14:paraId="4CE49BDA" w14:textId="73F2628B" w:rsidR="008F63D3" w:rsidRPr="008F63D3" w:rsidRDefault="008F63D3" w:rsidP="008F63D3">
      <w:pPr>
        <w:jc w:val="both"/>
        <w:rPr>
          <w:sz w:val="28"/>
          <w:szCs w:val="28"/>
        </w:rPr>
      </w:pPr>
      <w:r w:rsidRPr="008F63D3">
        <w:rPr>
          <w:sz w:val="28"/>
          <w:szCs w:val="28"/>
        </w:rPr>
        <w:t>Art. 5º</w:t>
      </w:r>
      <w:r>
        <w:rPr>
          <w:sz w:val="28"/>
          <w:szCs w:val="28"/>
        </w:rPr>
        <w:t xml:space="preserve">. </w:t>
      </w:r>
      <w:r w:rsidRPr="008F63D3">
        <w:rPr>
          <w:sz w:val="28"/>
          <w:szCs w:val="28"/>
        </w:rPr>
        <w:t>O acesso ao Banco de Dados será público, observado o disposto na Lei Geral de Proteção de Dados Pessoais (Lei nº 13.709/2018), garantindo a proteção de dados pessoais e a autorização de uso de imagem e voz.</w:t>
      </w:r>
    </w:p>
    <w:p w14:paraId="793BE1E5" w14:textId="77777777" w:rsidR="008F63D3" w:rsidRPr="008F63D3" w:rsidRDefault="008F63D3" w:rsidP="008F63D3">
      <w:pPr>
        <w:rPr>
          <w:sz w:val="28"/>
          <w:szCs w:val="28"/>
        </w:rPr>
      </w:pPr>
    </w:p>
    <w:p w14:paraId="03933D2A" w14:textId="0CFA2220" w:rsidR="008F63D3" w:rsidRPr="008F63D3" w:rsidRDefault="008F63D3" w:rsidP="008F63D3">
      <w:pPr>
        <w:jc w:val="both"/>
        <w:rPr>
          <w:sz w:val="28"/>
          <w:szCs w:val="28"/>
        </w:rPr>
      </w:pPr>
      <w:r w:rsidRPr="008F63D3">
        <w:rPr>
          <w:sz w:val="28"/>
          <w:szCs w:val="28"/>
        </w:rPr>
        <w:t>Art. 6º</w:t>
      </w:r>
      <w:r>
        <w:rPr>
          <w:sz w:val="28"/>
          <w:szCs w:val="28"/>
        </w:rPr>
        <w:t xml:space="preserve">. </w:t>
      </w:r>
      <w:r w:rsidRPr="008F63D3">
        <w:rPr>
          <w:sz w:val="28"/>
          <w:szCs w:val="28"/>
        </w:rPr>
        <w:t>O Poder Executivo poderá firmar convênios e parcerias com universidades, escolas, entidades culturais e organizações da sociedade civil para execução desta Lei.</w:t>
      </w:r>
    </w:p>
    <w:p w14:paraId="429E1633" w14:textId="77777777" w:rsidR="008F63D3" w:rsidRPr="008F63D3" w:rsidRDefault="008F63D3" w:rsidP="008F63D3">
      <w:pPr>
        <w:rPr>
          <w:sz w:val="28"/>
          <w:szCs w:val="28"/>
        </w:rPr>
      </w:pPr>
    </w:p>
    <w:p w14:paraId="3E8192D3" w14:textId="7A98E8F5" w:rsidR="008F63D3" w:rsidRPr="008F63D3" w:rsidRDefault="008F63D3" w:rsidP="008F63D3">
      <w:pPr>
        <w:jc w:val="both"/>
        <w:rPr>
          <w:sz w:val="28"/>
          <w:szCs w:val="28"/>
        </w:rPr>
      </w:pPr>
      <w:r w:rsidRPr="008F63D3">
        <w:rPr>
          <w:sz w:val="28"/>
          <w:szCs w:val="28"/>
        </w:rPr>
        <w:t>Art. 7º</w:t>
      </w:r>
      <w:r>
        <w:rPr>
          <w:sz w:val="28"/>
          <w:szCs w:val="28"/>
        </w:rPr>
        <w:t xml:space="preserve">. </w:t>
      </w:r>
      <w:r w:rsidRPr="008F63D3">
        <w:rPr>
          <w:sz w:val="28"/>
          <w:szCs w:val="28"/>
        </w:rPr>
        <w:t>As despesas decorrentes da execução desta Lei correrão por conta de dotações orçamentárias próprias, podendo ser suplementadas se necessário.</w:t>
      </w:r>
    </w:p>
    <w:p w14:paraId="0BEA86FE" w14:textId="77777777" w:rsidR="008F63D3" w:rsidRPr="008F63D3" w:rsidRDefault="008F63D3" w:rsidP="008F63D3">
      <w:pPr>
        <w:rPr>
          <w:sz w:val="28"/>
          <w:szCs w:val="28"/>
        </w:rPr>
      </w:pPr>
    </w:p>
    <w:p w14:paraId="0371043B" w14:textId="1ACA0593" w:rsidR="008F63D3" w:rsidRPr="008F63D3" w:rsidRDefault="008F63D3" w:rsidP="008F63D3">
      <w:pPr>
        <w:rPr>
          <w:sz w:val="28"/>
          <w:szCs w:val="28"/>
        </w:rPr>
      </w:pPr>
      <w:r w:rsidRPr="008F63D3">
        <w:rPr>
          <w:sz w:val="28"/>
          <w:szCs w:val="28"/>
        </w:rPr>
        <w:t>Art. 8º</w:t>
      </w:r>
      <w:r>
        <w:rPr>
          <w:sz w:val="28"/>
          <w:szCs w:val="28"/>
        </w:rPr>
        <w:t xml:space="preserve">. </w:t>
      </w:r>
      <w:r w:rsidRPr="008F63D3">
        <w:rPr>
          <w:sz w:val="28"/>
          <w:szCs w:val="28"/>
        </w:rPr>
        <w:t>Esta Lei entra em vigor na data de sua publicação.</w:t>
      </w:r>
    </w:p>
    <w:p w14:paraId="21BC03B5" w14:textId="77777777" w:rsidR="008F63D3" w:rsidRPr="008F63D3" w:rsidRDefault="008F63D3" w:rsidP="008F63D3">
      <w:pPr>
        <w:rPr>
          <w:sz w:val="28"/>
          <w:szCs w:val="28"/>
        </w:rPr>
      </w:pPr>
    </w:p>
    <w:p w14:paraId="022AFD03" w14:textId="77777777" w:rsidR="008F63D3" w:rsidRDefault="008F63D3" w:rsidP="008F63D3">
      <w:pPr>
        <w:rPr>
          <w:sz w:val="28"/>
          <w:szCs w:val="28"/>
        </w:rPr>
      </w:pPr>
    </w:p>
    <w:p w14:paraId="552D79EF" w14:textId="33C75C41" w:rsidR="008F63D3" w:rsidRPr="008F63D3" w:rsidRDefault="008F63D3" w:rsidP="008F63D3">
      <w:pPr>
        <w:rPr>
          <w:sz w:val="28"/>
          <w:szCs w:val="28"/>
        </w:rPr>
      </w:pPr>
      <w:r w:rsidRPr="008F63D3">
        <w:rPr>
          <w:sz w:val="28"/>
          <w:szCs w:val="28"/>
        </w:rPr>
        <w:t>Câmara Municipal, em 05 de março de 2026.</w:t>
      </w:r>
    </w:p>
    <w:p w14:paraId="4CABAA61" w14:textId="77777777" w:rsidR="008F63D3" w:rsidRPr="008F63D3" w:rsidRDefault="008F63D3" w:rsidP="008F63D3">
      <w:pPr>
        <w:rPr>
          <w:sz w:val="28"/>
          <w:szCs w:val="28"/>
        </w:rPr>
      </w:pPr>
    </w:p>
    <w:p w14:paraId="70B41BEF" w14:textId="77777777" w:rsidR="008F63D3" w:rsidRPr="008F63D3" w:rsidRDefault="008F63D3" w:rsidP="008F63D3">
      <w:pPr>
        <w:rPr>
          <w:sz w:val="28"/>
          <w:szCs w:val="28"/>
        </w:rPr>
      </w:pPr>
    </w:p>
    <w:p w14:paraId="48A091B7" w14:textId="77777777" w:rsidR="008F63D3" w:rsidRPr="008F63D3" w:rsidRDefault="008F63D3" w:rsidP="008F63D3">
      <w:pPr>
        <w:rPr>
          <w:sz w:val="28"/>
          <w:szCs w:val="28"/>
        </w:rPr>
      </w:pPr>
      <w:r w:rsidRPr="008F63D3">
        <w:rPr>
          <w:sz w:val="28"/>
          <w:szCs w:val="28"/>
        </w:rPr>
        <w:t>Jussara Macedo de Matos</w:t>
      </w:r>
    </w:p>
    <w:p w14:paraId="5302F6EA" w14:textId="77777777" w:rsidR="008F63D3" w:rsidRDefault="008F63D3" w:rsidP="008F63D3">
      <w:pPr>
        <w:rPr>
          <w:sz w:val="28"/>
          <w:szCs w:val="28"/>
        </w:rPr>
      </w:pPr>
      <w:r w:rsidRPr="008F63D3">
        <w:rPr>
          <w:sz w:val="28"/>
          <w:szCs w:val="28"/>
        </w:rPr>
        <w:t>Vereadora proponente</w:t>
      </w:r>
    </w:p>
    <w:p w14:paraId="170B545C" w14:textId="77777777" w:rsidR="008F63D3" w:rsidRDefault="008F63D3" w:rsidP="008F63D3">
      <w:pPr>
        <w:rPr>
          <w:sz w:val="28"/>
          <w:szCs w:val="28"/>
        </w:rPr>
      </w:pPr>
    </w:p>
    <w:p w14:paraId="05BFEAF8" w14:textId="77777777" w:rsidR="008F63D3" w:rsidRDefault="008F63D3" w:rsidP="008F63D3">
      <w:pPr>
        <w:rPr>
          <w:sz w:val="28"/>
          <w:szCs w:val="28"/>
        </w:rPr>
      </w:pPr>
    </w:p>
    <w:p w14:paraId="2BA43F8B" w14:textId="77777777" w:rsidR="008F63D3" w:rsidRDefault="008F63D3" w:rsidP="008F63D3">
      <w:pPr>
        <w:rPr>
          <w:sz w:val="28"/>
          <w:szCs w:val="28"/>
        </w:rPr>
      </w:pPr>
    </w:p>
    <w:p w14:paraId="78C2DA0A" w14:textId="77777777" w:rsidR="008F63D3" w:rsidRDefault="008F63D3" w:rsidP="008F63D3">
      <w:pPr>
        <w:rPr>
          <w:sz w:val="28"/>
          <w:szCs w:val="28"/>
        </w:rPr>
      </w:pPr>
    </w:p>
    <w:p w14:paraId="65FB4A5A" w14:textId="77777777" w:rsidR="008F63D3" w:rsidRDefault="008F63D3" w:rsidP="008F63D3">
      <w:pPr>
        <w:rPr>
          <w:sz w:val="28"/>
          <w:szCs w:val="28"/>
        </w:rPr>
      </w:pPr>
    </w:p>
    <w:p w14:paraId="2E28A61E" w14:textId="77777777" w:rsidR="008F63D3" w:rsidRDefault="008F63D3" w:rsidP="008F63D3">
      <w:pPr>
        <w:rPr>
          <w:sz w:val="28"/>
          <w:szCs w:val="28"/>
        </w:rPr>
      </w:pPr>
    </w:p>
    <w:p w14:paraId="1E043213" w14:textId="77777777" w:rsidR="008F63D3" w:rsidRDefault="008F63D3" w:rsidP="008F63D3">
      <w:pPr>
        <w:rPr>
          <w:sz w:val="28"/>
          <w:szCs w:val="28"/>
        </w:rPr>
      </w:pPr>
    </w:p>
    <w:p w14:paraId="3B30C5B3" w14:textId="77777777" w:rsidR="008F63D3" w:rsidRDefault="008F63D3" w:rsidP="008F63D3">
      <w:pPr>
        <w:rPr>
          <w:sz w:val="28"/>
          <w:szCs w:val="28"/>
        </w:rPr>
      </w:pPr>
    </w:p>
    <w:p w14:paraId="4EB0A3CA" w14:textId="77777777" w:rsidR="008F63D3" w:rsidRDefault="008F63D3" w:rsidP="008F63D3">
      <w:pPr>
        <w:rPr>
          <w:sz w:val="28"/>
          <w:szCs w:val="28"/>
        </w:rPr>
      </w:pPr>
    </w:p>
    <w:p w14:paraId="2FFE87C2" w14:textId="77777777" w:rsidR="008F63D3" w:rsidRDefault="008F63D3" w:rsidP="008F63D3">
      <w:pPr>
        <w:rPr>
          <w:sz w:val="28"/>
          <w:szCs w:val="28"/>
        </w:rPr>
      </w:pPr>
    </w:p>
    <w:p w14:paraId="011B8FEA" w14:textId="77777777" w:rsidR="008F63D3" w:rsidRDefault="008F63D3" w:rsidP="008F63D3">
      <w:pPr>
        <w:rPr>
          <w:sz w:val="28"/>
          <w:szCs w:val="28"/>
        </w:rPr>
      </w:pPr>
    </w:p>
    <w:p w14:paraId="7D29464D" w14:textId="77777777" w:rsidR="008F63D3" w:rsidRDefault="008F63D3" w:rsidP="008F63D3">
      <w:pPr>
        <w:rPr>
          <w:sz w:val="28"/>
          <w:szCs w:val="28"/>
        </w:rPr>
      </w:pPr>
    </w:p>
    <w:p w14:paraId="0CC55846" w14:textId="77777777" w:rsidR="008F63D3" w:rsidRDefault="008F63D3" w:rsidP="008F63D3">
      <w:pPr>
        <w:rPr>
          <w:sz w:val="28"/>
          <w:szCs w:val="28"/>
        </w:rPr>
      </w:pPr>
    </w:p>
    <w:p w14:paraId="446400ED" w14:textId="77777777" w:rsidR="008F63D3" w:rsidRDefault="008F63D3" w:rsidP="008F63D3">
      <w:pPr>
        <w:rPr>
          <w:sz w:val="28"/>
          <w:szCs w:val="28"/>
        </w:rPr>
      </w:pPr>
    </w:p>
    <w:p w14:paraId="5380B47F" w14:textId="77777777" w:rsidR="00EF1126" w:rsidRDefault="00EF1126" w:rsidP="008F63D3">
      <w:pPr>
        <w:rPr>
          <w:sz w:val="28"/>
          <w:szCs w:val="28"/>
        </w:rPr>
      </w:pPr>
    </w:p>
    <w:p w14:paraId="1215B9E2" w14:textId="77777777" w:rsidR="00EF1126" w:rsidRDefault="00EF1126" w:rsidP="008F63D3">
      <w:pPr>
        <w:rPr>
          <w:sz w:val="28"/>
          <w:szCs w:val="28"/>
        </w:rPr>
      </w:pPr>
    </w:p>
    <w:p w14:paraId="32B81378" w14:textId="77777777" w:rsidR="008F63D3" w:rsidRDefault="008F63D3" w:rsidP="008F63D3">
      <w:pPr>
        <w:rPr>
          <w:sz w:val="28"/>
          <w:szCs w:val="28"/>
        </w:rPr>
      </w:pPr>
    </w:p>
    <w:p w14:paraId="6D0430EF" w14:textId="77777777" w:rsidR="008F63D3" w:rsidRDefault="008F63D3" w:rsidP="008F63D3">
      <w:pPr>
        <w:rPr>
          <w:sz w:val="28"/>
          <w:szCs w:val="28"/>
        </w:rPr>
      </w:pPr>
    </w:p>
    <w:p w14:paraId="3AE2975B" w14:textId="77777777" w:rsidR="008F63D3" w:rsidRDefault="008F63D3" w:rsidP="008F63D3">
      <w:pPr>
        <w:rPr>
          <w:sz w:val="28"/>
          <w:szCs w:val="28"/>
        </w:rPr>
      </w:pPr>
    </w:p>
    <w:p w14:paraId="10B982CF" w14:textId="77777777" w:rsidR="008F63D3" w:rsidRPr="008F63D3" w:rsidRDefault="008F63D3" w:rsidP="008F63D3">
      <w:pPr>
        <w:rPr>
          <w:sz w:val="28"/>
          <w:szCs w:val="28"/>
        </w:rPr>
      </w:pPr>
    </w:p>
    <w:p w14:paraId="6C132FD1" w14:textId="77777777" w:rsidR="008F63D3" w:rsidRDefault="008F63D3" w:rsidP="008F63D3">
      <w:pPr>
        <w:rPr>
          <w:sz w:val="28"/>
          <w:szCs w:val="28"/>
        </w:rPr>
      </w:pPr>
    </w:p>
    <w:p w14:paraId="65CF1A36" w14:textId="77777777" w:rsidR="008F63D3" w:rsidRPr="008F63D3" w:rsidRDefault="008F63D3" w:rsidP="008F63D3">
      <w:pPr>
        <w:rPr>
          <w:sz w:val="28"/>
          <w:szCs w:val="28"/>
        </w:rPr>
      </w:pPr>
    </w:p>
    <w:p w14:paraId="371E4B21" w14:textId="0B3ABFEF" w:rsidR="008F63D3" w:rsidRPr="008F63D3" w:rsidRDefault="008F63D3" w:rsidP="008F63D3">
      <w:pPr>
        <w:rPr>
          <w:b/>
          <w:bCs/>
          <w:sz w:val="28"/>
          <w:szCs w:val="28"/>
        </w:rPr>
      </w:pPr>
      <w:r w:rsidRPr="008F63D3">
        <w:rPr>
          <w:b/>
          <w:bCs/>
          <w:sz w:val="28"/>
          <w:szCs w:val="28"/>
        </w:rPr>
        <w:t>JUSTIFICATIVA</w:t>
      </w:r>
    </w:p>
    <w:p w14:paraId="2035018A" w14:textId="77777777" w:rsidR="008F63D3" w:rsidRPr="008F63D3" w:rsidRDefault="008F63D3" w:rsidP="008F63D3">
      <w:pPr>
        <w:rPr>
          <w:sz w:val="28"/>
          <w:szCs w:val="28"/>
        </w:rPr>
      </w:pPr>
    </w:p>
    <w:p w14:paraId="2C88C8BA" w14:textId="77777777" w:rsidR="008F63D3" w:rsidRPr="008F63D3" w:rsidRDefault="008F63D3" w:rsidP="00E45723">
      <w:pPr>
        <w:jc w:val="both"/>
        <w:rPr>
          <w:sz w:val="28"/>
          <w:szCs w:val="28"/>
        </w:rPr>
      </w:pPr>
      <w:r w:rsidRPr="008F63D3">
        <w:rPr>
          <w:sz w:val="28"/>
          <w:szCs w:val="28"/>
        </w:rPr>
        <w:t>A Constituição Federal, em seu art. 215, garante a todos o pleno exercício dos direitos culturais e o acesso às fontes da cultura nacional, cabendo ao Poder Público apoiar e incentivar a valorização e difusão das manifestações culturais.</w:t>
      </w:r>
    </w:p>
    <w:p w14:paraId="168946E3" w14:textId="77777777" w:rsidR="008F63D3" w:rsidRPr="008F63D3" w:rsidRDefault="008F63D3" w:rsidP="008F63D3">
      <w:pPr>
        <w:rPr>
          <w:sz w:val="28"/>
          <w:szCs w:val="28"/>
        </w:rPr>
      </w:pPr>
    </w:p>
    <w:p w14:paraId="2B713899" w14:textId="77777777" w:rsidR="008F63D3" w:rsidRPr="008F63D3" w:rsidRDefault="008F63D3" w:rsidP="00E45723">
      <w:pPr>
        <w:jc w:val="both"/>
        <w:rPr>
          <w:sz w:val="28"/>
          <w:szCs w:val="28"/>
        </w:rPr>
      </w:pPr>
      <w:r w:rsidRPr="008F63D3">
        <w:rPr>
          <w:sz w:val="28"/>
          <w:szCs w:val="28"/>
        </w:rPr>
        <w:t>A criação do Banco de Dados da História e Memória das Mulheres Reservenses visa corrigir lacunas históricas, assegurando visibilidade às contribuições femininas no desenvolvimento do município, fortalecendo a identidade local e subsidiando políticas públicas de igualdade de gênero.</w:t>
      </w:r>
    </w:p>
    <w:p w14:paraId="31952006" w14:textId="77777777" w:rsidR="008F63D3" w:rsidRPr="008F63D3" w:rsidRDefault="008F63D3" w:rsidP="008F63D3">
      <w:pPr>
        <w:rPr>
          <w:sz w:val="28"/>
          <w:szCs w:val="28"/>
        </w:rPr>
      </w:pPr>
    </w:p>
    <w:p w14:paraId="6145F3B1" w14:textId="40FA42DF" w:rsidR="008F63D3" w:rsidRPr="008F63D3" w:rsidRDefault="008F63D3" w:rsidP="00E45723">
      <w:pPr>
        <w:jc w:val="both"/>
        <w:rPr>
          <w:sz w:val="28"/>
          <w:szCs w:val="28"/>
        </w:rPr>
      </w:pPr>
      <w:r w:rsidRPr="008F63D3">
        <w:rPr>
          <w:sz w:val="28"/>
          <w:szCs w:val="28"/>
        </w:rPr>
        <w:t>A proposta também observa a legislação de proteção de dados pessoais, garantindo segurança jurídica e respeito à privacidade.</w:t>
      </w:r>
    </w:p>
    <w:p w14:paraId="2337B323" w14:textId="77777777" w:rsidR="008F63D3" w:rsidRPr="008F63D3" w:rsidRDefault="008F63D3">
      <w:pPr>
        <w:rPr>
          <w:sz w:val="28"/>
          <w:szCs w:val="28"/>
        </w:rPr>
      </w:pPr>
    </w:p>
    <w:p w14:paraId="0E32BAA4" w14:textId="77777777" w:rsidR="00F03EB7" w:rsidRPr="008F63D3" w:rsidRDefault="00F03EB7" w:rsidP="00F03EB7">
      <w:pPr>
        <w:rPr>
          <w:sz w:val="28"/>
          <w:szCs w:val="28"/>
        </w:rPr>
      </w:pPr>
    </w:p>
    <w:p w14:paraId="61188AEF" w14:textId="537C524B" w:rsidR="00F03EB7" w:rsidRPr="008F63D3" w:rsidRDefault="00F03EB7" w:rsidP="00F03EB7">
      <w:pPr>
        <w:rPr>
          <w:sz w:val="28"/>
          <w:szCs w:val="28"/>
        </w:rPr>
      </w:pPr>
      <w:r w:rsidRPr="008F63D3">
        <w:rPr>
          <w:sz w:val="28"/>
          <w:szCs w:val="28"/>
        </w:rPr>
        <w:t>Câmara Municipal, em 05 de março de 2026.</w:t>
      </w:r>
    </w:p>
    <w:p w14:paraId="20033E43" w14:textId="77777777" w:rsidR="00F03EB7" w:rsidRPr="008F63D3" w:rsidRDefault="00F03EB7" w:rsidP="00F03EB7">
      <w:pPr>
        <w:rPr>
          <w:sz w:val="28"/>
          <w:szCs w:val="28"/>
        </w:rPr>
      </w:pPr>
    </w:p>
    <w:p w14:paraId="5430560C" w14:textId="77777777" w:rsidR="00F03EB7" w:rsidRPr="008F63D3" w:rsidRDefault="00F03EB7" w:rsidP="00F03EB7">
      <w:pPr>
        <w:rPr>
          <w:sz w:val="28"/>
          <w:szCs w:val="28"/>
        </w:rPr>
      </w:pPr>
    </w:p>
    <w:p w14:paraId="0E6576BF" w14:textId="3C2BB125" w:rsidR="00F03EB7" w:rsidRPr="008F63D3" w:rsidRDefault="00F03EB7" w:rsidP="00F03EB7">
      <w:pPr>
        <w:rPr>
          <w:sz w:val="28"/>
          <w:szCs w:val="28"/>
        </w:rPr>
      </w:pPr>
      <w:r w:rsidRPr="008F63D3">
        <w:rPr>
          <w:sz w:val="28"/>
          <w:szCs w:val="28"/>
        </w:rPr>
        <w:t>Jussara Macedo de Matos</w:t>
      </w:r>
    </w:p>
    <w:p w14:paraId="378EEA8F" w14:textId="7752FAEC" w:rsidR="00F03EB7" w:rsidRPr="008F63D3" w:rsidRDefault="00F03EB7" w:rsidP="00F03EB7">
      <w:pPr>
        <w:rPr>
          <w:sz w:val="28"/>
          <w:szCs w:val="28"/>
        </w:rPr>
      </w:pPr>
      <w:r w:rsidRPr="008F63D3">
        <w:rPr>
          <w:sz w:val="28"/>
          <w:szCs w:val="28"/>
        </w:rPr>
        <w:t>Vereadora proponente</w:t>
      </w:r>
    </w:p>
    <w:p w14:paraId="1F68FD0B" w14:textId="77777777" w:rsidR="00F03EB7" w:rsidRPr="008F63D3" w:rsidRDefault="00F03EB7" w:rsidP="00F03EB7">
      <w:pPr>
        <w:rPr>
          <w:sz w:val="28"/>
          <w:szCs w:val="28"/>
        </w:rPr>
      </w:pPr>
    </w:p>
    <w:p w14:paraId="039CE146" w14:textId="77777777" w:rsidR="00F03EB7" w:rsidRPr="008F63D3" w:rsidRDefault="00F03EB7" w:rsidP="00F03EB7">
      <w:pPr>
        <w:rPr>
          <w:sz w:val="28"/>
          <w:szCs w:val="28"/>
        </w:rPr>
      </w:pPr>
    </w:p>
    <w:p w14:paraId="6BD78583" w14:textId="77777777" w:rsidR="00F03EB7" w:rsidRPr="008F63D3" w:rsidRDefault="00F03EB7" w:rsidP="00F03EB7">
      <w:pPr>
        <w:rPr>
          <w:sz w:val="28"/>
          <w:szCs w:val="28"/>
        </w:rPr>
      </w:pPr>
    </w:p>
    <w:p w14:paraId="4D6C0015" w14:textId="77777777" w:rsidR="00F03EB7" w:rsidRPr="008F63D3" w:rsidRDefault="00F03EB7" w:rsidP="00F03EB7">
      <w:pPr>
        <w:rPr>
          <w:sz w:val="28"/>
          <w:szCs w:val="28"/>
        </w:rPr>
      </w:pPr>
    </w:p>
    <w:p w14:paraId="57467CBC" w14:textId="77777777" w:rsidR="00F03EB7" w:rsidRPr="008F63D3" w:rsidRDefault="00F03EB7" w:rsidP="00F03EB7">
      <w:pPr>
        <w:rPr>
          <w:sz w:val="28"/>
          <w:szCs w:val="28"/>
        </w:rPr>
      </w:pPr>
    </w:p>
    <w:p w14:paraId="282A4790" w14:textId="77777777" w:rsidR="00F03EB7" w:rsidRPr="008F63D3" w:rsidRDefault="00F03EB7" w:rsidP="00F03EB7">
      <w:pPr>
        <w:rPr>
          <w:sz w:val="28"/>
          <w:szCs w:val="28"/>
        </w:rPr>
      </w:pPr>
    </w:p>
    <w:p w14:paraId="5B637E89" w14:textId="77777777" w:rsidR="00F03EB7" w:rsidRPr="008F63D3" w:rsidRDefault="00F03EB7" w:rsidP="00F03EB7">
      <w:pPr>
        <w:rPr>
          <w:sz w:val="28"/>
          <w:szCs w:val="28"/>
        </w:rPr>
      </w:pPr>
    </w:p>
    <w:p w14:paraId="4A350DF8" w14:textId="77777777" w:rsidR="00F03EB7" w:rsidRPr="008F63D3" w:rsidRDefault="00F03EB7" w:rsidP="00F03EB7">
      <w:pPr>
        <w:rPr>
          <w:sz w:val="28"/>
          <w:szCs w:val="28"/>
        </w:rPr>
      </w:pPr>
    </w:p>
    <w:p w14:paraId="0D440983" w14:textId="77777777" w:rsidR="00F03EB7" w:rsidRPr="008F63D3" w:rsidRDefault="00F03EB7" w:rsidP="00F03EB7">
      <w:pPr>
        <w:rPr>
          <w:sz w:val="28"/>
          <w:szCs w:val="28"/>
        </w:rPr>
      </w:pPr>
    </w:p>
    <w:p w14:paraId="5D7D24ED" w14:textId="77777777" w:rsidR="00F03EB7" w:rsidRPr="008F63D3" w:rsidRDefault="00F03EB7" w:rsidP="00F03EB7">
      <w:pPr>
        <w:rPr>
          <w:sz w:val="28"/>
          <w:szCs w:val="28"/>
        </w:rPr>
      </w:pPr>
    </w:p>
    <w:sectPr w:rsidR="00F03EB7" w:rsidRPr="008F63D3">
      <w:pgSz w:w="12240" w:h="15840"/>
      <w:pgMar w:top="1134" w:right="1750" w:bottom="1417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1F0"/>
    <w:rsid w:val="00081434"/>
    <w:rsid w:val="00205887"/>
    <w:rsid w:val="002A21F0"/>
    <w:rsid w:val="0046255A"/>
    <w:rsid w:val="005E4C59"/>
    <w:rsid w:val="008F63D3"/>
    <w:rsid w:val="00DA5291"/>
    <w:rsid w:val="00E45723"/>
    <w:rsid w:val="00ED3D72"/>
    <w:rsid w:val="00EF1126"/>
    <w:rsid w:val="00F03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377BA"/>
  <w15:docId w15:val="{F385D8FD-ECF0-4BB8-AD95-7D6B7B606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785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7785B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E7785B"/>
    <w:pPr>
      <w:keepNext/>
      <w:ind w:left="2552"/>
      <w:jc w:val="center"/>
      <w:outlineLvl w:val="1"/>
    </w:pPr>
    <w:rPr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E7785B"/>
    <w:pPr>
      <w:keepNext/>
      <w:ind w:left="2552"/>
      <w:jc w:val="center"/>
      <w:outlineLvl w:val="2"/>
    </w:pPr>
    <w:rPr>
      <w:b/>
      <w:sz w:val="20"/>
      <w:szCs w:val="20"/>
    </w:rPr>
  </w:style>
  <w:style w:type="paragraph" w:styleId="Ttulo4">
    <w:name w:val="heading 4"/>
    <w:basedOn w:val="Normal"/>
    <w:next w:val="Normal"/>
    <w:link w:val="Ttulo4Char"/>
    <w:qFormat/>
    <w:rsid w:val="00E7785B"/>
    <w:pPr>
      <w:keepNext/>
      <w:outlineLvl w:val="3"/>
    </w:pPr>
    <w:rPr>
      <w:b/>
      <w:bCs/>
      <w:sz w:val="28"/>
    </w:rPr>
  </w:style>
  <w:style w:type="paragraph" w:styleId="Ttulo5">
    <w:name w:val="heading 5"/>
    <w:basedOn w:val="Normal"/>
    <w:next w:val="Normal"/>
    <w:link w:val="Ttulo5Char"/>
    <w:qFormat/>
    <w:rsid w:val="00E7785B"/>
    <w:pPr>
      <w:keepNext/>
      <w:jc w:val="both"/>
      <w:outlineLvl w:val="4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qFormat/>
    <w:rsid w:val="00E7785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qFormat/>
    <w:rsid w:val="00E7785B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sid w:val="00E7785B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qFormat/>
    <w:rsid w:val="00E7785B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5Char">
    <w:name w:val="Título 5 Char"/>
    <w:basedOn w:val="Fontepargpadro"/>
    <w:link w:val="Ttulo5"/>
    <w:qFormat/>
    <w:rsid w:val="00E7785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qFormat/>
    <w:rsid w:val="00E7785B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character" w:customStyle="1" w:styleId="TtuloChar">
    <w:name w:val="Título Char"/>
    <w:basedOn w:val="Fontepargpadro"/>
    <w:link w:val="Ttulo"/>
    <w:qFormat/>
    <w:rsid w:val="00E7785B"/>
    <w:rPr>
      <w:rFonts w:ascii="Arial Narrow" w:eastAsia="Times New Roman" w:hAnsi="Arial Narrow" w:cs="Times New Roman"/>
      <w:sz w:val="40"/>
      <w:szCs w:val="20"/>
      <w:lang w:eastAsia="pt-BR"/>
    </w:rPr>
  </w:style>
  <w:style w:type="character" w:styleId="Hyperlink">
    <w:name w:val="Hyperlink"/>
    <w:basedOn w:val="Fontepargpadro"/>
    <w:semiHidden/>
    <w:rsid w:val="00E7785B"/>
    <w:rPr>
      <w:color w:val="0000FF"/>
      <w:u w:val="single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7785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E7785B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tulo">
    <w:name w:val="Title"/>
    <w:basedOn w:val="Normal"/>
    <w:next w:val="Corpodetexto"/>
    <w:link w:val="TtuloChar"/>
    <w:qFormat/>
    <w:rsid w:val="00E7785B"/>
    <w:pPr>
      <w:jc w:val="center"/>
    </w:pPr>
    <w:rPr>
      <w:rFonts w:ascii="Arial Narrow" w:hAnsi="Arial Narrow"/>
      <w:sz w:val="40"/>
      <w:szCs w:val="20"/>
    </w:rPr>
  </w:style>
  <w:style w:type="paragraph" w:styleId="Corpodetexto">
    <w:name w:val="Body Text"/>
    <w:basedOn w:val="Normal"/>
    <w:link w:val="CorpodetextoChar"/>
    <w:semiHidden/>
    <w:rsid w:val="00E7785B"/>
    <w:pPr>
      <w:jc w:val="both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Recuodecorpodetexto">
    <w:name w:val="Body Text Indent"/>
    <w:basedOn w:val="Normal"/>
    <w:link w:val="RecuodecorpodetextoChar"/>
    <w:semiHidden/>
    <w:rsid w:val="00E7785B"/>
    <w:pPr>
      <w:ind w:left="2552"/>
      <w:jc w:val="center"/>
    </w:pPr>
    <w:rPr>
      <w:b/>
      <w:sz w:val="26"/>
      <w:szCs w:val="20"/>
    </w:rPr>
  </w:style>
  <w:style w:type="paragraph" w:styleId="Corpodetexto2">
    <w:name w:val="Body Text 2"/>
    <w:basedOn w:val="Normal"/>
    <w:link w:val="Corpodetexto2Char"/>
    <w:semiHidden/>
    <w:qFormat/>
    <w:rsid w:val="00E7785B"/>
    <w:pPr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mri@onda.com.br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477</Words>
  <Characters>2581</Characters>
  <Application>Microsoft Office Word</Application>
  <DocSecurity>0</DocSecurity>
  <Lines>21</Lines>
  <Paragraphs>6</Paragraphs>
  <ScaleCrop>false</ScaleCrop>
  <Company/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Usario</dc:creator>
  <dc:description/>
  <cp:lastModifiedBy>oem</cp:lastModifiedBy>
  <cp:revision>4</cp:revision>
  <cp:lastPrinted>2026-03-09T12:14:00Z</cp:lastPrinted>
  <dcterms:created xsi:type="dcterms:W3CDTF">2026-03-05T19:22:00Z</dcterms:created>
  <dcterms:modified xsi:type="dcterms:W3CDTF">2026-03-09T12:14:00Z</dcterms:modified>
  <dc:language>pt-BR</dc:language>
</cp:coreProperties>
</file>