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06A" w:rsidRPr="00DD3A49" w:rsidRDefault="001A106A" w:rsidP="001A106A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COMISSÕES PERMANENT</w:t>
      </w:r>
      <w:bookmarkStart w:id="0" w:name="_GoBack"/>
      <w:bookmarkEnd w:id="0"/>
      <w:r w:rsidRPr="00DD3A49">
        <w:rPr>
          <w:rFonts w:ascii="Arial" w:hAnsi="Arial" w:cs="Arial"/>
          <w:b/>
          <w:sz w:val="24"/>
          <w:szCs w:val="24"/>
        </w:rPr>
        <w:t>ES:</w:t>
      </w:r>
    </w:p>
    <w:p w:rsidR="001A106A" w:rsidRPr="00DD3A49" w:rsidRDefault="001A106A" w:rsidP="001A106A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1A106A" w:rsidRPr="00DD3A49" w:rsidRDefault="001A106A" w:rsidP="001A106A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CONSTITUIÇÃO, LEGISLAÇÃO, JUSTIÇA E REDAÇÃO FINAL.</w:t>
      </w:r>
    </w:p>
    <w:p w:rsidR="001A106A" w:rsidRPr="00DD3A49" w:rsidRDefault="001A106A" w:rsidP="001A106A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A0349A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z w:val="24"/>
          <w:szCs w:val="24"/>
        </w:rPr>
        <w:t>DUC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z w:val="24"/>
          <w:szCs w:val="24"/>
        </w:rPr>
        <w:t>ÇÃ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A0349A">
        <w:rPr>
          <w:rFonts w:ascii="Arial" w:hAnsi="Arial" w:cs="Arial"/>
          <w:b/>
          <w:bCs/>
          <w:sz w:val="24"/>
          <w:szCs w:val="24"/>
        </w:rPr>
        <w:t>,</w:t>
      </w:r>
      <w:r w:rsidRPr="00A0349A">
        <w:rPr>
          <w:rFonts w:ascii="Arial" w:hAnsi="Arial" w:cs="Arial"/>
          <w:b/>
          <w:bCs/>
          <w:spacing w:val="-1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SAÚ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D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7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TÊ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N</w:t>
      </w:r>
      <w:r w:rsidRPr="00A0349A">
        <w:rPr>
          <w:rFonts w:ascii="Arial" w:hAnsi="Arial" w:cs="Arial"/>
          <w:b/>
          <w:bCs/>
          <w:sz w:val="24"/>
          <w:szCs w:val="24"/>
        </w:rPr>
        <w:t>C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-12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C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z w:val="24"/>
          <w:szCs w:val="24"/>
        </w:rPr>
        <w:t>L</w:t>
      </w:r>
      <w:r w:rsidRPr="00A0349A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H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B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IT</w:t>
      </w:r>
      <w:r w:rsidRPr="00A0349A">
        <w:rPr>
          <w:rFonts w:ascii="Arial" w:hAnsi="Arial" w:cs="Arial"/>
          <w:b/>
          <w:bCs/>
          <w:sz w:val="24"/>
          <w:szCs w:val="24"/>
        </w:rPr>
        <w:t>AÇÃO.</w:t>
      </w:r>
    </w:p>
    <w:p w:rsidR="001A106A" w:rsidRPr="00DD3A49" w:rsidRDefault="001A106A" w:rsidP="001A106A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1A106A" w:rsidRDefault="001A106A" w:rsidP="001A106A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CONJUNTO Nº 02</w:t>
      </w:r>
      <w:r w:rsidR="00A71431">
        <w:rPr>
          <w:rFonts w:ascii="Arial" w:hAnsi="Arial" w:cs="Arial"/>
          <w:b/>
          <w:sz w:val="24"/>
          <w:szCs w:val="24"/>
        </w:rPr>
        <w:t>5</w:t>
      </w:r>
      <w:r w:rsidRPr="00DD3A49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2019</w:t>
      </w:r>
      <w:r w:rsidRPr="00DD3A49">
        <w:rPr>
          <w:rFonts w:ascii="Arial" w:hAnsi="Arial" w:cs="Arial"/>
          <w:b/>
          <w:sz w:val="24"/>
          <w:szCs w:val="24"/>
        </w:rPr>
        <w:tab/>
      </w:r>
    </w:p>
    <w:p w:rsidR="001A106A" w:rsidRPr="00DD3A49" w:rsidRDefault="001A106A" w:rsidP="001A106A">
      <w:pPr>
        <w:pStyle w:val="SemEspaamento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1A106A" w:rsidRPr="00DD3A49" w:rsidRDefault="001A106A" w:rsidP="001A106A">
      <w:pPr>
        <w:pStyle w:val="SemEspaamento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PARTE INTERESSADA</w:t>
      </w:r>
      <w:r w:rsidRPr="00DD3A49">
        <w:rPr>
          <w:rFonts w:ascii="Arial" w:hAnsi="Arial" w:cs="Arial"/>
          <w:sz w:val="24"/>
          <w:szCs w:val="24"/>
        </w:rPr>
        <w:t xml:space="preserve">: </w:t>
      </w:r>
      <w:r w:rsidRPr="00DD3A49">
        <w:rPr>
          <w:rFonts w:ascii="Arial" w:hAnsi="Arial" w:cs="Arial"/>
          <w:b/>
          <w:sz w:val="24"/>
          <w:szCs w:val="24"/>
        </w:rPr>
        <w:t>MUNICÍPIO DE OURILÂNDIA DO NORTE.</w:t>
      </w:r>
    </w:p>
    <w:p w:rsidR="001A106A" w:rsidRPr="00DD3A49" w:rsidRDefault="001A106A" w:rsidP="001A106A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1A106A" w:rsidRPr="00DD3A49" w:rsidRDefault="001A106A" w:rsidP="001A106A">
      <w:pPr>
        <w:ind w:left="0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 xml:space="preserve">OBJETO: PROJETO DE LEI Nº </w:t>
      </w:r>
      <w:r>
        <w:rPr>
          <w:rFonts w:ascii="Arial" w:hAnsi="Arial" w:cs="Arial"/>
          <w:b/>
          <w:sz w:val="24"/>
          <w:szCs w:val="24"/>
        </w:rPr>
        <w:t>02</w:t>
      </w:r>
      <w:r w:rsidR="00A71431">
        <w:rPr>
          <w:rFonts w:ascii="Arial" w:hAnsi="Arial" w:cs="Arial"/>
          <w:b/>
          <w:sz w:val="24"/>
          <w:szCs w:val="24"/>
        </w:rPr>
        <w:t>4</w:t>
      </w:r>
      <w:r w:rsidRPr="00DD3A49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2019</w:t>
      </w:r>
      <w:r w:rsidRPr="00DD3A49">
        <w:rPr>
          <w:rFonts w:ascii="Arial" w:hAnsi="Arial" w:cs="Arial"/>
          <w:b/>
          <w:sz w:val="24"/>
          <w:szCs w:val="24"/>
        </w:rPr>
        <w:t xml:space="preserve"> –</w:t>
      </w:r>
      <w:r w:rsidR="00A71431">
        <w:rPr>
          <w:rFonts w:ascii="Arial" w:hAnsi="Arial" w:cs="Arial"/>
          <w:b/>
          <w:sz w:val="24"/>
          <w:szCs w:val="24"/>
        </w:rPr>
        <w:t>Denomina Escola Municipal de Ens</w:t>
      </w:r>
      <w:r w:rsidR="00654E52">
        <w:rPr>
          <w:rFonts w:ascii="Arial" w:hAnsi="Arial" w:cs="Arial"/>
          <w:b/>
          <w:sz w:val="24"/>
          <w:szCs w:val="24"/>
        </w:rPr>
        <w:t>ino Básico do Projeto Casulo II:</w:t>
      </w:r>
      <w:r w:rsidR="00A71431">
        <w:rPr>
          <w:rFonts w:ascii="Arial" w:hAnsi="Arial" w:cs="Arial"/>
          <w:b/>
          <w:sz w:val="24"/>
          <w:szCs w:val="24"/>
        </w:rPr>
        <w:t xml:space="preserve"> “Escola de Ensino Básico Jarbas Gonçalves Passarinho</w:t>
      </w:r>
      <w:r w:rsidR="00654E52">
        <w:rPr>
          <w:rFonts w:ascii="Arial" w:hAnsi="Arial" w:cs="Arial"/>
          <w:b/>
          <w:sz w:val="24"/>
          <w:szCs w:val="24"/>
        </w:rPr>
        <w:t>”</w:t>
      </w:r>
      <w:r w:rsidR="00A7143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 dá ou</w:t>
      </w:r>
      <w:r w:rsidRPr="00DD3A49">
        <w:rPr>
          <w:rFonts w:ascii="Arial" w:hAnsi="Arial" w:cs="Arial"/>
          <w:b/>
          <w:sz w:val="24"/>
          <w:szCs w:val="24"/>
        </w:rPr>
        <w:t>tras providências.</w:t>
      </w:r>
    </w:p>
    <w:p w:rsidR="001A106A" w:rsidRPr="00DD3A49" w:rsidRDefault="001A106A" w:rsidP="001A106A">
      <w:pPr>
        <w:ind w:left="0"/>
        <w:rPr>
          <w:rFonts w:ascii="Arial" w:hAnsi="Arial" w:cs="Arial"/>
          <w:b/>
          <w:sz w:val="24"/>
          <w:szCs w:val="24"/>
        </w:rPr>
      </w:pPr>
    </w:p>
    <w:p w:rsidR="001A106A" w:rsidRDefault="001A106A" w:rsidP="001A106A">
      <w:pPr>
        <w:ind w:left="0"/>
        <w:rPr>
          <w:rFonts w:ascii="Arial" w:hAnsi="Arial" w:cs="Arial"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EXAME:</w:t>
      </w:r>
      <w:r w:rsidRPr="00DD3A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O Projeto de Lei </w:t>
      </w:r>
      <w:r w:rsidR="00654E52">
        <w:rPr>
          <w:rFonts w:ascii="Arial" w:hAnsi="Arial" w:cs="Arial"/>
          <w:sz w:val="24"/>
          <w:szCs w:val="24"/>
        </w:rPr>
        <w:t xml:space="preserve">tem por objetivo denominar a futura escola do Projeto de Assentamento Casulo II, a qual o projeto básico de </w:t>
      </w:r>
      <w:r w:rsidR="00F21468">
        <w:rPr>
          <w:rFonts w:ascii="Arial" w:hAnsi="Arial" w:cs="Arial"/>
          <w:sz w:val="24"/>
          <w:szCs w:val="24"/>
        </w:rPr>
        <w:t>construção encontra</w:t>
      </w:r>
      <w:r w:rsidR="00654E52">
        <w:rPr>
          <w:rFonts w:ascii="Arial" w:hAnsi="Arial" w:cs="Arial"/>
          <w:sz w:val="24"/>
          <w:szCs w:val="24"/>
        </w:rPr>
        <w:t xml:space="preserve">-se em trâmite em </w:t>
      </w:r>
      <w:r w:rsidR="00F21468">
        <w:rPr>
          <w:rFonts w:ascii="Arial" w:hAnsi="Arial" w:cs="Arial"/>
          <w:sz w:val="24"/>
          <w:szCs w:val="24"/>
        </w:rPr>
        <w:t>Brasília</w:t>
      </w:r>
      <w:r w:rsidR="00E17480">
        <w:rPr>
          <w:rFonts w:ascii="Arial" w:hAnsi="Arial" w:cs="Arial"/>
          <w:sz w:val="24"/>
          <w:szCs w:val="24"/>
        </w:rPr>
        <w:t xml:space="preserve"> no Ministério da Educação</w:t>
      </w:r>
      <w:r>
        <w:rPr>
          <w:rFonts w:ascii="Arial" w:hAnsi="Arial" w:cs="Arial"/>
          <w:sz w:val="24"/>
          <w:szCs w:val="24"/>
        </w:rPr>
        <w:t>.</w:t>
      </w:r>
    </w:p>
    <w:p w:rsidR="001A106A" w:rsidRDefault="001A106A" w:rsidP="001A106A">
      <w:pPr>
        <w:ind w:left="0"/>
        <w:rPr>
          <w:rFonts w:ascii="Arial" w:hAnsi="Arial" w:cs="Arial"/>
          <w:sz w:val="24"/>
          <w:szCs w:val="24"/>
        </w:rPr>
      </w:pPr>
    </w:p>
    <w:p w:rsidR="001A106A" w:rsidRDefault="001A106A" w:rsidP="001A106A">
      <w:pPr>
        <w:ind w:left="0"/>
        <w:rPr>
          <w:rFonts w:ascii="Arial" w:hAnsi="Arial" w:cs="Arial"/>
          <w:i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VOTO DO</w:t>
      </w:r>
      <w:r>
        <w:rPr>
          <w:rFonts w:ascii="Arial" w:hAnsi="Arial" w:cs="Arial"/>
          <w:b/>
          <w:sz w:val="24"/>
          <w:szCs w:val="24"/>
        </w:rPr>
        <w:t>S</w:t>
      </w:r>
      <w:r w:rsidRPr="00DD3A49">
        <w:rPr>
          <w:rFonts w:ascii="Arial" w:hAnsi="Arial" w:cs="Arial"/>
          <w:b/>
          <w:sz w:val="24"/>
          <w:szCs w:val="24"/>
        </w:rPr>
        <w:t xml:space="preserve"> RELATOR</w:t>
      </w:r>
      <w:r>
        <w:rPr>
          <w:rFonts w:ascii="Arial" w:hAnsi="Arial" w:cs="Arial"/>
          <w:b/>
          <w:sz w:val="24"/>
          <w:szCs w:val="24"/>
        </w:rPr>
        <w:t>ES</w:t>
      </w:r>
      <w:r w:rsidRPr="00DD3A49">
        <w:rPr>
          <w:rFonts w:ascii="Arial" w:hAnsi="Arial" w:cs="Arial"/>
          <w:b/>
          <w:sz w:val="24"/>
          <w:szCs w:val="24"/>
        </w:rPr>
        <w:t xml:space="preserve"> DA MATÉRIA: </w:t>
      </w:r>
      <w:r w:rsidRPr="00DD3A49">
        <w:rPr>
          <w:rFonts w:ascii="Arial" w:hAnsi="Arial" w:cs="Arial"/>
          <w:sz w:val="24"/>
          <w:szCs w:val="24"/>
        </w:rPr>
        <w:t>Diante o exposto os relatores entendem que o Projeto de Lei 0</w:t>
      </w:r>
      <w:r>
        <w:rPr>
          <w:rFonts w:ascii="Arial" w:hAnsi="Arial" w:cs="Arial"/>
          <w:sz w:val="24"/>
          <w:szCs w:val="24"/>
        </w:rPr>
        <w:t>2</w:t>
      </w:r>
      <w:r w:rsidR="00F21468">
        <w:rPr>
          <w:rFonts w:ascii="Arial" w:hAnsi="Arial" w:cs="Arial"/>
          <w:sz w:val="24"/>
          <w:szCs w:val="24"/>
        </w:rPr>
        <w:t>4</w:t>
      </w:r>
      <w:r w:rsidRPr="00DD3A49">
        <w:rPr>
          <w:rFonts w:ascii="Arial" w:hAnsi="Arial" w:cs="Arial"/>
          <w:sz w:val="24"/>
          <w:szCs w:val="24"/>
        </w:rPr>
        <w:t>/201</w:t>
      </w:r>
      <w:r>
        <w:rPr>
          <w:rFonts w:ascii="Arial" w:hAnsi="Arial" w:cs="Arial"/>
          <w:sz w:val="24"/>
          <w:szCs w:val="24"/>
        </w:rPr>
        <w:t xml:space="preserve">9 </w:t>
      </w:r>
      <w:r w:rsidRPr="00DD3A49">
        <w:rPr>
          <w:rFonts w:ascii="Arial" w:hAnsi="Arial" w:cs="Arial"/>
          <w:sz w:val="24"/>
          <w:szCs w:val="24"/>
        </w:rPr>
        <w:t>é constitucional e atende ao interesse público</w:t>
      </w:r>
      <w:r w:rsidRPr="00DD3A49">
        <w:rPr>
          <w:rFonts w:ascii="Arial" w:hAnsi="Arial" w:cs="Arial"/>
          <w:i/>
          <w:sz w:val="24"/>
          <w:szCs w:val="24"/>
        </w:rPr>
        <w:t xml:space="preserve">, assim deve ser aprovado </w:t>
      </w:r>
      <w:r>
        <w:rPr>
          <w:rFonts w:ascii="Arial" w:hAnsi="Arial" w:cs="Arial"/>
          <w:i/>
          <w:sz w:val="24"/>
          <w:szCs w:val="24"/>
        </w:rPr>
        <w:t>na integra.</w:t>
      </w:r>
    </w:p>
    <w:p w:rsidR="001A106A" w:rsidRDefault="001A106A" w:rsidP="001A106A">
      <w:pPr>
        <w:ind w:left="0"/>
        <w:rPr>
          <w:rFonts w:ascii="Arial" w:hAnsi="Arial" w:cs="Arial"/>
          <w:i/>
          <w:sz w:val="24"/>
          <w:szCs w:val="24"/>
        </w:rPr>
      </w:pPr>
    </w:p>
    <w:p w:rsidR="001A106A" w:rsidRDefault="001A106A" w:rsidP="001A106A">
      <w:pPr>
        <w:ind w:left="0"/>
        <w:jc w:val="right"/>
        <w:rPr>
          <w:rFonts w:ascii="Arial" w:hAnsi="Arial" w:cs="Arial"/>
          <w:sz w:val="24"/>
          <w:szCs w:val="24"/>
        </w:rPr>
      </w:pPr>
      <w:r w:rsidRPr="00DD3A49">
        <w:rPr>
          <w:rFonts w:ascii="Arial" w:hAnsi="Arial" w:cs="Arial"/>
          <w:sz w:val="24"/>
          <w:szCs w:val="24"/>
        </w:rPr>
        <w:t xml:space="preserve">Sala das comissões, </w:t>
      </w:r>
      <w:r>
        <w:rPr>
          <w:rFonts w:ascii="Arial" w:hAnsi="Arial" w:cs="Arial"/>
          <w:sz w:val="24"/>
          <w:szCs w:val="24"/>
        </w:rPr>
        <w:t xml:space="preserve">25 </w:t>
      </w:r>
      <w:r w:rsidRPr="00DD3A4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setembro</w:t>
      </w:r>
      <w:r w:rsidRPr="00DD3A4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2019</w:t>
      </w:r>
      <w:r w:rsidRPr="00DD3A49">
        <w:rPr>
          <w:rFonts w:ascii="Arial" w:hAnsi="Arial" w:cs="Arial"/>
          <w:sz w:val="24"/>
          <w:szCs w:val="24"/>
        </w:rPr>
        <w:t>.</w:t>
      </w:r>
    </w:p>
    <w:p w:rsidR="001A106A" w:rsidRPr="00DD3A49" w:rsidRDefault="001A106A" w:rsidP="001A106A">
      <w:pPr>
        <w:pStyle w:val="SemEspaamento"/>
        <w:rPr>
          <w:rFonts w:ascii="Arial" w:hAnsi="Arial" w:cs="Arial"/>
          <w:b/>
          <w:sz w:val="24"/>
          <w:szCs w:val="24"/>
        </w:rPr>
      </w:pPr>
    </w:p>
    <w:tbl>
      <w:tblPr>
        <w:tblW w:w="528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8"/>
        <w:gridCol w:w="2436"/>
        <w:gridCol w:w="2110"/>
        <w:gridCol w:w="11"/>
      </w:tblGrid>
      <w:tr w:rsidR="001A106A" w:rsidRPr="00DD3A49" w:rsidTr="007B5813">
        <w:trPr>
          <w:gridAfter w:val="1"/>
          <w:wAfter w:w="6" w:type="pct"/>
          <w:trHeight w:val="160"/>
        </w:trPr>
        <w:tc>
          <w:tcPr>
            <w:tcW w:w="4994" w:type="pct"/>
            <w:gridSpan w:val="3"/>
            <w:tcBorders>
              <w:right w:val="double" w:sz="4" w:space="0" w:color="auto"/>
            </w:tcBorders>
            <w:vAlign w:val="center"/>
          </w:tcPr>
          <w:p w:rsidR="001A106A" w:rsidRPr="00DD3A49" w:rsidRDefault="001A106A" w:rsidP="007B5813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QUADRO DE ASSINATURAS E VOTOS DOS MEMBROS DAS COMISSÕES</w:t>
            </w:r>
          </w:p>
        </w:tc>
      </w:tr>
      <w:tr w:rsidR="001A106A" w:rsidRPr="00DD3A49" w:rsidTr="007B5813">
        <w:trPr>
          <w:trHeight w:val="680"/>
        </w:trPr>
        <w:tc>
          <w:tcPr>
            <w:tcW w:w="2620" w:type="pct"/>
            <w:vAlign w:val="center"/>
          </w:tcPr>
          <w:p w:rsidR="001A106A" w:rsidRPr="00DD3A49" w:rsidRDefault="001A106A" w:rsidP="007B5813">
            <w:pPr>
              <w:ind w:left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CONSTITUIÇÃO, LEGISLAÇÃO, JUSTIÇA E REDAÇÃO FINAL</w:t>
            </w:r>
          </w:p>
        </w:tc>
        <w:tc>
          <w:tcPr>
            <w:tcW w:w="1272" w:type="pct"/>
          </w:tcPr>
          <w:p w:rsidR="001A106A" w:rsidRPr="00DD3A49" w:rsidRDefault="001A106A" w:rsidP="007B5813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1A106A" w:rsidRPr="00DD3A49" w:rsidRDefault="001A106A" w:rsidP="007B5813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1A106A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106A" w:rsidRPr="00A737D1" w:rsidRDefault="001A106A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>Presidente:  Leonilço Lima Feitosa-PPS</w:t>
            </w:r>
          </w:p>
        </w:tc>
        <w:tc>
          <w:tcPr>
            <w:tcW w:w="1272" w:type="pct"/>
          </w:tcPr>
          <w:p w:rsidR="001A106A" w:rsidRPr="00DD3A49" w:rsidRDefault="001A106A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1A106A" w:rsidRPr="00DD3A49" w:rsidRDefault="001A106A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06A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106A" w:rsidRPr="00A737D1" w:rsidRDefault="001A106A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>Vice-Presidente</w:t>
            </w:r>
            <w:r>
              <w:rPr>
                <w:rFonts w:ascii="Arial" w:hAnsi="Arial" w:cs="Arial"/>
                <w:sz w:val="24"/>
              </w:rPr>
              <w:t xml:space="preserve">: Aleandro de Paula Martins </w:t>
            </w:r>
          </w:p>
        </w:tc>
        <w:tc>
          <w:tcPr>
            <w:tcW w:w="1272" w:type="pct"/>
          </w:tcPr>
          <w:p w:rsidR="001A106A" w:rsidRPr="00DD3A49" w:rsidRDefault="001A106A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1A106A" w:rsidRPr="00DD3A49" w:rsidRDefault="001A106A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06A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106A" w:rsidRPr="00A737D1" w:rsidRDefault="001A106A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 xml:space="preserve">Relator:  </w:t>
            </w:r>
            <w:r w:rsidR="00E17480">
              <w:rPr>
                <w:rFonts w:ascii="Arial" w:hAnsi="Arial" w:cs="Arial"/>
                <w:sz w:val="24"/>
              </w:rPr>
              <w:t>Oliveira Luiz do Rego</w:t>
            </w:r>
          </w:p>
        </w:tc>
        <w:tc>
          <w:tcPr>
            <w:tcW w:w="1272" w:type="pct"/>
          </w:tcPr>
          <w:p w:rsidR="001A106A" w:rsidRPr="00DD3A49" w:rsidRDefault="001A106A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1A106A" w:rsidRPr="00DD3A49" w:rsidRDefault="001A106A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06A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106A" w:rsidRPr="00A0349A" w:rsidRDefault="001A106A" w:rsidP="007B5813">
            <w:pPr>
              <w:widowControl w:val="0"/>
              <w:autoSpaceDE w:val="0"/>
              <w:autoSpaceDN w:val="0"/>
              <w:adjustRightInd w:val="0"/>
              <w:spacing w:line="229" w:lineRule="exact"/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DUC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ÇÃ</w:t>
            </w:r>
            <w:r w:rsidRPr="00A0349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,</w:t>
            </w:r>
            <w:r w:rsidRPr="00A0349A">
              <w:rPr>
                <w:rFonts w:ascii="Arial" w:hAnsi="Arial" w:cs="Arial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SAÚ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D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TÊ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N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pacing w:val="-12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C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L</w:t>
            </w:r>
            <w:r w:rsidRPr="00A0349A">
              <w:rPr>
                <w:rFonts w:ascii="Arial" w:hAnsi="Arial" w:cs="Arial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H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B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IT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AÇÃO.</w:t>
            </w:r>
          </w:p>
        </w:tc>
        <w:tc>
          <w:tcPr>
            <w:tcW w:w="1272" w:type="pct"/>
          </w:tcPr>
          <w:p w:rsidR="001A106A" w:rsidRPr="00FC3411" w:rsidRDefault="001A106A" w:rsidP="007B5813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C3411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1A106A" w:rsidRPr="00FC3411" w:rsidRDefault="001A106A" w:rsidP="007B5813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C3411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1A106A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106A" w:rsidRPr="00A737D1" w:rsidRDefault="001A106A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>Presidente:  Dênis Alves dos Santos-DEM</w:t>
            </w:r>
          </w:p>
        </w:tc>
        <w:tc>
          <w:tcPr>
            <w:tcW w:w="1272" w:type="pct"/>
          </w:tcPr>
          <w:p w:rsidR="001A106A" w:rsidRPr="00FC3411" w:rsidRDefault="001A106A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1A106A" w:rsidRPr="00FC3411" w:rsidRDefault="001A106A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06A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106A" w:rsidRPr="00A737D1" w:rsidRDefault="001A106A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>Vice-Presidente: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A737D1">
              <w:rPr>
                <w:rFonts w:ascii="Arial" w:hAnsi="Arial" w:cs="Arial"/>
                <w:sz w:val="24"/>
              </w:rPr>
              <w:t>José de Arimateia M. de Sousa-PTB</w:t>
            </w:r>
          </w:p>
        </w:tc>
        <w:tc>
          <w:tcPr>
            <w:tcW w:w="1272" w:type="pct"/>
          </w:tcPr>
          <w:p w:rsidR="001A106A" w:rsidRPr="00FC3411" w:rsidRDefault="001A106A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1A106A" w:rsidRPr="00FC3411" w:rsidRDefault="001A106A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06A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106A" w:rsidRPr="00A737D1" w:rsidRDefault="001A106A" w:rsidP="00E17480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 xml:space="preserve">Relator:   </w:t>
            </w:r>
            <w:r w:rsidR="00E17480">
              <w:rPr>
                <w:rFonts w:ascii="Arial" w:hAnsi="Arial" w:cs="Arial"/>
                <w:sz w:val="24"/>
              </w:rPr>
              <w:t>Walto Santos Cunha</w:t>
            </w:r>
          </w:p>
        </w:tc>
        <w:tc>
          <w:tcPr>
            <w:tcW w:w="1272" w:type="pct"/>
          </w:tcPr>
          <w:p w:rsidR="001A106A" w:rsidRPr="00FC3411" w:rsidRDefault="001A106A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1A106A" w:rsidRPr="00FC3411" w:rsidRDefault="001A106A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06A" w:rsidRDefault="001A106A" w:rsidP="001A106A">
      <w:pPr>
        <w:rPr>
          <w:sz w:val="24"/>
          <w:szCs w:val="24"/>
        </w:rPr>
      </w:pPr>
    </w:p>
    <w:p w:rsidR="00857AAD" w:rsidRDefault="001A106A">
      <w:r w:rsidRPr="00EB72D7">
        <w:rPr>
          <w:b/>
          <w:sz w:val="24"/>
          <w:szCs w:val="24"/>
          <w:u w:val="single"/>
        </w:rPr>
        <w:t>RESULTADO DA VOTAÇÃO NA COMISSÃO: APROVADO OS VOTOS DOS RELATORES</w:t>
      </w:r>
    </w:p>
    <w:sectPr w:rsidR="00857AAD" w:rsidSect="008313D3">
      <w:headerReference w:type="default" r:id="rId5"/>
      <w:pgSz w:w="11906" w:h="16838"/>
      <w:pgMar w:top="709" w:right="1133" w:bottom="568" w:left="1701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3E1" w:rsidRDefault="00E17480" w:rsidP="005441AA">
    <w:pPr>
      <w:pStyle w:val="SemEspaamento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1.7pt;height:44.9pt" o:ole="">
          <v:imagedata r:id="rId1" o:title=""/>
        </v:shape>
        <o:OLEObject Type="Embed" ProgID="PBrush" ShapeID="_x0000_i1025" DrawAspect="Content" ObjectID="_1630909248" r:id="rId2"/>
      </w:object>
    </w:r>
  </w:p>
  <w:p w:rsidR="006543E1" w:rsidRDefault="00E17480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6543E1" w:rsidRDefault="00E17480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6543E1" w:rsidRPr="006042ED" w:rsidRDefault="00E17480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:rsidR="006543E1" w:rsidRPr="006042ED" w:rsidRDefault="00E17480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</w:t>
    </w:r>
    <w:proofErr w:type="gramStart"/>
    <w:r w:rsidRPr="006042ED">
      <w:rPr>
        <w:rFonts w:ascii="Aardvark" w:hAnsi="Aardvark"/>
        <w:b/>
        <w:sz w:val="18"/>
        <w:szCs w:val="18"/>
      </w:rPr>
      <w:t>Pará  -</w:t>
    </w:r>
    <w:proofErr w:type="gramEnd"/>
    <w:r w:rsidRPr="006042ED">
      <w:rPr>
        <w:rFonts w:ascii="Aardvark" w:hAnsi="Aardvark"/>
        <w:b/>
        <w:sz w:val="18"/>
        <w:szCs w:val="18"/>
      </w:rPr>
      <w:t xml:space="preserve">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:rsidR="006543E1" w:rsidRPr="006042ED" w:rsidRDefault="00E17480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:rsidR="006543E1" w:rsidRPr="006042ED" w:rsidRDefault="00E17480" w:rsidP="005441AA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19835B" wp14:editId="5ED100DD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1F2DED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6543E1" w:rsidRPr="006042ED" w:rsidRDefault="00E17480" w:rsidP="005441AA">
    <w:pPr>
      <w:pStyle w:val="SemEspaamento"/>
      <w:jc w:val="center"/>
      <w:rPr>
        <w:sz w:val="18"/>
        <w:szCs w:val="18"/>
      </w:rPr>
    </w:pPr>
    <w:r w:rsidRPr="006042ED">
      <w:rPr>
        <w:sz w:val="18"/>
        <w:szCs w:val="18"/>
      </w:rPr>
      <w:t>PODER LEGISLATIVO</w:t>
    </w:r>
  </w:p>
  <w:p w:rsidR="006543E1" w:rsidRDefault="00E1748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757CD0"/>
    <w:multiLevelType w:val="hybridMultilevel"/>
    <w:tmpl w:val="5EC08952"/>
    <w:lvl w:ilvl="0" w:tplc="0CDCB0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06A"/>
    <w:rsid w:val="001870CD"/>
    <w:rsid w:val="001A106A"/>
    <w:rsid w:val="00303495"/>
    <w:rsid w:val="00654E52"/>
    <w:rsid w:val="009957E3"/>
    <w:rsid w:val="00A71431"/>
    <w:rsid w:val="00D654FA"/>
    <w:rsid w:val="00E17480"/>
    <w:rsid w:val="00EA0E1C"/>
    <w:rsid w:val="00EB1723"/>
    <w:rsid w:val="00F21468"/>
    <w:rsid w:val="00F3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587CF-EF06-4D7A-9949-888AEB52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06A"/>
    <w:pPr>
      <w:spacing w:after="0" w:line="240" w:lineRule="auto"/>
      <w:ind w:left="73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1A106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1A106A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1A10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A106A"/>
  </w:style>
  <w:style w:type="paragraph" w:styleId="Textodebalo">
    <w:name w:val="Balloon Text"/>
    <w:basedOn w:val="Normal"/>
    <w:link w:val="TextodebaloChar"/>
    <w:uiPriority w:val="99"/>
    <w:semiHidden/>
    <w:unhideWhenUsed/>
    <w:rsid w:val="00E174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74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6</cp:revision>
  <cp:lastPrinted>2019-09-25T12:34:00Z</cp:lastPrinted>
  <dcterms:created xsi:type="dcterms:W3CDTF">2019-09-25T12:12:00Z</dcterms:created>
  <dcterms:modified xsi:type="dcterms:W3CDTF">2019-09-25T12:34:00Z</dcterms:modified>
</cp:coreProperties>
</file>