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9E3DEE" w14:textId="77777777" w:rsidR="00771B2F" w:rsidRDefault="00771B2F"/>
    <w:p w14:paraId="74A5ECC2" w14:textId="77777777" w:rsidR="00B4689B" w:rsidRDefault="00B4689B"/>
    <w:p w14:paraId="1C78B9B4" w14:textId="661F950E" w:rsidR="00B4689B" w:rsidRPr="004B5CAE" w:rsidRDefault="00B4689B" w:rsidP="00562D58">
      <w:pPr>
        <w:pStyle w:val="Standard"/>
        <w:spacing w:line="360" w:lineRule="auto"/>
        <w:ind w:left="2124" w:firstLine="708"/>
        <w:jc w:val="both"/>
        <w:rPr>
          <w:rFonts w:eastAsia="Times New Roman" w:cs="Times New Roman"/>
          <w:lang w:bidi="ar-SA"/>
        </w:rPr>
      </w:pPr>
      <w:r w:rsidRPr="004B5CAE">
        <w:rPr>
          <w:rFonts w:eastAsia="Times New Roman" w:cs="Times New Roman"/>
          <w:b/>
          <w:lang w:bidi="ar-SA"/>
        </w:rPr>
        <w:t>MOÇÃO N.º____</w:t>
      </w:r>
      <w:r w:rsidR="009367DE" w:rsidRPr="004B5CAE">
        <w:rPr>
          <w:rFonts w:eastAsia="Times New Roman" w:cs="Times New Roman"/>
          <w:b/>
          <w:lang w:bidi="ar-SA"/>
        </w:rPr>
        <w:t>___</w:t>
      </w:r>
      <w:r w:rsidRPr="004B5CAE">
        <w:rPr>
          <w:rFonts w:eastAsia="Times New Roman" w:cs="Times New Roman"/>
          <w:b/>
          <w:lang w:bidi="ar-SA"/>
        </w:rPr>
        <w:t>__/202</w:t>
      </w:r>
      <w:r w:rsidR="00BD6087" w:rsidRPr="004B5CAE">
        <w:rPr>
          <w:rFonts w:eastAsia="Times New Roman" w:cs="Times New Roman"/>
          <w:b/>
          <w:lang w:bidi="ar-SA"/>
        </w:rPr>
        <w:t>4</w:t>
      </w:r>
    </w:p>
    <w:p w14:paraId="5E1657F9" w14:textId="77777777" w:rsidR="00B4689B" w:rsidRPr="004B5CAE" w:rsidRDefault="00481F69" w:rsidP="00562D58">
      <w:pPr>
        <w:pStyle w:val="Standard"/>
        <w:spacing w:line="360" w:lineRule="auto"/>
        <w:jc w:val="both"/>
        <w:rPr>
          <w:rFonts w:eastAsia="Times New Roman" w:cs="Times New Roman"/>
          <w:lang w:bidi="ar-SA"/>
        </w:rPr>
      </w:pPr>
      <w:r w:rsidRPr="004B5CAE">
        <w:rPr>
          <w:rFonts w:eastAsia="Times New Roman" w:cs="Times New Roman"/>
          <w:lang w:bidi="ar-SA"/>
        </w:rPr>
        <w:tab/>
      </w:r>
      <w:r w:rsidRPr="004B5CAE">
        <w:rPr>
          <w:rFonts w:eastAsia="Times New Roman" w:cs="Times New Roman"/>
          <w:lang w:bidi="ar-SA"/>
        </w:rPr>
        <w:tab/>
      </w:r>
      <w:r w:rsidRPr="004B5CAE">
        <w:rPr>
          <w:rFonts w:eastAsia="Times New Roman" w:cs="Times New Roman"/>
          <w:lang w:bidi="ar-SA"/>
        </w:rPr>
        <w:tab/>
      </w:r>
      <w:r w:rsidRPr="004B5CAE">
        <w:rPr>
          <w:rFonts w:eastAsia="Times New Roman" w:cs="Times New Roman"/>
          <w:lang w:bidi="ar-SA"/>
        </w:rPr>
        <w:tab/>
        <w:t>Senhor Presidente</w:t>
      </w:r>
    </w:p>
    <w:p w14:paraId="1A39E61E" w14:textId="77777777" w:rsidR="00481F69" w:rsidRPr="004B5CAE" w:rsidRDefault="00481F69" w:rsidP="00562D58">
      <w:pPr>
        <w:pStyle w:val="Standard"/>
        <w:spacing w:line="360" w:lineRule="auto"/>
        <w:jc w:val="both"/>
        <w:rPr>
          <w:rFonts w:eastAsia="Times New Roman" w:cs="Times New Roman"/>
          <w:lang w:bidi="ar-SA"/>
        </w:rPr>
      </w:pPr>
      <w:r w:rsidRPr="004B5CAE">
        <w:rPr>
          <w:rFonts w:eastAsia="Times New Roman" w:cs="Times New Roman"/>
          <w:lang w:bidi="ar-SA"/>
        </w:rPr>
        <w:tab/>
      </w:r>
      <w:r w:rsidRPr="004B5CAE">
        <w:rPr>
          <w:rFonts w:eastAsia="Times New Roman" w:cs="Times New Roman"/>
          <w:lang w:bidi="ar-SA"/>
        </w:rPr>
        <w:tab/>
      </w:r>
      <w:r w:rsidRPr="004B5CAE">
        <w:rPr>
          <w:rFonts w:eastAsia="Times New Roman" w:cs="Times New Roman"/>
          <w:lang w:bidi="ar-SA"/>
        </w:rPr>
        <w:tab/>
      </w:r>
      <w:r w:rsidRPr="004B5CAE">
        <w:rPr>
          <w:rFonts w:eastAsia="Times New Roman" w:cs="Times New Roman"/>
          <w:lang w:bidi="ar-SA"/>
        </w:rPr>
        <w:tab/>
        <w:t>Senhores Vereadores</w:t>
      </w:r>
    </w:p>
    <w:p w14:paraId="7006BDA7" w14:textId="77777777" w:rsidR="00B4689B" w:rsidRPr="004B5CAE" w:rsidRDefault="00B4689B" w:rsidP="00562D58">
      <w:pPr>
        <w:pStyle w:val="Standard"/>
        <w:spacing w:line="360" w:lineRule="auto"/>
        <w:jc w:val="both"/>
        <w:rPr>
          <w:rFonts w:eastAsia="Times New Roman" w:cs="Times New Roman"/>
          <w:lang w:bidi="ar-SA"/>
        </w:rPr>
      </w:pPr>
    </w:p>
    <w:p w14:paraId="364C682F" w14:textId="24D9CA6B" w:rsidR="00FE01E5" w:rsidRPr="008C2FB1" w:rsidRDefault="00B4689B" w:rsidP="00FE01E5">
      <w:pPr>
        <w:pStyle w:val="Textbody"/>
        <w:spacing w:after="0"/>
        <w:jc w:val="both"/>
        <w:rPr>
          <w:rFonts w:cs="Times New Roman"/>
          <w:bCs/>
        </w:rPr>
      </w:pPr>
      <w:r w:rsidRPr="004B5CAE">
        <w:rPr>
          <w:rFonts w:cs="Times New Roman"/>
        </w:rPr>
        <w:tab/>
      </w:r>
      <w:r w:rsidRPr="004B5CAE">
        <w:rPr>
          <w:rFonts w:cs="Times New Roman"/>
        </w:rPr>
        <w:tab/>
      </w:r>
      <w:r w:rsidR="00394739" w:rsidRPr="004B5CAE">
        <w:rPr>
          <w:rFonts w:cs="Times New Roman"/>
        </w:rPr>
        <w:t xml:space="preserve">      </w:t>
      </w:r>
      <w:r w:rsidRPr="004B5CAE">
        <w:rPr>
          <w:rFonts w:cs="Times New Roman"/>
        </w:rPr>
        <w:t xml:space="preserve">O Vereador que a esta subscreve, solicita ouvida </w:t>
      </w:r>
      <w:r w:rsidR="00A45708" w:rsidRPr="004B5CAE">
        <w:rPr>
          <w:rFonts w:cs="Times New Roman"/>
        </w:rPr>
        <w:t>est</w:t>
      </w:r>
      <w:r w:rsidR="00394739" w:rsidRPr="004B5CAE">
        <w:rPr>
          <w:rFonts w:cs="Times New Roman"/>
        </w:rPr>
        <w:t>a</w:t>
      </w:r>
      <w:r w:rsidR="00A45708" w:rsidRPr="004B5CAE">
        <w:rPr>
          <w:rFonts w:cs="Times New Roman"/>
        </w:rPr>
        <w:t xml:space="preserve"> Casa </w:t>
      </w:r>
      <w:r w:rsidR="00394739" w:rsidRPr="004B5CAE">
        <w:rPr>
          <w:rFonts w:cs="Times New Roman"/>
        </w:rPr>
        <w:t>Legislativa</w:t>
      </w:r>
      <w:r w:rsidRPr="004B5CAE">
        <w:rPr>
          <w:rFonts w:cs="Times New Roman"/>
        </w:rPr>
        <w:t xml:space="preserve">, após tramitação regimental, </w:t>
      </w:r>
      <w:r w:rsidR="00A45708" w:rsidRPr="004B5CAE">
        <w:rPr>
          <w:rFonts w:cs="Times New Roman"/>
        </w:rPr>
        <w:t xml:space="preserve">que seja enviada </w:t>
      </w:r>
      <w:r w:rsidR="008C2FB1" w:rsidRPr="008C2FB1">
        <w:rPr>
          <w:rFonts w:cs="Times New Roman"/>
          <w:b/>
        </w:rPr>
        <w:t xml:space="preserve">MOÇÃO DE CONGRATULAÇÕES </w:t>
      </w:r>
      <w:r w:rsidR="008C2FB1" w:rsidRPr="008C2FB1">
        <w:rPr>
          <w:rFonts w:cs="Times New Roman"/>
          <w:bCs/>
        </w:rPr>
        <w:t xml:space="preserve">para homenagear “o TIME DE AMPUTADOS DO DEMOCRATA FUTEBOL CLUBE DE SETE LAGOAS </w:t>
      </w:r>
      <w:r w:rsidR="008C2FB1">
        <w:rPr>
          <w:rFonts w:cs="Times New Roman"/>
          <w:bCs/>
        </w:rPr>
        <w:t>pela sua relevância no esporte local</w:t>
      </w:r>
      <w:r w:rsidR="008C2FB1" w:rsidRPr="008C2FB1">
        <w:rPr>
          <w:rFonts w:cs="Times New Roman"/>
          <w:bCs/>
        </w:rPr>
        <w:t>.</w:t>
      </w:r>
    </w:p>
    <w:p w14:paraId="45AD48B2" w14:textId="4AB6D9BA" w:rsidR="007C5AC7" w:rsidRPr="004B5CAE" w:rsidRDefault="008C2FB1" w:rsidP="00FE01E5">
      <w:pPr>
        <w:pStyle w:val="Textbody"/>
        <w:spacing w:after="0"/>
        <w:jc w:val="both"/>
        <w:rPr>
          <w:rFonts w:cs="Times New Roman"/>
          <w:bCs/>
        </w:rPr>
      </w:pPr>
      <w:r w:rsidRPr="004B5CAE">
        <w:rPr>
          <w:rFonts w:cs="Times New Roman"/>
          <w:bCs/>
        </w:rPr>
        <w:t xml:space="preserve"> </w:t>
      </w:r>
      <w:r w:rsidRPr="004B5CAE">
        <w:rPr>
          <w:rFonts w:cs="Times New Roman"/>
          <w:bCs/>
        </w:rPr>
        <w:tab/>
      </w:r>
    </w:p>
    <w:p w14:paraId="1B22283C" w14:textId="77777777" w:rsidR="007C5AC7" w:rsidRPr="004B5CAE" w:rsidRDefault="007C5AC7" w:rsidP="007C5AC7">
      <w:pPr>
        <w:pStyle w:val="Textbody"/>
        <w:spacing w:after="0"/>
        <w:jc w:val="both"/>
        <w:rPr>
          <w:rFonts w:cs="Times New Roman"/>
          <w:bCs/>
        </w:rPr>
      </w:pPr>
    </w:p>
    <w:p w14:paraId="08F3D475" w14:textId="074DFF2E" w:rsidR="007C5AC7" w:rsidRPr="004B5CAE" w:rsidRDefault="007C5AC7" w:rsidP="007C5AC7">
      <w:pPr>
        <w:pStyle w:val="Textbody"/>
        <w:spacing w:after="0"/>
        <w:jc w:val="center"/>
        <w:rPr>
          <w:rFonts w:cs="Times New Roman"/>
          <w:b/>
        </w:rPr>
      </w:pPr>
      <w:r w:rsidRPr="004B5CAE">
        <w:rPr>
          <w:rFonts w:cs="Times New Roman"/>
          <w:b/>
        </w:rPr>
        <w:t>JUSTIFICATIVA:</w:t>
      </w:r>
    </w:p>
    <w:p w14:paraId="564348D3" w14:textId="77777777" w:rsidR="007C5AC7" w:rsidRPr="004B5CAE" w:rsidRDefault="007C5AC7" w:rsidP="007C5AC7">
      <w:pPr>
        <w:pStyle w:val="Textbody"/>
        <w:spacing w:after="0"/>
        <w:jc w:val="center"/>
        <w:rPr>
          <w:rFonts w:cs="Times New Roman"/>
          <w:b/>
        </w:rPr>
      </w:pPr>
    </w:p>
    <w:p w14:paraId="0B385A1C" w14:textId="709DB0E3" w:rsidR="008C2FB1" w:rsidRDefault="004B5CAE" w:rsidP="008C2FB1">
      <w:pPr>
        <w:pStyle w:val="Textbody"/>
        <w:spacing w:after="0"/>
        <w:jc w:val="both"/>
        <w:rPr>
          <w:rFonts w:cs="Times New Roman"/>
          <w:bCs/>
        </w:rPr>
      </w:pPr>
      <w:r>
        <w:rPr>
          <w:rFonts w:cs="Times New Roman"/>
          <w:bCs/>
        </w:rPr>
        <w:t xml:space="preserve">                       </w:t>
      </w:r>
      <w:r w:rsidR="008C2FB1">
        <w:rPr>
          <w:rFonts w:cs="Times New Roman"/>
          <w:bCs/>
        </w:rPr>
        <w:t>O</w:t>
      </w:r>
      <w:r>
        <w:rPr>
          <w:rFonts w:cs="Times New Roman"/>
          <w:bCs/>
        </w:rPr>
        <w:t xml:space="preserve"> </w:t>
      </w:r>
      <w:r w:rsidR="008C2FB1" w:rsidRPr="008C2FB1">
        <w:rPr>
          <w:rFonts w:cs="Times New Roman"/>
          <w:bCs/>
        </w:rPr>
        <w:t xml:space="preserve">time de amputados do </w:t>
      </w:r>
      <w:r w:rsidR="008C2FB1">
        <w:rPr>
          <w:rFonts w:cs="Times New Roman"/>
          <w:bCs/>
        </w:rPr>
        <w:t>D</w:t>
      </w:r>
      <w:r w:rsidR="008C2FB1" w:rsidRPr="008C2FB1">
        <w:rPr>
          <w:rFonts w:cs="Times New Roman"/>
          <w:bCs/>
        </w:rPr>
        <w:t xml:space="preserve">emocrata </w:t>
      </w:r>
      <w:r w:rsidR="008C2FB1">
        <w:rPr>
          <w:rFonts w:cs="Times New Roman"/>
          <w:bCs/>
        </w:rPr>
        <w:t>F</w:t>
      </w:r>
      <w:r w:rsidR="008C2FB1" w:rsidRPr="008C2FB1">
        <w:rPr>
          <w:rFonts w:cs="Times New Roman"/>
          <w:bCs/>
        </w:rPr>
        <w:t xml:space="preserve">utebol </w:t>
      </w:r>
      <w:r w:rsidR="008C2FB1">
        <w:rPr>
          <w:rFonts w:cs="Times New Roman"/>
          <w:bCs/>
        </w:rPr>
        <w:t>C</w:t>
      </w:r>
      <w:r w:rsidR="008C2FB1" w:rsidRPr="008C2FB1">
        <w:rPr>
          <w:rFonts w:cs="Times New Roman"/>
          <w:bCs/>
        </w:rPr>
        <w:t xml:space="preserve">lube de </w:t>
      </w:r>
      <w:r w:rsidR="008C2FB1">
        <w:rPr>
          <w:rFonts w:cs="Times New Roman"/>
          <w:bCs/>
        </w:rPr>
        <w:t>S</w:t>
      </w:r>
      <w:r w:rsidR="008C2FB1" w:rsidRPr="008C2FB1">
        <w:rPr>
          <w:rFonts w:cs="Times New Roman"/>
          <w:bCs/>
        </w:rPr>
        <w:t xml:space="preserve">ete </w:t>
      </w:r>
      <w:r w:rsidR="008C2FB1">
        <w:rPr>
          <w:rFonts w:cs="Times New Roman"/>
          <w:bCs/>
        </w:rPr>
        <w:t>L</w:t>
      </w:r>
      <w:r w:rsidR="008C2FB1" w:rsidRPr="008C2FB1">
        <w:rPr>
          <w:rFonts w:cs="Times New Roman"/>
          <w:bCs/>
        </w:rPr>
        <w:t xml:space="preserve">agoas </w:t>
      </w:r>
      <w:r w:rsidR="008C2FB1">
        <w:rPr>
          <w:rFonts w:cs="Times New Roman"/>
          <w:bCs/>
        </w:rPr>
        <w:t>é</w:t>
      </w:r>
      <w:r w:rsidR="008C2FB1" w:rsidRPr="008C2FB1">
        <w:rPr>
          <w:rFonts w:cs="Times New Roman"/>
          <w:bCs/>
        </w:rPr>
        <w:t xml:space="preserve"> uma equipe profissional formada por jogadores que tiveram uma das pernas amputadas e integram a equipe, o Jacaré </w:t>
      </w:r>
      <w:r w:rsidR="008C2FB1">
        <w:rPr>
          <w:rFonts w:cs="Times New Roman"/>
          <w:bCs/>
        </w:rPr>
        <w:t xml:space="preserve">tem </w:t>
      </w:r>
      <w:r w:rsidR="008C2FB1" w:rsidRPr="008C2FB1">
        <w:rPr>
          <w:rFonts w:cs="Times New Roman"/>
          <w:bCs/>
        </w:rPr>
        <w:t>disput</w:t>
      </w:r>
      <w:r w:rsidR="008C2FB1">
        <w:rPr>
          <w:rFonts w:cs="Times New Roman"/>
          <w:bCs/>
        </w:rPr>
        <w:t>ado</w:t>
      </w:r>
      <w:r w:rsidR="008C2FB1" w:rsidRPr="008C2FB1">
        <w:rPr>
          <w:rFonts w:cs="Times New Roman"/>
          <w:bCs/>
        </w:rPr>
        <w:t xml:space="preserve"> o campeonato mineiro da categoria</w:t>
      </w:r>
      <w:r w:rsidR="008C2FB1">
        <w:rPr>
          <w:rFonts w:cs="Times New Roman"/>
          <w:bCs/>
        </w:rPr>
        <w:t xml:space="preserve"> de forma constante</w:t>
      </w:r>
      <w:r w:rsidR="008C2FB1" w:rsidRPr="008C2FB1">
        <w:rPr>
          <w:rFonts w:cs="Times New Roman"/>
          <w:bCs/>
        </w:rPr>
        <w:t xml:space="preserve"> </w:t>
      </w:r>
      <w:r w:rsidR="008C2FB1">
        <w:rPr>
          <w:rFonts w:cs="Times New Roman"/>
          <w:bCs/>
        </w:rPr>
        <w:t>e relevante</w:t>
      </w:r>
      <w:r w:rsidR="008C2FB1" w:rsidRPr="008C2FB1">
        <w:rPr>
          <w:rFonts w:cs="Times New Roman"/>
          <w:bCs/>
        </w:rPr>
        <w:t>.</w:t>
      </w:r>
    </w:p>
    <w:p w14:paraId="23EDDFE7" w14:textId="77777777" w:rsidR="008C2FB1" w:rsidRPr="008C2FB1" w:rsidRDefault="008C2FB1" w:rsidP="008C2FB1">
      <w:pPr>
        <w:pStyle w:val="Textbody"/>
        <w:spacing w:after="0"/>
        <w:jc w:val="both"/>
        <w:rPr>
          <w:rFonts w:cs="Times New Roman"/>
          <w:bCs/>
        </w:rPr>
      </w:pPr>
    </w:p>
    <w:p w14:paraId="68598550" w14:textId="77777777" w:rsidR="008C2FB1" w:rsidRDefault="008C2FB1" w:rsidP="008C2FB1">
      <w:pPr>
        <w:pStyle w:val="Textbody"/>
        <w:spacing w:after="0"/>
        <w:jc w:val="both"/>
        <w:rPr>
          <w:rFonts w:cs="Times New Roman"/>
          <w:bCs/>
        </w:rPr>
      </w:pPr>
      <w:r>
        <w:rPr>
          <w:rFonts w:cs="Times New Roman"/>
          <w:bCs/>
        </w:rPr>
        <w:t xml:space="preserve">                      </w:t>
      </w:r>
      <w:r w:rsidRPr="008C2FB1">
        <w:rPr>
          <w:rFonts w:cs="Times New Roman"/>
          <w:bCs/>
        </w:rPr>
        <w:t xml:space="preserve">O futebol de amputados é uma adaptação do futebol convencional que foi desenvolvido na década de 1980, nos Estados Unidos, permitindo que pessoas com amputação ou má-formação de membros pudessem jogar com sucesso. </w:t>
      </w:r>
    </w:p>
    <w:p w14:paraId="67F446BA" w14:textId="77777777" w:rsidR="008C2FB1" w:rsidRDefault="008C2FB1" w:rsidP="008C2FB1">
      <w:pPr>
        <w:pStyle w:val="Textbody"/>
        <w:spacing w:after="0"/>
        <w:jc w:val="both"/>
        <w:rPr>
          <w:rFonts w:cs="Times New Roman"/>
          <w:bCs/>
        </w:rPr>
      </w:pPr>
    </w:p>
    <w:p w14:paraId="6355D41C" w14:textId="2E2403AD" w:rsidR="008C2FB1" w:rsidRDefault="008C2FB1" w:rsidP="008C2FB1">
      <w:pPr>
        <w:pStyle w:val="Textbody"/>
        <w:spacing w:after="0"/>
        <w:jc w:val="both"/>
        <w:rPr>
          <w:rFonts w:cs="Times New Roman"/>
          <w:bCs/>
        </w:rPr>
      </w:pPr>
      <w:r>
        <w:rPr>
          <w:rFonts w:cs="Times New Roman"/>
          <w:bCs/>
        </w:rPr>
        <w:t xml:space="preserve">                      </w:t>
      </w:r>
      <w:r w:rsidRPr="008C2FB1">
        <w:rPr>
          <w:rFonts w:cs="Times New Roman"/>
          <w:bCs/>
        </w:rPr>
        <w:t>O Brasil é uma potência mundial e já conquistou quatro edições de Campeonato Mundial.</w:t>
      </w:r>
    </w:p>
    <w:p w14:paraId="3A151C6C" w14:textId="77777777" w:rsidR="008C2FB1" w:rsidRPr="008C2FB1" w:rsidRDefault="008C2FB1" w:rsidP="008C2FB1">
      <w:pPr>
        <w:pStyle w:val="Textbody"/>
        <w:spacing w:after="0"/>
        <w:jc w:val="both"/>
        <w:rPr>
          <w:rFonts w:cs="Times New Roman"/>
          <w:bCs/>
        </w:rPr>
      </w:pPr>
    </w:p>
    <w:p w14:paraId="67E40BA8" w14:textId="6C97E6E1" w:rsidR="007C5AC7" w:rsidRPr="004B5CAE" w:rsidRDefault="008C2FB1" w:rsidP="008C2FB1">
      <w:pPr>
        <w:pStyle w:val="Textbody"/>
        <w:spacing w:after="0"/>
        <w:jc w:val="both"/>
        <w:rPr>
          <w:rFonts w:cs="Times New Roman"/>
          <w:bCs/>
        </w:rPr>
      </w:pPr>
      <w:r>
        <w:rPr>
          <w:rFonts w:cs="Times New Roman"/>
          <w:bCs/>
        </w:rPr>
        <w:t xml:space="preserve">                      </w:t>
      </w:r>
    </w:p>
    <w:p w14:paraId="2AA78E62" w14:textId="77777777" w:rsidR="007C5AC7" w:rsidRPr="004B5CAE" w:rsidRDefault="007C5AC7" w:rsidP="007C5AC7">
      <w:pPr>
        <w:pStyle w:val="Textbody"/>
        <w:spacing w:after="0" w:line="360" w:lineRule="auto"/>
        <w:jc w:val="both"/>
        <w:rPr>
          <w:rFonts w:cs="Times New Roman"/>
          <w:bCs/>
        </w:rPr>
      </w:pPr>
    </w:p>
    <w:p w14:paraId="565FA520" w14:textId="76CD894F" w:rsidR="00B4689B" w:rsidRPr="004B5CAE" w:rsidRDefault="00B4689B" w:rsidP="00562D58">
      <w:pPr>
        <w:pStyle w:val="Standard"/>
        <w:spacing w:line="360" w:lineRule="auto"/>
        <w:jc w:val="right"/>
        <w:rPr>
          <w:rFonts w:eastAsia="Times New Roman" w:cs="Times New Roman"/>
          <w:lang w:bidi="ar-SA"/>
        </w:rPr>
      </w:pPr>
      <w:r w:rsidRPr="004B5CAE">
        <w:rPr>
          <w:rFonts w:eastAsia="Times New Roman" w:cs="Times New Roman"/>
          <w:lang w:bidi="ar-SA"/>
        </w:rPr>
        <w:t xml:space="preserve">Sete Lagoas/MG, </w:t>
      </w:r>
      <w:r w:rsidR="008C2FB1">
        <w:rPr>
          <w:rFonts w:eastAsia="Times New Roman" w:cs="Times New Roman"/>
          <w:color w:val="000000" w:themeColor="text1"/>
          <w:lang w:bidi="ar-SA"/>
        </w:rPr>
        <w:t>01</w:t>
      </w:r>
      <w:r w:rsidR="007C5AC7" w:rsidRPr="004B5CAE">
        <w:rPr>
          <w:rFonts w:eastAsia="Times New Roman" w:cs="Times New Roman"/>
          <w:color w:val="000000" w:themeColor="text1"/>
          <w:lang w:bidi="ar-SA"/>
        </w:rPr>
        <w:t xml:space="preserve"> de </w:t>
      </w:r>
      <w:r w:rsidR="00FE01E5" w:rsidRPr="004B5CAE">
        <w:rPr>
          <w:rFonts w:eastAsia="Times New Roman" w:cs="Times New Roman"/>
          <w:color w:val="000000" w:themeColor="text1"/>
          <w:lang w:bidi="ar-SA"/>
        </w:rPr>
        <w:t>ju</w:t>
      </w:r>
      <w:r w:rsidR="008C2FB1">
        <w:rPr>
          <w:rFonts w:eastAsia="Times New Roman" w:cs="Times New Roman"/>
          <w:color w:val="000000" w:themeColor="text1"/>
          <w:lang w:bidi="ar-SA"/>
        </w:rPr>
        <w:t>l</w:t>
      </w:r>
      <w:r w:rsidR="00FE01E5" w:rsidRPr="004B5CAE">
        <w:rPr>
          <w:rFonts w:eastAsia="Times New Roman" w:cs="Times New Roman"/>
          <w:color w:val="000000" w:themeColor="text1"/>
          <w:lang w:bidi="ar-SA"/>
        </w:rPr>
        <w:t>ho</w:t>
      </w:r>
      <w:r w:rsidR="005418D7" w:rsidRPr="004B5CAE">
        <w:rPr>
          <w:rFonts w:eastAsia="Times New Roman" w:cs="Times New Roman"/>
          <w:color w:val="000000" w:themeColor="text1"/>
          <w:lang w:bidi="ar-SA"/>
        </w:rPr>
        <w:t xml:space="preserve"> </w:t>
      </w:r>
      <w:r w:rsidR="005418D7" w:rsidRPr="004B5CAE">
        <w:rPr>
          <w:rFonts w:eastAsia="Times New Roman" w:cs="Times New Roman"/>
          <w:lang w:bidi="ar-SA"/>
        </w:rPr>
        <w:t>de 202</w:t>
      </w:r>
      <w:r w:rsidR="00562D58" w:rsidRPr="004B5CAE">
        <w:rPr>
          <w:rFonts w:eastAsia="Times New Roman" w:cs="Times New Roman"/>
          <w:lang w:bidi="ar-SA"/>
        </w:rPr>
        <w:t>5</w:t>
      </w:r>
      <w:r w:rsidR="005418D7" w:rsidRPr="004B5CAE">
        <w:rPr>
          <w:rFonts w:eastAsia="Times New Roman" w:cs="Times New Roman"/>
          <w:lang w:bidi="ar-SA"/>
        </w:rPr>
        <w:t>.</w:t>
      </w:r>
    </w:p>
    <w:p w14:paraId="5A939B18" w14:textId="1AA3FE4E" w:rsidR="005418D7" w:rsidRDefault="00212168" w:rsidP="007C5AC7">
      <w:pPr>
        <w:pStyle w:val="Standard"/>
        <w:spacing w:line="360" w:lineRule="auto"/>
        <w:jc w:val="center"/>
      </w:pPr>
      <w:r>
        <w:rPr>
          <w:rFonts w:ascii="Arial" w:eastAsia="Times New Roman" w:hAnsi="Arial" w:cs="Arial"/>
          <w:noProof/>
          <w:lang w:bidi="ar-SA"/>
        </w:rPr>
        <w:drawing>
          <wp:anchor distT="0" distB="0" distL="114300" distR="114300" simplePos="0" relativeHeight="251658240" behindDoc="1" locked="0" layoutInCell="1" allowOverlap="1" wp14:anchorId="786474F3" wp14:editId="382A58DF">
            <wp:simplePos x="0" y="0"/>
            <wp:positionH relativeFrom="margin">
              <wp:align>center</wp:align>
            </wp:positionH>
            <wp:positionV relativeFrom="paragraph">
              <wp:posOffset>339725</wp:posOffset>
            </wp:positionV>
            <wp:extent cx="3115310" cy="1188720"/>
            <wp:effectExtent l="0" t="0" r="8890" b="0"/>
            <wp:wrapNone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5310" cy="1188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5418D7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F88020" w14:textId="77777777" w:rsidR="00B736A1" w:rsidRDefault="00B736A1" w:rsidP="00B4689B">
      <w:pPr>
        <w:spacing w:after="0" w:line="240" w:lineRule="auto"/>
      </w:pPr>
      <w:r>
        <w:separator/>
      </w:r>
    </w:p>
  </w:endnote>
  <w:endnote w:type="continuationSeparator" w:id="0">
    <w:p w14:paraId="78575B43" w14:textId="77777777" w:rsidR="00B736A1" w:rsidRDefault="00B736A1" w:rsidP="00B468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08489B" w14:textId="510104A9" w:rsidR="00804978" w:rsidRPr="00562D58" w:rsidRDefault="00562D58" w:rsidP="00562D58">
    <w:pPr>
      <w:pStyle w:val="Cabealho"/>
      <w:jc w:val="center"/>
      <w:rPr>
        <w:rFonts w:ascii="Times New Roman" w:hAnsi="Times New Roman" w:cs="Times New Roman"/>
        <w:color w:val="000000" w:themeColor="text1"/>
        <w:sz w:val="18"/>
        <w:szCs w:val="18"/>
      </w:rPr>
    </w:pPr>
    <w:r w:rsidRPr="00562D58">
      <w:rPr>
        <w:rFonts w:ascii="Times New Roman" w:hAnsi="Times New Roman" w:cs="Times New Roman"/>
        <w:color w:val="385623" w:themeColor="accent6" w:themeShade="80"/>
        <w:sz w:val="18"/>
        <w:szCs w:val="18"/>
      </w:rPr>
      <w:t>______________________________________________________________________________________________</w:t>
    </w:r>
    <w:r w:rsidR="00804978" w:rsidRPr="00562D58">
      <w:rPr>
        <w:rFonts w:ascii="Times New Roman" w:hAnsi="Times New Roman" w:cs="Times New Roman"/>
        <w:color w:val="000000" w:themeColor="text1"/>
        <w:sz w:val="18"/>
        <w:szCs w:val="18"/>
      </w:rPr>
      <w:t>Rua Domingos Louverturi, nº 335, sala 207, 2º andar – São Geraldo – CEP. 35700-177 - Sete     Lagoas-MG.</w:t>
    </w:r>
  </w:p>
  <w:p w14:paraId="76D63F4B" w14:textId="6E150324" w:rsidR="00804978" w:rsidRPr="00562D58" w:rsidRDefault="00804978" w:rsidP="00562D58">
    <w:pPr>
      <w:pStyle w:val="Rodap"/>
      <w:jc w:val="center"/>
      <w:rPr>
        <w:rFonts w:ascii="Times New Roman" w:hAnsi="Times New Roman" w:cs="Times New Roman"/>
        <w:sz w:val="18"/>
        <w:szCs w:val="18"/>
      </w:rPr>
    </w:pPr>
    <w:r w:rsidRPr="00562D58">
      <w:rPr>
        <w:rFonts w:ascii="Times New Roman" w:hAnsi="Times New Roman" w:cs="Times New Roman"/>
        <w:color w:val="000000" w:themeColor="text1"/>
        <w:sz w:val="18"/>
        <w:szCs w:val="18"/>
      </w:rPr>
      <w:t xml:space="preserve">e-mail: </w:t>
    </w:r>
    <w:hyperlink r:id="rId1" w:history="1">
      <w:r w:rsidRPr="00562D58">
        <w:rPr>
          <w:rStyle w:val="Hyperlink"/>
          <w:rFonts w:ascii="Times New Roman" w:hAnsi="Times New Roman" w:cs="Times New Roman"/>
          <w:sz w:val="18"/>
          <w:szCs w:val="18"/>
        </w:rPr>
        <w:t>vereador.teodaequoterapia@camarasete.mg.gov.br</w:t>
      </w:r>
    </w:hyperlink>
    <w:r w:rsidRPr="00562D58">
      <w:rPr>
        <w:rFonts w:ascii="Times New Roman" w:hAnsi="Times New Roman" w:cs="Times New Roman"/>
        <w:color w:val="000000" w:themeColor="text1"/>
        <w:sz w:val="18"/>
        <w:szCs w:val="18"/>
      </w:rPr>
      <w:t xml:space="preserve">  - </w:t>
    </w:r>
    <w:r w:rsidR="00562D58">
      <w:rPr>
        <w:rFonts w:ascii="Times New Roman" w:hAnsi="Times New Roman" w:cs="Times New Roman"/>
        <w:color w:val="000000" w:themeColor="text1"/>
        <w:sz w:val="18"/>
        <w:szCs w:val="18"/>
      </w:rPr>
      <w:t>t</w:t>
    </w:r>
    <w:r w:rsidRPr="00562D58">
      <w:rPr>
        <w:rFonts w:ascii="Times New Roman" w:hAnsi="Times New Roman" w:cs="Times New Roman"/>
        <w:color w:val="000000" w:themeColor="text1"/>
        <w:sz w:val="18"/>
        <w:szCs w:val="18"/>
      </w:rPr>
      <w:t>elefone: (31) 984745115</w:t>
    </w:r>
  </w:p>
  <w:p w14:paraId="0BB45F6A" w14:textId="77777777" w:rsidR="00804978" w:rsidRPr="00804978" w:rsidRDefault="00804978">
    <w:pPr>
      <w:pStyle w:val="Rodap"/>
      <w:rPr>
        <w:rFonts w:ascii="Arial" w:hAnsi="Arial" w:cs="Arial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7E07FB" w14:textId="77777777" w:rsidR="00B736A1" w:rsidRDefault="00B736A1" w:rsidP="00B4689B">
      <w:pPr>
        <w:spacing w:after="0" w:line="240" w:lineRule="auto"/>
      </w:pPr>
      <w:r>
        <w:separator/>
      </w:r>
    </w:p>
  </w:footnote>
  <w:footnote w:type="continuationSeparator" w:id="0">
    <w:p w14:paraId="5E83B45E" w14:textId="77777777" w:rsidR="00B736A1" w:rsidRDefault="00B736A1" w:rsidP="00B468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A183E7" w14:textId="37192E58" w:rsidR="00804978" w:rsidRDefault="00804978" w:rsidP="00804978">
    <w:pPr>
      <w:pStyle w:val="Cabealho"/>
      <w:jc w:val="center"/>
      <w:rPr>
        <w:rFonts w:ascii="Times New Roman" w:hAnsi="Times New Roman" w:cs="Times New Roman"/>
        <w:b/>
        <w:bCs/>
        <w:sz w:val="30"/>
        <w:szCs w:val="30"/>
      </w:rPr>
    </w:pPr>
    <w:r>
      <w:rPr>
        <w:noProof/>
      </w:rPr>
      <w:drawing>
        <wp:anchor distT="0" distB="0" distL="114300" distR="114300" simplePos="0" relativeHeight="251660288" behindDoc="1" locked="0" layoutInCell="1" allowOverlap="1" wp14:anchorId="501887FA" wp14:editId="733AF014">
          <wp:simplePos x="0" y="0"/>
          <wp:positionH relativeFrom="column">
            <wp:posOffset>4845050</wp:posOffset>
          </wp:positionH>
          <wp:positionV relativeFrom="paragraph">
            <wp:posOffset>-932815</wp:posOffset>
          </wp:positionV>
          <wp:extent cx="1908175" cy="2273935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08175" cy="22739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58256506" wp14:editId="0B468034">
          <wp:simplePos x="0" y="0"/>
          <wp:positionH relativeFrom="leftMargin">
            <wp:posOffset>723900</wp:posOffset>
          </wp:positionH>
          <wp:positionV relativeFrom="paragraph">
            <wp:posOffset>-337185</wp:posOffset>
          </wp:positionV>
          <wp:extent cx="670560" cy="908685"/>
          <wp:effectExtent l="0" t="0" r="0" b="5715"/>
          <wp:wrapThrough wrapText="bothSides">
            <wp:wrapPolygon edited="0">
              <wp:start x="0" y="0"/>
              <wp:lineTo x="0" y="21283"/>
              <wp:lineTo x="20864" y="21283"/>
              <wp:lineTo x="20864" y="0"/>
              <wp:lineTo x="0" y="0"/>
            </wp:wrapPolygon>
          </wp:wrapThrough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0560" cy="9086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hAnsi="Times New Roman" w:cs="Times New Roman"/>
        <w:b/>
        <w:bCs/>
        <w:sz w:val="30"/>
        <w:szCs w:val="30"/>
      </w:rPr>
      <w:t>CÂMARA MUNICIPAL DE SETE LAGOAS</w:t>
    </w:r>
  </w:p>
  <w:p w14:paraId="284DFDE6" w14:textId="77777777" w:rsidR="00804978" w:rsidRDefault="00804978" w:rsidP="00193819">
    <w:pPr>
      <w:pStyle w:val="Cabealho"/>
      <w:spacing w:after="120"/>
      <w:jc w:val="center"/>
      <w:rPr>
        <w:rFonts w:ascii="Times New Roman" w:hAnsi="Times New Roman" w:cs="Times New Roman"/>
        <w:b/>
        <w:bCs/>
        <w:sz w:val="20"/>
        <w:szCs w:val="20"/>
      </w:rPr>
    </w:pPr>
    <w:r>
      <w:rPr>
        <w:rFonts w:ascii="Times New Roman" w:hAnsi="Times New Roman" w:cs="Times New Roman"/>
        <w:b/>
        <w:bCs/>
        <w:sz w:val="20"/>
        <w:szCs w:val="20"/>
      </w:rPr>
      <w:t>GABINETE DO VEREADOR TÉO DA EQUOTERAPIA – SGT GONZALEZ</w:t>
    </w:r>
  </w:p>
  <w:p w14:paraId="4AE1942E" w14:textId="584DE9C3" w:rsidR="00B4689B" w:rsidRPr="00193819" w:rsidRDefault="00193819" w:rsidP="00193819">
    <w:pPr>
      <w:pStyle w:val="Cabealho"/>
      <w:jc w:val="center"/>
      <w:rPr>
        <w:rFonts w:ascii="Times New Roman" w:hAnsi="Times New Roman" w:cs="Times New Roman"/>
        <w:b/>
        <w:i/>
        <w:sz w:val="20"/>
        <w:szCs w:val="20"/>
      </w:rPr>
    </w:pPr>
    <w:r w:rsidRPr="00193819">
      <w:rPr>
        <w:rFonts w:ascii="Times New Roman" w:hAnsi="Times New Roman" w:cs="Times New Roman"/>
        <w:b/>
        <w:i/>
        <w:sz w:val="20"/>
        <w:szCs w:val="20"/>
      </w:rPr>
      <w:t>“Fiscalizar, Dialogar e Buscar Soluções”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689B"/>
    <w:rsid w:val="000426DE"/>
    <w:rsid w:val="0005022D"/>
    <w:rsid w:val="000B5D35"/>
    <w:rsid w:val="00121A3A"/>
    <w:rsid w:val="00193819"/>
    <w:rsid w:val="00212168"/>
    <w:rsid w:val="00297D49"/>
    <w:rsid w:val="003417EF"/>
    <w:rsid w:val="00351CF3"/>
    <w:rsid w:val="00394739"/>
    <w:rsid w:val="00481F69"/>
    <w:rsid w:val="004B5CAE"/>
    <w:rsid w:val="004C3EA9"/>
    <w:rsid w:val="004C5C65"/>
    <w:rsid w:val="004E0ED9"/>
    <w:rsid w:val="0050377F"/>
    <w:rsid w:val="005418D7"/>
    <w:rsid w:val="00562D58"/>
    <w:rsid w:val="005F38C9"/>
    <w:rsid w:val="006344B6"/>
    <w:rsid w:val="00641CC5"/>
    <w:rsid w:val="00677B04"/>
    <w:rsid w:val="006B4A18"/>
    <w:rsid w:val="006E6C56"/>
    <w:rsid w:val="007649D2"/>
    <w:rsid w:val="00771B2F"/>
    <w:rsid w:val="00783EE4"/>
    <w:rsid w:val="00786742"/>
    <w:rsid w:val="007B0712"/>
    <w:rsid w:val="007B1969"/>
    <w:rsid w:val="007C5AC7"/>
    <w:rsid w:val="007F3972"/>
    <w:rsid w:val="00804978"/>
    <w:rsid w:val="00826A5E"/>
    <w:rsid w:val="008C2FB1"/>
    <w:rsid w:val="008D0A24"/>
    <w:rsid w:val="00910528"/>
    <w:rsid w:val="00922BF7"/>
    <w:rsid w:val="00927033"/>
    <w:rsid w:val="009367DE"/>
    <w:rsid w:val="00971B6A"/>
    <w:rsid w:val="009A423A"/>
    <w:rsid w:val="009B42AD"/>
    <w:rsid w:val="00A45708"/>
    <w:rsid w:val="00B45B01"/>
    <w:rsid w:val="00B4689B"/>
    <w:rsid w:val="00B5412E"/>
    <w:rsid w:val="00B736A1"/>
    <w:rsid w:val="00BD6087"/>
    <w:rsid w:val="00C906A2"/>
    <w:rsid w:val="00CE41CF"/>
    <w:rsid w:val="00CF421D"/>
    <w:rsid w:val="00D86E5B"/>
    <w:rsid w:val="00E71797"/>
    <w:rsid w:val="00E84177"/>
    <w:rsid w:val="00EA2BE7"/>
    <w:rsid w:val="00EE74B8"/>
    <w:rsid w:val="00F4303D"/>
    <w:rsid w:val="00F74B4C"/>
    <w:rsid w:val="00FE01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022ABB17"/>
  <w15:chartTrackingRefBased/>
  <w15:docId w15:val="{7C5B0BD7-672D-4380-8AC3-FB85FE7358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689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4689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4689B"/>
  </w:style>
  <w:style w:type="paragraph" w:styleId="Rodap">
    <w:name w:val="footer"/>
    <w:basedOn w:val="Normal"/>
    <w:link w:val="RodapChar"/>
    <w:uiPriority w:val="99"/>
    <w:unhideWhenUsed/>
    <w:rsid w:val="00B4689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4689B"/>
  </w:style>
  <w:style w:type="paragraph" w:customStyle="1" w:styleId="Standard">
    <w:name w:val="Standard"/>
    <w:rsid w:val="00B4689B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B4689B"/>
    <w:pPr>
      <w:spacing w:after="120"/>
    </w:pPr>
  </w:style>
  <w:style w:type="character" w:styleId="Hyperlink">
    <w:name w:val="Hyperlink"/>
    <w:basedOn w:val="Fontepargpadro"/>
    <w:uiPriority w:val="99"/>
    <w:semiHidden/>
    <w:unhideWhenUsed/>
    <w:rsid w:val="0080497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385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0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vereador.teodaequoterapia@camarasete.mg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164</Words>
  <Characters>886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CLAUDIO APARECIDO MENESES</dc:creator>
  <cp:keywords/>
  <dc:description/>
  <cp:lastModifiedBy>Rafael Luiz da Silva</cp:lastModifiedBy>
  <cp:revision>2</cp:revision>
  <cp:lastPrinted>2025-07-01T20:12:00Z</cp:lastPrinted>
  <dcterms:created xsi:type="dcterms:W3CDTF">2025-07-01T20:13:00Z</dcterms:created>
  <dcterms:modified xsi:type="dcterms:W3CDTF">2025-07-01T20:13:00Z</dcterms:modified>
</cp:coreProperties>
</file>