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F7" w:rsidRPr="009E3916" w:rsidRDefault="001F1487" w:rsidP="009E39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Projeto de L</w:t>
      </w:r>
      <w:r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ei nº </w:t>
      </w:r>
      <w:r w:rsidR="00256DA9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19</w:t>
      </w:r>
      <w:r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 w:rsidR="00A21FE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21</w:t>
      </w:r>
      <w:r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setembro de 2020.</w:t>
      </w:r>
    </w:p>
    <w:p w:rsidR="00223DFD" w:rsidRPr="009E3916" w:rsidRDefault="00223DFD">
      <w:pPr>
        <w:rPr>
          <w:rFonts w:ascii="Arial" w:hAnsi="Arial" w:cs="Arial"/>
          <w:sz w:val="26"/>
          <w:szCs w:val="26"/>
        </w:rPr>
      </w:pPr>
    </w:p>
    <w:p w:rsidR="00223DFD" w:rsidRPr="009E3916" w:rsidRDefault="00256DA9" w:rsidP="009E3916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“</w:t>
      </w:r>
      <w:r w:rsidR="00223DFD"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Estabelece regras </w:t>
      </w:r>
      <w:r w:rsidR="0014313C"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procedimentais </w:t>
      </w:r>
      <w:r w:rsidR="00223DFD" w:rsidRPr="009E391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para realização de provas em Concurso Público e Processo Seletivo no âmbito do Município de Santana do Deserto-MG, e dá outras providências.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”</w:t>
      </w:r>
    </w:p>
    <w:p w:rsidR="00223DFD" w:rsidRPr="009E3916" w:rsidRDefault="00223DFD" w:rsidP="0014313C">
      <w:pPr>
        <w:jc w:val="both"/>
        <w:rPr>
          <w:rFonts w:ascii="Arial" w:hAnsi="Arial" w:cs="Arial"/>
          <w:sz w:val="26"/>
          <w:szCs w:val="26"/>
        </w:rPr>
      </w:pPr>
    </w:p>
    <w:p w:rsidR="00223DFD" w:rsidRPr="009E3916" w:rsidRDefault="00223DFD" w:rsidP="0014313C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 Câmara Municipal de Santana do Deserto</w:t>
      </w:r>
      <w:r w:rsidR="0014313C" w:rsidRPr="009E3916">
        <w:rPr>
          <w:rFonts w:ascii="Times New Roman" w:hAnsi="Times New Roman" w:cs="Times New Roman"/>
          <w:b/>
          <w:sz w:val="26"/>
          <w:szCs w:val="26"/>
        </w:rPr>
        <w:t>, por seus representantes</w:t>
      </w:r>
      <w:r w:rsidRPr="009E3916">
        <w:rPr>
          <w:rFonts w:ascii="Times New Roman" w:hAnsi="Times New Roman" w:cs="Times New Roman"/>
          <w:b/>
          <w:sz w:val="26"/>
          <w:szCs w:val="26"/>
        </w:rPr>
        <w:t xml:space="preserve"> decreta e o Exmo. </w:t>
      </w:r>
      <w:proofErr w:type="gramStart"/>
      <w:r w:rsidRPr="009E3916">
        <w:rPr>
          <w:rFonts w:ascii="Times New Roman" w:hAnsi="Times New Roman" w:cs="Times New Roman"/>
          <w:b/>
          <w:sz w:val="26"/>
          <w:szCs w:val="26"/>
        </w:rPr>
        <w:t>Sr.</w:t>
      </w:r>
      <w:proofErr w:type="gramEnd"/>
      <w:r w:rsidRPr="009E3916">
        <w:rPr>
          <w:rFonts w:ascii="Times New Roman" w:hAnsi="Times New Roman" w:cs="Times New Roman"/>
          <w:b/>
          <w:sz w:val="26"/>
          <w:szCs w:val="26"/>
        </w:rPr>
        <w:t xml:space="preserve"> Prefeito sanciona a seguinte Lei:</w:t>
      </w:r>
    </w:p>
    <w:p w:rsidR="00223DFD" w:rsidRPr="009E3916" w:rsidRDefault="00223DFD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1º.</w:t>
      </w:r>
      <w:r w:rsidRPr="009E3916">
        <w:rPr>
          <w:rFonts w:ascii="Times New Roman" w:hAnsi="Times New Roman" w:cs="Times New Roman"/>
          <w:sz w:val="26"/>
          <w:szCs w:val="26"/>
        </w:rPr>
        <w:t xml:space="preserve"> Nos concursos públicos e processos seletivos para preenchimento de cargos definitivos ou temporários 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realizados </w:t>
      </w:r>
      <w:r w:rsidRPr="009E3916">
        <w:rPr>
          <w:rFonts w:ascii="Times New Roman" w:hAnsi="Times New Roman" w:cs="Times New Roman"/>
          <w:sz w:val="26"/>
          <w:szCs w:val="26"/>
        </w:rPr>
        <w:t>no âmbito do Município de Santana do Deserto-MG, será obrigatória a observância do</w:t>
      </w:r>
      <w:r w:rsidR="00726287" w:rsidRPr="009E3916">
        <w:rPr>
          <w:rFonts w:ascii="Times New Roman" w:hAnsi="Times New Roman" w:cs="Times New Roman"/>
          <w:sz w:val="26"/>
          <w:szCs w:val="26"/>
        </w:rPr>
        <w:t>s seguintes procedimentos</w:t>
      </w:r>
      <w:r w:rsidRPr="009E3916">
        <w:rPr>
          <w:rFonts w:ascii="Times New Roman" w:hAnsi="Times New Roman" w:cs="Times New Roman"/>
          <w:sz w:val="26"/>
          <w:szCs w:val="26"/>
        </w:rPr>
        <w:t>:</w:t>
      </w:r>
    </w:p>
    <w:p w:rsidR="00223DFD" w:rsidRPr="009E3916" w:rsidRDefault="00223DFD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I –</w:t>
      </w:r>
      <w:r w:rsidRPr="009E3916">
        <w:rPr>
          <w:rFonts w:ascii="Times New Roman" w:hAnsi="Times New Roman" w:cs="Times New Roman"/>
          <w:sz w:val="26"/>
          <w:szCs w:val="26"/>
        </w:rPr>
        <w:t xml:space="preserve"> elaboração de provas com conteúdo idêntico</w:t>
      </w:r>
      <w:r w:rsidR="00726287" w:rsidRPr="009E3916">
        <w:rPr>
          <w:rFonts w:ascii="Times New Roman" w:hAnsi="Times New Roman" w:cs="Times New Roman"/>
          <w:sz w:val="26"/>
          <w:szCs w:val="26"/>
        </w:rPr>
        <w:t xml:space="preserve"> para o mesmo </w:t>
      </w:r>
      <w:r w:rsidRPr="009E3916">
        <w:rPr>
          <w:rFonts w:ascii="Times New Roman" w:hAnsi="Times New Roman" w:cs="Times New Roman"/>
          <w:sz w:val="26"/>
          <w:szCs w:val="26"/>
        </w:rPr>
        <w:t xml:space="preserve">cargo, porém 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ordenadas </w:t>
      </w:r>
      <w:r w:rsidRPr="009E3916">
        <w:rPr>
          <w:rFonts w:ascii="Times New Roman" w:hAnsi="Times New Roman" w:cs="Times New Roman"/>
          <w:sz w:val="26"/>
          <w:szCs w:val="26"/>
        </w:rPr>
        <w:t>com no mínimo 03 (três) sequencias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 diferentes</w:t>
      </w:r>
      <w:r w:rsidRPr="009E3916">
        <w:rPr>
          <w:rFonts w:ascii="Times New Roman" w:hAnsi="Times New Roman" w:cs="Times New Roman"/>
          <w:sz w:val="26"/>
          <w:szCs w:val="26"/>
        </w:rPr>
        <w:t xml:space="preserve"> de questões por sala</w:t>
      </w:r>
      <w:r w:rsidR="00726287" w:rsidRPr="009E3916">
        <w:rPr>
          <w:rFonts w:ascii="Times New Roman" w:hAnsi="Times New Roman" w:cs="Times New Roman"/>
          <w:sz w:val="26"/>
          <w:szCs w:val="26"/>
        </w:rPr>
        <w:t xml:space="preserve"> ou local onde serão realizadas às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 respectivas</w:t>
      </w:r>
      <w:r w:rsidR="00726287" w:rsidRPr="009E3916">
        <w:rPr>
          <w:rFonts w:ascii="Times New Roman" w:hAnsi="Times New Roman" w:cs="Times New Roman"/>
          <w:sz w:val="26"/>
          <w:szCs w:val="26"/>
        </w:rPr>
        <w:t xml:space="preserve"> provas;</w:t>
      </w:r>
    </w:p>
    <w:p w:rsidR="00A26E54" w:rsidRPr="009E3916" w:rsidRDefault="00A26E54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I</w:t>
      </w:r>
      <w:r w:rsidR="00726287" w:rsidRPr="009E3916">
        <w:rPr>
          <w:rFonts w:ascii="Times New Roman" w:hAnsi="Times New Roman" w:cs="Times New Roman"/>
          <w:b/>
          <w:sz w:val="26"/>
          <w:szCs w:val="26"/>
        </w:rPr>
        <w:t>I –</w:t>
      </w:r>
      <w:r w:rsidR="00726287" w:rsidRPr="009E3916">
        <w:rPr>
          <w:rFonts w:ascii="Times New Roman" w:hAnsi="Times New Roman" w:cs="Times New Roman"/>
          <w:sz w:val="26"/>
          <w:szCs w:val="26"/>
        </w:rPr>
        <w:t xml:space="preserve"> ao ingressarem na sala </w:t>
      </w:r>
      <w:r w:rsidRPr="009E3916">
        <w:rPr>
          <w:rFonts w:ascii="Times New Roman" w:hAnsi="Times New Roman" w:cs="Times New Roman"/>
          <w:sz w:val="26"/>
          <w:szCs w:val="26"/>
        </w:rPr>
        <w:t xml:space="preserve">de provas, </w:t>
      </w:r>
      <w:r w:rsidR="00726287" w:rsidRPr="009E3916">
        <w:rPr>
          <w:rFonts w:ascii="Times New Roman" w:hAnsi="Times New Roman" w:cs="Times New Roman"/>
          <w:sz w:val="26"/>
          <w:szCs w:val="26"/>
        </w:rPr>
        <w:t>os candidatos d</w:t>
      </w:r>
      <w:r w:rsidRPr="009E3916">
        <w:rPr>
          <w:rFonts w:ascii="Times New Roman" w:hAnsi="Times New Roman" w:cs="Times New Roman"/>
          <w:sz w:val="26"/>
          <w:szCs w:val="26"/>
        </w:rPr>
        <w:t>everão, eles próprios, pegarem na urna de sorteio um número que corresponderá à ca</w:t>
      </w:r>
      <w:r w:rsidR="00E64BE2" w:rsidRPr="009E3916">
        <w:rPr>
          <w:rFonts w:ascii="Times New Roman" w:hAnsi="Times New Roman" w:cs="Times New Roman"/>
          <w:sz w:val="26"/>
          <w:szCs w:val="26"/>
        </w:rPr>
        <w:t>rte</w:t>
      </w:r>
      <w:r w:rsidRPr="009E3916">
        <w:rPr>
          <w:rFonts w:ascii="Times New Roman" w:hAnsi="Times New Roman" w:cs="Times New Roman"/>
          <w:sz w:val="26"/>
          <w:szCs w:val="26"/>
        </w:rPr>
        <w:t>ira que deverão se assentar;</w:t>
      </w:r>
    </w:p>
    <w:p w:rsidR="00726287" w:rsidRPr="009E3916" w:rsidRDefault="00A26E54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I</w:t>
      </w:r>
      <w:r w:rsidR="009E3916">
        <w:rPr>
          <w:rFonts w:ascii="Times New Roman" w:hAnsi="Times New Roman" w:cs="Times New Roman"/>
          <w:b/>
          <w:sz w:val="26"/>
          <w:szCs w:val="26"/>
        </w:rPr>
        <w:t>II</w:t>
      </w:r>
      <w:r w:rsidRPr="009E3916">
        <w:rPr>
          <w:rFonts w:ascii="Times New Roman" w:hAnsi="Times New Roman" w:cs="Times New Roman"/>
          <w:b/>
          <w:sz w:val="26"/>
          <w:szCs w:val="26"/>
        </w:rPr>
        <w:t xml:space="preserve"> –</w:t>
      </w:r>
      <w:r w:rsidRPr="009E3916">
        <w:rPr>
          <w:rFonts w:ascii="Times New Roman" w:hAnsi="Times New Roman" w:cs="Times New Roman"/>
          <w:sz w:val="26"/>
          <w:szCs w:val="26"/>
        </w:rPr>
        <w:t xml:space="preserve"> em se tratando de candidato 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com limitações físicas </w:t>
      </w:r>
      <w:r w:rsidRPr="009E3916">
        <w:rPr>
          <w:rFonts w:ascii="Times New Roman" w:hAnsi="Times New Roman" w:cs="Times New Roman"/>
          <w:sz w:val="26"/>
          <w:szCs w:val="26"/>
        </w:rPr>
        <w:t xml:space="preserve">que 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justifique a </w:t>
      </w:r>
      <w:r w:rsidRPr="009E3916">
        <w:rPr>
          <w:rFonts w:ascii="Times New Roman" w:hAnsi="Times New Roman" w:cs="Times New Roman"/>
          <w:sz w:val="26"/>
          <w:szCs w:val="26"/>
        </w:rPr>
        <w:t>necessi</w:t>
      </w:r>
      <w:r w:rsidR="00E64BE2" w:rsidRPr="009E3916">
        <w:rPr>
          <w:rFonts w:ascii="Times New Roman" w:hAnsi="Times New Roman" w:cs="Times New Roman"/>
          <w:sz w:val="26"/>
          <w:szCs w:val="26"/>
        </w:rPr>
        <w:t>dade</w:t>
      </w:r>
      <w:r w:rsidRPr="009E3916">
        <w:rPr>
          <w:rFonts w:ascii="Times New Roman" w:hAnsi="Times New Roman" w:cs="Times New Roman"/>
          <w:sz w:val="26"/>
          <w:szCs w:val="26"/>
        </w:rPr>
        <w:t xml:space="preserve"> de </w:t>
      </w:r>
      <w:r w:rsidR="00E64BE2" w:rsidRPr="009E3916">
        <w:rPr>
          <w:rFonts w:ascii="Times New Roman" w:hAnsi="Times New Roman" w:cs="Times New Roman"/>
          <w:sz w:val="26"/>
          <w:szCs w:val="26"/>
        </w:rPr>
        <w:t>acomodação</w:t>
      </w:r>
      <w:r w:rsidRPr="009E3916">
        <w:rPr>
          <w:rFonts w:ascii="Times New Roman" w:hAnsi="Times New Roman" w:cs="Times New Roman"/>
          <w:sz w:val="26"/>
          <w:szCs w:val="26"/>
        </w:rPr>
        <w:t xml:space="preserve"> especia</w:t>
      </w:r>
      <w:r w:rsidR="00E64BE2" w:rsidRPr="009E3916">
        <w:rPr>
          <w:rFonts w:ascii="Times New Roman" w:hAnsi="Times New Roman" w:cs="Times New Roman"/>
          <w:sz w:val="26"/>
          <w:szCs w:val="26"/>
        </w:rPr>
        <w:t>l</w:t>
      </w:r>
      <w:r w:rsidRPr="009E3916">
        <w:rPr>
          <w:rFonts w:ascii="Times New Roman" w:hAnsi="Times New Roman" w:cs="Times New Roman"/>
          <w:sz w:val="26"/>
          <w:szCs w:val="26"/>
        </w:rPr>
        <w:t xml:space="preserve"> para 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a </w:t>
      </w:r>
      <w:r w:rsidRPr="009E3916">
        <w:rPr>
          <w:rFonts w:ascii="Times New Roman" w:hAnsi="Times New Roman" w:cs="Times New Roman"/>
          <w:sz w:val="26"/>
          <w:szCs w:val="26"/>
        </w:rPr>
        <w:t>realização da prova</w:t>
      </w:r>
      <w:r w:rsidR="00E64BE2" w:rsidRPr="009E3916">
        <w:rPr>
          <w:rFonts w:ascii="Times New Roman" w:hAnsi="Times New Roman" w:cs="Times New Roman"/>
          <w:sz w:val="26"/>
          <w:szCs w:val="26"/>
        </w:rPr>
        <w:t>,</w:t>
      </w:r>
      <w:r w:rsidRPr="009E3916">
        <w:rPr>
          <w:rFonts w:ascii="Times New Roman" w:hAnsi="Times New Roman" w:cs="Times New Roman"/>
          <w:sz w:val="26"/>
          <w:szCs w:val="26"/>
        </w:rPr>
        <w:t xml:space="preserve"> deverão ser elaboradas 03 (três) provas diferentes, sendo sorteada na ocasião a prova que será submetida ao candidato. </w:t>
      </w:r>
    </w:p>
    <w:p w:rsidR="00A26E54" w:rsidRPr="009E3916" w:rsidRDefault="00A26E54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2º</w:t>
      </w:r>
      <w:r w:rsidRPr="009E3916">
        <w:rPr>
          <w:rFonts w:ascii="Times New Roman" w:hAnsi="Times New Roman" w:cs="Times New Roman"/>
          <w:sz w:val="26"/>
          <w:szCs w:val="26"/>
        </w:rPr>
        <w:t xml:space="preserve"> Fica proibida a realiz</w:t>
      </w:r>
      <w:r w:rsidR="0014313C" w:rsidRPr="009E3916">
        <w:rPr>
          <w:rFonts w:ascii="Times New Roman" w:hAnsi="Times New Roman" w:cs="Times New Roman"/>
          <w:sz w:val="26"/>
          <w:szCs w:val="26"/>
        </w:rPr>
        <w:t>ação de entrevistas como etapa de classificação do concurso público ou do processo seletivo.</w:t>
      </w:r>
    </w:p>
    <w:p w:rsidR="0014313C" w:rsidRPr="009E3916" w:rsidRDefault="0014313C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3º</w:t>
      </w:r>
      <w:r w:rsidRPr="009E3916">
        <w:rPr>
          <w:rFonts w:ascii="Times New Roman" w:hAnsi="Times New Roman" w:cs="Times New Roman"/>
          <w:sz w:val="26"/>
          <w:szCs w:val="26"/>
        </w:rPr>
        <w:t xml:space="preserve"> No caso da necessidade de realização de provas práticas, os critérios de julgamento e pontuação devem ser exclusivamente técnicos, objetivos e pré-determinados no edital. </w:t>
      </w:r>
    </w:p>
    <w:p w:rsidR="0014313C" w:rsidRPr="009E3916" w:rsidRDefault="0014313C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4º</w:t>
      </w:r>
      <w:r w:rsidRPr="009E3916">
        <w:rPr>
          <w:rFonts w:ascii="Times New Roman" w:hAnsi="Times New Roman" w:cs="Times New Roman"/>
          <w:sz w:val="26"/>
          <w:szCs w:val="26"/>
        </w:rPr>
        <w:t xml:space="preserve"> A Câmara de Vereadores deverá ser oficiada com no mínimo 30 (</w:t>
      </w:r>
      <w:r w:rsidR="009E3916">
        <w:rPr>
          <w:rFonts w:ascii="Times New Roman" w:hAnsi="Times New Roman" w:cs="Times New Roman"/>
          <w:sz w:val="26"/>
          <w:szCs w:val="26"/>
        </w:rPr>
        <w:t>trinta) dias</w:t>
      </w:r>
      <w:r w:rsidR="007E5F0D">
        <w:rPr>
          <w:rFonts w:ascii="Times New Roman" w:hAnsi="Times New Roman" w:cs="Times New Roman"/>
          <w:sz w:val="26"/>
          <w:szCs w:val="26"/>
        </w:rPr>
        <w:t xml:space="preserve"> de antecedência do início </w:t>
      </w:r>
      <w:r w:rsidR="009E3916">
        <w:rPr>
          <w:rFonts w:ascii="Times New Roman" w:hAnsi="Times New Roman" w:cs="Times New Roman"/>
          <w:sz w:val="26"/>
          <w:szCs w:val="26"/>
        </w:rPr>
        <w:t>do</w:t>
      </w:r>
      <w:r w:rsidR="007E5F0D">
        <w:rPr>
          <w:rFonts w:ascii="Times New Roman" w:hAnsi="Times New Roman" w:cs="Times New Roman"/>
          <w:sz w:val="26"/>
          <w:szCs w:val="26"/>
        </w:rPr>
        <w:t>s</w:t>
      </w:r>
      <w:r w:rsidR="009E3916">
        <w:rPr>
          <w:rFonts w:ascii="Times New Roman" w:hAnsi="Times New Roman" w:cs="Times New Roman"/>
          <w:sz w:val="26"/>
          <w:szCs w:val="26"/>
        </w:rPr>
        <w:t xml:space="preserve"> procedimento</w:t>
      </w:r>
      <w:r w:rsidR="007E5F0D">
        <w:rPr>
          <w:rFonts w:ascii="Times New Roman" w:hAnsi="Times New Roman" w:cs="Times New Roman"/>
          <w:sz w:val="26"/>
          <w:szCs w:val="26"/>
        </w:rPr>
        <w:t>s</w:t>
      </w:r>
      <w:r w:rsidR="009E3916">
        <w:rPr>
          <w:rFonts w:ascii="Times New Roman" w:hAnsi="Times New Roman" w:cs="Times New Roman"/>
          <w:sz w:val="26"/>
          <w:szCs w:val="26"/>
        </w:rPr>
        <w:t xml:space="preserve"> para </w:t>
      </w:r>
      <w:r w:rsidR="007E5F0D">
        <w:rPr>
          <w:rFonts w:ascii="Times New Roman" w:hAnsi="Times New Roman" w:cs="Times New Roman"/>
          <w:sz w:val="26"/>
          <w:szCs w:val="26"/>
        </w:rPr>
        <w:t>realização de concurso público</w:t>
      </w:r>
      <w:r w:rsidRPr="009E3916">
        <w:rPr>
          <w:rFonts w:ascii="Times New Roman" w:hAnsi="Times New Roman" w:cs="Times New Roman"/>
          <w:sz w:val="26"/>
          <w:szCs w:val="26"/>
        </w:rPr>
        <w:t xml:space="preserve">, e 10 </w:t>
      </w:r>
      <w:r w:rsidRPr="009E3916">
        <w:rPr>
          <w:rFonts w:ascii="Times New Roman" w:hAnsi="Times New Roman" w:cs="Times New Roman"/>
          <w:sz w:val="26"/>
          <w:szCs w:val="26"/>
        </w:rPr>
        <w:lastRenderedPageBreak/>
        <w:t xml:space="preserve">(dez) dias no caso de processo seletivo, </w:t>
      </w:r>
      <w:r w:rsidR="005C0F9F" w:rsidRPr="009E3916">
        <w:rPr>
          <w:rFonts w:ascii="Times New Roman" w:hAnsi="Times New Roman" w:cs="Times New Roman"/>
          <w:sz w:val="26"/>
          <w:szCs w:val="26"/>
        </w:rPr>
        <w:t xml:space="preserve">oportunidade em que </w:t>
      </w:r>
      <w:r w:rsidR="00F52621">
        <w:rPr>
          <w:rFonts w:ascii="Times New Roman" w:hAnsi="Times New Roman" w:cs="Times New Roman"/>
          <w:sz w:val="26"/>
          <w:szCs w:val="26"/>
        </w:rPr>
        <w:t>nomeará um representante para acompanhar todo o procedimento.</w:t>
      </w:r>
    </w:p>
    <w:p w:rsidR="0014313C" w:rsidRPr="009E3916" w:rsidRDefault="0014313C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Parágrafo único –</w:t>
      </w:r>
      <w:r w:rsidRPr="009E3916">
        <w:rPr>
          <w:rFonts w:ascii="Times New Roman" w:hAnsi="Times New Roman" w:cs="Times New Roman"/>
          <w:sz w:val="26"/>
          <w:szCs w:val="26"/>
        </w:rPr>
        <w:t xml:space="preserve"> No caso do concurso público ou do processo seletivo ser realizado pela Câmara Municipal,</w:t>
      </w:r>
      <w:r w:rsidR="005C0F9F" w:rsidRPr="009E3916">
        <w:rPr>
          <w:rFonts w:ascii="Times New Roman" w:hAnsi="Times New Roman" w:cs="Times New Roman"/>
          <w:sz w:val="26"/>
          <w:szCs w:val="26"/>
        </w:rPr>
        <w:t xml:space="preserve"> o mesmo procedimento estabelecido no caput deste artigo deverá ser observado em relação ao Poder Executivo.</w:t>
      </w:r>
    </w:p>
    <w:p w:rsidR="0014313C" w:rsidRPr="009E3916" w:rsidRDefault="0014313C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5º</w:t>
      </w:r>
      <w:r w:rsidRPr="009E3916">
        <w:rPr>
          <w:rFonts w:ascii="Times New Roman" w:hAnsi="Times New Roman" w:cs="Times New Roman"/>
          <w:sz w:val="26"/>
          <w:szCs w:val="26"/>
        </w:rPr>
        <w:t xml:space="preserve"> O estabelecido </w:t>
      </w:r>
      <w:proofErr w:type="gramStart"/>
      <w:r w:rsidRPr="009E3916">
        <w:rPr>
          <w:rFonts w:ascii="Times New Roman" w:hAnsi="Times New Roman" w:cs="Times New Roman"/>
          <w:sz w:val="26"/>
          <w:szCs w:val="26"/>
        </w:rPr>
        <w:t>na presente</w:t>
      </w:r>
      <w:proofErr w:type="gramEnd"/>
      <w:r w:rsidRPr="009E3916">
        <w:rPr>
          <w:rFonts w:ascii="Times New Roman" w:hAnsi="Times New Roman" w:cs="Times New Roman"/>
          <w:sz w:val="26"/>
          <w:szCs w:val="26"/>
        </w:rPr>
        <w:t xml:space="preserve"> Lei não afasta a necessidade de observância dos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 </w:t>
      </w:r>
      <w:r w:rsidR="005C0F9F" w:rsidRPr="009E3916">
        <w:rPr>
          <w:rFonts w:ascii="Times New Roman" w:hAnsi="Times New Roman" w:cs="Times New Roman"/>
          <w:sz w:val="26"/>
          <w:szCs w:val="26"/>
        </w:rPr>
        <w:t xml:space="preserve">procedimentos previstos em legislação </w:t>
      </w:r>
      <w:r w:rsidR="00E64BE2" w:rsidRPr="009E3916">
        <w:rPr>
          <w:rFonts w:ascii="Times New Roman" w:hAnsi="Times New Roman" w:cs="Times New Roman"/>
          <w:sz w:val="26"/>
          <w:szCs w:val="26"/>
        </w:rPr>
        <w:t xml:space="preserve">específica para o ato de seleção, </w:t>
      </w:r>
      <w:r w:rsidR="005C0F9F" w:rsidRPr="009E3916">
        <w:rPr>
          <w:rFonts w:ascii="Times New Roman" w:hAnsi="Times New Roman" w:cs="Times New Roman"/>
          <w:sz w:val="26"/>
          <w:szCs w:val="26"/>
        </w:rPr>
        <w:t xml:space="preserve">especialmente </w:t>
      </w:r>
      <w:r w:rsidR="00E64BE2" w:rsidRPr="009E3916">
        <w:rPr>
          <w:rFonts w:ascii="Times New Roman" w:hAnsi="Times New Roman" w:cs="Times New Roman"/>
          <w:sz w:val="26"/>
          <w:szCs w:val="26"/>
        </w:rPr>
        <w:t>o</w:t>
      </w:r>
      <w:r w:rsidR="005C0F9F" w:rsidRPr="009E3916">
        <w:rPr>
          <w:rFonts w:ascii="Times New Roman" w:hAnsi="Times New Roman" w:cs="Times New Roman"/>
          <w:sz w:val="26"/>
          <w:szCs w:val="26"/>
        </w:rPr>
        <w:t>s princípios da legalidade, impessoalidade, moralidade, publicidade e eficiência, previstos no caput do artigo 37 da Constituição Federal.</w:t>
      </w:r>
    </w:p>
    <w:p w:rsidR="00DB62BB" w:rsidRPr="009E3916" w:rsidRDefault="005C0F9F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6º</w:t>
      </w:r>
      <w:r w:rsidRPr="009E3916">
        <w:rPr>
          <w:rFonts w:ascii="Times New Roman" w:hAnsi="Times New Roman" w:cs="Times New Roman"/>
          <w:sz w:val="26"/>
          <w:szCs w:val="26"/>
        </w:rPr>
        <w:t xml:space="preserve"> O não cumprimento do disposto </w:t>
      </w:r>
      <w:proofErr w:type="gramStart"/>
      <w:r w:rsidRPr="009E3916">
        <w:rPr>
          <w:rFonts w:ascii="Times New Roman" w:hAnsi="Times New Roman" w:cs="Times New Roman"/>
          <w:sz w:val="26"/>
          <w:szCs w:val="26"/>
        </w:rPr>
        <w:t>na presente</w:t>
      </w:r>
      <w:proofErr w:type="gramEnd"/>
      <w:r w:rsidRPr="009E3916">
        <w:rPr>
          <w:rFonts w:ascii="Times New Roman" w:hAnsi="Times New Roman" w:cs="Times New Roman"/>
          <w:sz w:val="26"/>
          <w:szCs w:val="26"/>
        </w:rPr>
        <w:t xml:space="preserve"> Lei ensejará a nulidade do concurso público ou do processo seletivo, podendo o </w:t>
      </w:r>
      <w:r w:rsidR="004B16EA" w:rsidRPr="009E3916">
        <w:rPr>
          <w:rFonts w:ascii="Times New Roman" w:hAnsi="Times New Roman" w:cs="Times New Roman"/>
          <w:sz w:val="26"/>
          <w:szCs w:val="26"/>
        </w:rPr>
        <w:t>responsável</w:t>
      </w:r>
      <w:r w:rsidRPr="009E3916">
        <w:rPr>
          <w:rFonts w:ascii="Times New Roman" w:hAnsi="Times New Roman" w:cs="Times New Roman"/>
          <w:sz w:val="26"/>
          <w:szCs w:val="26"/>
        </w:rPr>
        <w:t xml:space="preserve"> </w:t>
      </w:r>
      <w:r w:rsidR="004B16EA" w:rsidRPr="009E3916">
        <w:rPr>
          <w:rFonts w:ascii="Times New Roman" w:hAnsi="Times New Roman" w:cs="Times New Roman"/>
          <w:sz w:val="26"/>
          <w:szCs w:val="26"/>
        </w:rPr>
        <w:t>ser submetido a</w:t>
      </w:r>
      <w:r w:rsidRPr="009E3916">
        <w:rPr>
          <w:rFonts w:ascii="Times New Roman" w:hAnsi="Times New Roman" w:cs="Times New Roman"/>
          <w:sz w:val="26"/>
          <w:szCs w:val="26"/>
        </w:rPr>
        <w:t xml:space="preserve"> processo disciplinar, inclu</w:t>
      </w:r>
      <w:r w:rsidR="00DB62BB" w:rsidRPr="009E3916">
        <w:rPr>
          <w:rFonts w:ascii="Times New Roman" w:hAnsi="Times New Roman" w:cs="Times New Roman"/>
          <w:sz w:val="26"/>
          <w:szCs w:val="26"/>
        </w:rPr>
        <w:t>sive com a perda do mandato.</w:t>
      </w:r>
    </w:p>
    <w:p w:rsidR="00DB62BB" w:rsidRPr="009E3916" w:rsidRDefault="00DB62BB" w:rsidP="0014313C">
      <w:pPr>
        <w:jc w:val="both"/>
        <w:rPr>
          <w:rFonts w:ascii="Times New Roman" w:hAnsi="Times New Roman" w:cs="Times New Roman"/>
          <w:sz w:val="26"/>
          <w:szCs w:val="26"/>
        </w:rPr>
      </w:pPr>
      <w:r w:rsidRPr="009E3916">
        <w:rPr>
          <w:rFonts w:ascii="Times New Roman" w:hAnsi="Times New Roman" w:cs="Times New Roman"/>
          <w:b/>
          <w:sz w:val="26"/>
          <w:szCs w:val="26"/>
        </w:rPr>
        <w:t>Art. 7º</w:t>
      </w:r>
      <w:r w:rsidRPr="009E3916">
        <w:rPr>
          <w:rFonts w:ascii="Times New Roman" w:hAnsi="Times New Roman" w:cs="Times New Roman"/>
          <w:sz w:val="26"/>
          <w:szCs w:val="26"/>
        </w:rPr>
        <w:t xml:space="preserve"> Esta Lei entra em vigor na data de sua publicação, revogando-se às disposições em contrário.</w:t>
      </w:r>
    </w:p>
    <w:p w:rsidR="009E3916" w:rsidRDefault="009E3916" w:rsidP="009E3916">
      <w:pPr>
        <w:pStyle w:val="SemEspaamento"/>
        <w:jc w:val="center"/>
        <w:rPr>
          <w:sz w:val="26"/>
          <w:szCs w:val="26"/>
        </w:rPr>
      </w:pPr>
    </w:p>
    <w:p w:rsidR="009E3916" w:rsidRPr="00F277DD" w:rsidRDefault="009E3916" w:rsidP="009E3916">
      <w:pPr>
        <w:pStyle w:val="SemEspaamento"/>
        <w:jc w:val="center"/>
        <w:rPr>
          <w:sz w:val="26"/>
          <w:szCs w:val="26"/>
        </w:rPr>
      </w:pPr>
      <w:r w:rsidRPr="00F277DD">
        <w:rPr>
          <w:sz w:val="26"/>
          <w:szCs w:val="26"/>
        </w:rPr>
        <w:t xml:space="preserve">Santana do Deserto, </w:t>
      </w:r>
      <w:r>
        <w:rPr>
          <w:sz w:val="26"/>
          <w:szCs w:val="26"/>
        </w:rPr>
        <w:t>21</w:t>
      </w:r>
      <w:r w:rsidRPr="00F277DD">
        <w:rPr>
          <w:sz w:val="26"/>
          <w:szCs w:val="26"/>
        </w:rPr>
        <w:t xml:space="preserve"> de </w:t>
      </w:r>
      <w:r>
        <w:rPr>
          <w:sz w:val="26"/>
          <w:szCs w:val="26"/>
        </w:rPr>
        <w:t xml:space="preserve">setembro </w:t>
      </w:r>
      <w:r w:rsidRPr="00F277DD">
        <w:rPr>
          <w:sz w:val="26"/>
          <w:szCs w:val="26"/>
        </w:rPr>
        <w:t>de 2020.</w:t>
      </w:r>
    </w:p>
    <w:p w:rsidR="009E3916" w:rsidRPr="00F277DD" w:rsidRDefault="009E3916" w:rsidP="009E3916">
      <w:pPr>
        <w:pStyle w:val="SemEspaamento"/>
        <w:ind w:firstLine="1418"/>
        <w:jc w:val="both"/>
        <w:rPr>
          <w:sz w:val="26"/>
          <w:szCs w:val="26"/>
        </w:rPr>
      </w:pPr>
    </w:p>
    <w:p w:rsidR="009E3916" w:rsidRPr="00F277DD" w:rsidRDefault="009E3916" w:rsidP="009E3916">
      <w:pPr>
        <w:pStyle w:val="SemEspaamento"/>
        <w:ind w:firstLine="1418"/>
        <w:jc w:val="both"/>
        <w:rPr>
          <w:sz w:val="26"/>
          <w:szCs w:val="26"/>
        </w:rPr>
      </w:pPr>
    </w:p>
    <w:p w:rsidR="009E3916" w:rsidRPr="00FC7CAD" w:rsidRDefault="009E3916" w:rsidP="009E391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9E3916" w:rsidRDefault="009E3916" w:rsidP="009E391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FC7CAD">
        <w:rPr>
          <w:rFonts w:ascii="Times New Roman" w:hAnsi="Times New Roman" w:cs="Times New Roman"/>
          <w:b/>
          <w:i/>
          <w:sz w:val="26"/>
          <w:szCs w:val="26"/>
        </w:rPr>
        <w:t>Vereador</w:t>
      </w:r>
    </w:p>
    <w:p w:rsidR="009E3916" w:rsidRDefault="009E3916" w:rsidP="009E3916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4B16EA" w:rsidRPr="009E3916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4B16EA" w:rsidRPr="009E3916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4B16EA" w:rsidRPr="009E3916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4B16EA" w:rsidRPr="009E3916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4B16EA" w:rsidRDefault="004B16EA" w:rsidP="0014313C">
      <w:pPr>
        <w:jc w:val="both"/>
        <w:rPr>
          <w:rFonts w:ascii="Arial" w:hAnsi="Arial" w:cs="Arial"/>
          <w:sz w:val="26"/>
          <w:szCs w:val="26"/>
        </w:rPr>
      </w:pPr>
    </w:p>
    <w:p w:rsidR="009E3916" w:rsidRDefault="009E3916" w:rsidP="0014313C">
      <w:pPr>
        <w:jc w:val="both"/>
        <w:rPr>
          <w:rFonts w:ascii="Arial" w:hAnsi="Arial" w:cs="Arial"/>
          <w:sz w:val="26"/>
          <w:szCs w:val="26"/>
        </w:rPr>
      </w:pPr>
    </w:p>
    <w:p w:rsidR="009E3916" w:rsidRDefault="009E3916" w:rsidP="0014313C">
      <w:pPr>
        <w:jc w:val="both"/>
        <w:rPr>
          <w:rFonts w:ascii="Arial" w:hAnsi="Arial" w:cs="Arial"/>
          <w:sz w:val="26"/>
          <w:szCs w:val="26"/>
        </w:rPr>
      </w:pPr>
    </w:p>
    <w:p w:rsidR="009E3916" w:rsidRDefault="009E3916" w:rsidP="0014313C">
      <w:pPr>
        <w:jc w:val="both"/>
        <w:rPr>
          <w:rFonts w:ascii="Arial" w:hAnsi="Arial" w:cs="Arial"/>
          <w:sz w:val="26"/>
          <w:szCs w:val="26"/>
        </w:rPr>
      </w:pPr>
    </w:p>
    <w:p w:rsidR="00256DA9" w:rsidRPr="00F277DD" w:rsidRDefault="00256DA9" w:rsidP="00256D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lastRenderedPageBreak/>
        <w:t xml:space="preserve">MENSAGEM DO PROJETO DE LEI Nº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19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21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 xml:space="preserve">setembro </w:t>
      </w:r>
      <w:r w:rsidRPr="00F277D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  <w:t>de 2020</w:t>
      </w:r>
    </w:p>
    <w:p w:rsidR="00256DA9" w:rsidRPr="00F277DD" w:rsidRDefault="00256DA9" w:rsidP="00256DA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pt-BR"/>
        </w:rPr>
      </w:pPr>
    </w:p>
    <w:p w:rsidR="00256DA9" w:rsidRPr="00F277DD" w:rsidRDefault="00256DA9" w:rsidP="00256DA9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</w:pPr>
      <w:r w:rsidRPr="00F277D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t-BR"/>
        </w:rPr>
        <w:t>Senhores (as) Vereadores (as):</w:t>
      </w:r>
    </w:p>
    <w:p w:rsidR="00256DA9" w:rsidRPr="00F277DD" w:rsidRDefault="00256DA9" w:rsidP="00256DA9">
      <w:pPr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4B16EA" w:rsidRPr="00C86B93" w:rsidRDefault="00256DA9" w:rsidP="00DB0F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>Estou encaminhando à apreciação desta Edilidade o Projeto de Lei nº 0</w:t>
      </w:r>
      <w:r w:rsidRPr="00C86B93">
        <w:rPr>
          <w:rFonts w:ascii="Times New Roman" w:hAnsi="Times New Roman" w:cs="Times New Roman"/>
          <w:sz w:val="26"/>
          <w:szCs w:val="26"/>
        </w:rPr>
        <w:t>19</w:t>
      </w:r>
      <w:r w:rsidRPr="00C86B93">
        <w:rPr>
          <w:rFonts w:ascii="Times New Roman" w:hAnsi="Times New Roman" w:cs="Times New Roman"/>
          <w:sz w:val="26"/>
          <w:szCs w:val="26"/>
        </w:rPr>
        <w:t xml:space="preserve"> de </w:t>
      </w:r>
      <w:r w:rsidRPr="00C86B93">
        <w:rPr>
          <w:rFonts w:ascii="Times New Roman" w:hAnsi="Times New Roman" w:cs="Times New Roman"/>
          <w:sz w:val="26"/>
          <w:szCs w:val="26"/>
        </w:rPr>
        <w:t>21</w:t>
      </w:r>
      <w:r w:rsidRPr="00C86B93">
        <w:rPr>
          <w:rFonts w:ascii="Times New Roman" w:hAnsi="Times New Roman" w:cs="Times New Roman"/>
          <w:sz w:val="26"/>
          <w:szCs w:val="26"/>
        </w:rPr>
        <w:t xml:space="preserve"> de </w:t>
      </w:r>
      <w:r w:rsidRPr="00C86B93">
        <w:rPr>
          <w:rFonts w:ascii="Times New Roman" w:hAnsi="Times New Roman" w:cs="Times New Roman"/>
          <w:sz w:val="26"/>
          <w:szCs w:val="26"/>
        </w:rPr>
        <w:t xml:space="preserve">setembro </w:t>
      </w:r>
      <w:r w:rsidRPr="00C86B93">
        <w:rPr>
          <w:rFonts w:ascii="Times New Roman" w:hAnsi="Times New Roman" w:cs="Times New Roman"/>
          <w:sz w:val="26"/>
          <w:szCs w:val="26"/>
        </w:rPr>
        <w:t xml:space="preserve">de 2020 que </w:t>
      </w:r>
      <w:r w:rsidRPr="00C86B93">
        <w:rPr>
          <w:rFonts w:ascii="Times New Roman" w:hAnsi="Times New Roman" w:cs="Times New Roman"/>
          <w:b/>
          <w:i/>
          <w:sz w:val="26"/>
          <w:szCs w:val="26"/>
        </w:rPr>
        <w:t>“Estabelece regras procedimentais para realização de provas em Concurso Público e Processo Seletivo no âmbito do Município de Santana do Deserto-MG, e dá outras providênc</w:t>
      </w:r>
      <w:bookmarkStart w:id="0" w:name="_GoBack"/>
      <w:bookmarkEnd w:id="0"/>
      <w:r w:rsidRPr="00C86B93">
        <w:rPr>
          <w:rFonts w:ascii="Times New Roman" w:hAnsi="Times New Roman" w:cs="Times New Roman"/>
          <w:b/>
          <w:i/>
          <w:sz w:val="26"/>
          <w:szCs w:val="26"/>
        </w:rPr>
        <w:t>ias.</w:t>
      </w:r>
      <w:proofErr w:type="gramStart"/>
      <w:r w:rsidRPr="00C86B93">
        <w:rPr>
          <w:rFonts w:ascii="Times New Roman" w:hAnsi="Times New Roman" w:cs="Times New Roman"/>
          <w:b/>
          <w:i/>
          <w:sz w:val="26"/>
          <w:szCs w:val="26"/>
        </w:rPr>
        <w:t>”</w:t>
      </w:r>
      <w:proofErr w:type="gramEnd"/>
    </w:p>
    <w:p w:rsidR="004B16EA" w:rsidRDefault="004B16EA" w:rsidP="00DB0F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 xml:space="preserve">Trata-se de Projeto de Lei que tem por exclusiva pretensão criar um procedimento complementar à legislação já existente, o qual deverá ser </w:t>
      </w:r>
      <w:proofErr w:type="gramStart"/>
      <w:r w:rsidRPr="00C86B93">
        <w:rPr>
          <w:rFonts w:ascii="Times New Roman" w:hAnsi="Times New Roman" w:cs="Times New Roman"/>
          <w:sz w:val="26"/>
          <w:szCs w:val="26"/>
        </w:rPr>
        <w:t>observado nos futuros concursos públicos</w:t>
      </w:r>
      <w:proofErr w:type="gramEnd"/>
      <w:r w:rsidRPr="00C86B93">
        <w:rPr>
          <w:rFonts w:ascii="Times New Roman" w:hAnsi="Times New Roman" w:cs="Times New Roman"/>
          <w:sz w:val="26"/>
          <w:szCs w:val="26"/>
        </w:rPr>
        <w:t xml:space="preserve"> e processos seletivos desenvolvidos no âmbito do Município de Santana do Deserto, tanto para o Poder Executivo quanto para o Poder Legislativo.</w:t>
      </w:r>
    </w:p>
    <w:p w:rsidR="00DB0FC0" w:rsidRPr="00F277DD" w:rsidRDefault="00DB0FC0" w:rsidP="00DB0FC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princípio da publicidade da Administração Pública, com previsão no art. 37, </w:t>
      </w:r>
      <w:r w:rsidRPr="00F277D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caput</w:t>
      </w:r>
      <w:r w:rsidRPr="00F277DD">
        <w:rPr>
          <w:rFonts w:ascii="Times New Roman" w:hAnsi="Times New Roman" w:cs="Times New Roman"/>
          <w:color w:val="000000" w:themeColor="text1"/>
          <w:sz w:val="26"/>
          <w:szCs w:val="26"/>
        </w:rPr>
        <w:t>, da Constituição da República Federativa do Brasil é norma fundamental à transparência das funções públicas e à realização dos ideais democráticos.</w:t>
      </w:r>
    </w:p>
    <w:p w:rsidR="004B16EA" w:rsidRPr="00C86B93" w:rsidRDefault="004B16EA" w:rsidP="00DB0F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>A aprovação do Projeto de Lei em apreço vai especialmente ao encontro dos princípios da legalidade, impessoalidade e moralidade,</w:t>
      </w:r>
      <w:r w:rsidR="00EF4010" w:rsidRPr="00C86B93">
        <w:rPr>
          <w:rFonts w:ascii="Times New Roman" w:hAnsi="Times New Roman" w:cs="Times New Roman"/>
          <w:sz w:val="26"/>
          <w:szCs w:val="26"/>
        </w:rPr>
        <w:t xml:space="preserve"> os</w:t>
      </w:r>
      <w:r w:rsidRPr="00C86B93">
        <w:rPr>
          <w:rFonts w:ascii="Times New Roman" w:hAnsi="Times New Roman" w:cs="Times New Roman"/>
          <w:sz w:val="26"/>
          <w:szCs w:val="26"/>
        </w:rPr>
        <w:t xml:space="preserve"> qu</w:t>
      </w:r>
      <w:r w:rsidR="00EF4010" w:rsidRPr="00C86B93">
        <w:rPr>
          <w:rFonts w:ascii="Times New Roman" w:hAnsi="Times New Roman" w:cs="Times New Roman"/>
          <w:sz w:val="26"/>
          <w:szCs w:val="26"/>
        </w:rPr>
        <w:t>ais</w:t>
      </w:r>
      <w:r w:rsidRPr="00C86B93">
        <w:rPr>
          <w:rFonts w:ascii="Times New Roman" w:hAnsi="Times New Roman" w:cs="Times New Roman"/>
          <w:sz w:val="26"/>
          <w:szCs w:val="26"/>
        </w:rPr>
        <w:t xml:space="preserve"> norteiam ou devem nortear todos os atos praticados pela Administração Pública.</w:t>
      </w:r>
    </w:p>
    <w:p w:rsidR="00EF4010" w:rsidRPr="00C86B93" w:rsidRDefault="00EF4010" w:rsidP="00DB0FC0">
      <w:pPr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86B93">
        <w:rPr>
          <w:rFonts w:ascii="Times New Roman" w:hAnsi="Times New Roman" w:cs="Times New Roman"/>
          <w:sz w:val="26"/>
          <w:szCs w:val="26"/>
        </w:rPr>
        <w:t>Desta forma, na certeza que deixaremos ao final do atual mandato mais um exemplo de nossa imparcialidade em prol do interesse comum da população, submeto o presente Projeto de Lei para apreciação do Plenário, confiante em sua aprovação por unanimidade.</w:t>
      </w:r>
    </w:p>
    <w:p w:rsidR="00EF4010" w:rsidRPr="00C86B93" w:rsidRDefault="00EF4010" w:rsidP="00DB0FC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F4010" w:rsidRPr="00C86B93" w:rsidRDefault="00EF4010" w:rsidP="00EF401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C86B93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223DFD" w:rsidRPr="00C86B93" w:rsidRDefault="00C86B93" w:rsidP="00C86B93">
      <w:pPr>
        <w:spacing w:after="0" w:line="240" w:lineRule="auto"/>
        <w:jc w:val="center"/>
        <w:rPr>
          <w:rFonts w:ascii="Arial" w:hAnsi="Arial" w:cs="Arial"/>
          <w:b/>
          <w:i/>
          <w:sz w:val="26"/>
          <w:szCs w:val="26"/>
        </w:rPr>
      </w:pPr>
      <w:r w:rsidRPr="00C86B93">
        <w:rPr>
          <w:rFonts w:ascii="Times New Roman" w:hAnsi="Times New Roman" w:cs="Times New Roman"/>
          <w:b/>
          <w:i/>
          <w:sz w:val="26"/>
          <w:szCs w:val="26"/>
        </w:rPr>
        <w:t>Presidente</w:t>
      </w:r>
    </w:p>
    <w:sectPr w:rsidR="00223DFD" w:rsidRPr="00C86B93" w:rsidSect="009E3916">
      <w:pgSz w:w="11906" w:h="16838"/>
      <w:pgMar w:top="3403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DFD"/>
    <w:rsid w:val="0014313C"/>
    <w:rsid w:val="001C5014"/>
    <w:rsid w:val="001F1487"/>
    <w:rsid w:val="00223DFD"/>
    <w:rsid w:val="00256DA9"/>
    <w:rsid w:val="003839F7"/>
    <w:rsid w:val="004B16EA"/>
    <w:rsid w:val="005C0F9F"/>
    <w:rsid w:val="00726287"/>
    <w:rsid w:val="007E5F0D"/>
    <w:rsid w:val="009E3916"/>
    <w:rsid w:val="00A21FE6"/>
    <w:rsid w:val="00A26E54"/>
    <w:rsid w:val="00C86B93"/>
    <w:rsid w:val="00DB0FC0"/>
    <w:rsid w:val="00DB62BB"/>
    <w:rsid w:val="00E64BE2"/>
    <w:rsid w:val="00EF4010"/>
    <w:rsid w:val="00F5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E3916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nhideWhenUsed/>
    <w:rsid w:val="00256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E3916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NormalWeb">
    <w:name w:val="Normal (Web)"/>
    <w:basedOn w:val="Normal"/>
    <w:unhideWhenUsed/>
    <w:rsid w:val="00256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651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</dc:creator>
  <cp:lastModifiedBy>Diretor Juridico</cp:lastModifiedBy>
  <cp:revision>12</cp:revision>
  <dcterms:created xsi:type="dcterms:W3CDTF">2020-09-18T18:10:00Z</dcterms:created>
  <dcterms:modified xsi:type="dcterms:W3CDTF">2020-09-21T18:32:00Z</dcterms:modified>
</cp:coreProperties>
</file>