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1"/>
        <w:jc w:val="center"/>
        <w:spacing w:before="0" w:beforeAutospacing="0" w:after="0" w:afterAutospacing="0" w:line="336" w:lineRule="atLeast"/>
        <w:shd w:val="clear" w:color="auto" w:fill="ffffff"/>
        <w:rPr>
          <w:rFonts w:asciiTheme="minorHAnsi" w:hAnsiTheme="minorHAnsi" w:cstheme="minorHAnsi"/>
          <w:b/>
          <w:bCs/>
          <w:color w:val="333333"/>
        </w:rPr>
      </w:pPr>
      <w:r>
        <w:rPr>
          <w:rFonts w:asciiTheme="minorHAnsi" w:hAnsiTheme="minorHAnsi" w:cstheme="minorHAnsi"/>
          <w:b/>
          <w:color w:val="333333"/>
          <w:highlight w:val="none"/>
        </w:rPr>
      </w:r>
      <w:r>
        <w:rPr>
          <w:rFonts w:asciiTheme="minorHAnsi" w:hAnsiTheme="minorHAnsi" w:cstheme="minorHAnsi"/>
          <w:b/>
          <w:color w:val="333333"/>
          <w:highlight w:val="none"/>
        </w:rPr>
      </w:r>
      <w:r/>
    </w:p>
    <w:p>
      <w:pPr>
        <w:pStyle w:val="871"/>
        <w:jc w:val="center"/>
        <w:spacing w:before="0" w:beforeAutospacing="0" w:after="0" w:afterAutospacing="0" w:line="336" w:lineRule="atLeast"/>
        <w:shd w:val="clear" w:color="auto" w:fill="ffffff"/>
        <w:rPr>
          <w:b/>
          <w:bCs/>
          <w:color w:val="333333"/>
          <w:highlight w:val="none"/>
        </w:rPr>
      </w:pPr>
      <w:r>
        <w:rPr>
          <w:rFonts w:asciiTheme="minorHAnsi" w:hAnsiTheme="minorHAnsi" w:cstheme="minorHAnsi"/>
          <w:b/>
          <w:color w:val="333333"/>
        </w:rPr>
        <w:t xml:space="preserve">REQUERIMENTO </w:t>
      </w:r>
      <w:r>
        <w:rPr>
          <w:rFonts w:asciiTheme="minorHAnsi" w:hAnsiTheme="minorHAnsi" w:cstheme="minorHAnsi"/>
          <w:b/>
          <w:color w:val="333333"/>
        </w:rPr>
        <w:t xml:space="preserve">Nº ____/2023.</w:t>
      </w:r>
      <w:r>
        <w:rPr>
          <w:rFonts w:asciiTheme="minorHAnsi" w:hAnsiTheme="minorHAnsi" w:cstheme="minorHAnsi"/>
          <w:b/>
          <w:color w:val="333333"/>
        </w:rPr>
      </w:r>
      <w:r/>
    </w:p>
    <w:p>
      <w:pPr>
        <w:pStyle w:val="871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  <w:br/>
        <w:t xml:space="preserve">      </w:t>
      </w:r>
      <w:r>
        <w:rPr>
          <w:rFonts w:ascii="Arial" w:hAnsi="Arial" w:cs="Arial"/>
        </w:rPr>
        <w:tab/>
        <w:t xml:space="preserve">O vereador signatário, no uso de suas atribuições legais e regimentais, requer que, após tramitação regimental, seja encaminhado, para </w:t>
      </w:r>
      <w:r>
        <w:rPr>
          <w:rFonts w:ascii="Arial" w:hAnsi="Arial" w:cs="Arial"/>
        </w:rPr>
        <w:t xml:space="preserve">Senhor(</w:t>
      </w:r>
      <w:r>
        <w:rPr>
          <w:rFonts w:ascii="Arial" w:hAnsi="Arial" w:cs="Arial"/>
        </w:rPr>
        <w:t xml:space="preserve">a) MARCUS VINICIUS MULLER PEGORARO, </w:t>
      </w:r>
      <w:r>
        <w:rPr>
          <w:rFonts w:ascii="Arial" w:hAnsi="Arial" w:cs="Arial"/>
        </w:rPr>
        <w:t xml:space="preserve">com copia ao Secretario de Infraestrutura Rural Eduardo </w:t>
      </w:r>
      <w:r>
        <w:rPr>
          <w:rFonts w:ascii="Arial" w:hAnsi="Arial" w:cs="Arial"/>
        </w:rPr>
        <w:t xml:space="preserve">Bohm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proposição com o seguinte teor; </w:t>
      </w:r>
      <w:r>
        <w:rPr>
          <w:rFonts w:ascii="Arial" w:hAnsi="Arial" w:cs="Arial"/>
        </w:rPr>
      </w:r>
      <w:r/>
    </w:p>
    <w:p>
      <w:pPr>
        <w:pStyle w:val="871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71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</w:rPr>
        <w:t xml:space="preserve">patrolamento</w:t>
      </w:r>
      <w:r>
        <w:rPr>
          <w:rFonts w:ascii="Arial" w:hAnsi="Arial" w:cs="Arial"/>
          <w:b/>
        </w:rPr>
        <w:t xml:space="preserve"> e principalmente </w:t>
      </w:r>
      <w:r>
        <w:rPr>
          <w:rFonts w:ascii="Arial" w:hAnsi="Arial" w:cs="Arial"/>
          <w:b/>
        </w:rPr>
        <w:t xml:space="preserve">encascalhamento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onde necessário no corredor dos Dutras</w:t>
      </w:r>
      <w:r>
        <w:rPr>
          <w:rFonts w:ascii="Arial" w:hAnsi="Arial" w:cs="Arial"/>
          <w:b/>
        </w:rPr>
        <w:t xml:space="preserve">, e reforma na ponte do mesmo corredor, perto da propriedade do Sr. Irani Rosa, localizado na Coxilha dos Amaral 1° distrito, primeira entrada a esquerda antes do comércio do Zezé Dias. </w:t>
      </w:r>
      <w:r/>
    </w:p>
    <w:p>
      <w:pPr>
        <w:pStyle w:val="871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</w:rPr>
      </w:r>
      <w:r>
        <w:rPr>
          <w:rFonts w:ascii="Arial" w:hAnsi="Arial" w:cs="Arial"/>
          <w:b/>
        </w:rPr>
      </w:r>
      <w:r/>
    </w:p>
    <w:p>
      <w:pPr>
        <w:pStyle w:val="871"/>
        <w:jc w:val="both"/>
        <w:spacing w:before="0" w:beforeAutospacing="0" w:after="0" w:afterAutospacing="0" w:line="336" w:lineRule="atLeast"/>
        <w:shd w:val="clear" w:color="auto" w:fill="ffffff"/>
      </w:pPr>
      <w: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 pois</w:t>
      </w:r>
      <w:r>
        <w:rPr>
          <w:rFonts w:ascii="Arial" w:hAnsi="Arial" w:cs="Arial"/>
        </w:rPr>
        <w:t xml:space="preserve"> o corredor encontra-se em mau estado de conservação, causando sérios transtornos aos moradores, justificando ainda que se aproxima o início das aulas.</w:t>
      </w:r>
      <w:r>
        <w:rPr>
          <w:rFonts w:ascii="Arial" w:hAnsi="Arial" w:cs="Arial"/>
        </w:rPr>
      </w:r>
      <w:r/>
    </w:p>
    <w:p>
      <w:pPr>
        <w:pStyle w:val="871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871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jc w:val="right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Canguçu, </w:t>
      </w:r>
      <w:r>
        <w:rPr>
          <w:rFonts w:asciiTheme="minorHAnsi" w:hAnsiTheme="minorHAnsi" w:cstheme="minorHAnsi"/>
          <w:color w:val="333333"/>
        </w:rPr>
        <w:t xml:space="preserve">31 de Janeiro </w:t>
      </w:r>
      <w:r>
        <w:rPr>
          <w:rFonts w:asciiTheme="minorHAnsi" w:hAnsiTheme="minorHAnsi" w:cstheme="minorHAnsi"/>
          <w:color w:val="333333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                                       </w:t>
      </w:r>
      <w:r>
        <w:rPr>
          <w:rFonts w:asciiTheme="minorHAnsi" w:hAnsiTheme="minorHAnsi" w:cstheme="minorHAnsi"/>
          <w:color w:val="333333"/>
        </w:rPr>
        <w:t xml:space="preserve">                 </w:t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  <w:t xml:space="preserve">                       </w:t>
      </w:r>
      <w:r>
        <w:rPr>
          <w:rFonts w:asciiTheme="minorHAnsi" w:hAnsiTheme="minorHAnsi" w:cstheme="minorHAnsi"/>
          <w:color w:val="333333"/>
        </w:rPr>
        <w:t xml:space="preserve">                      </w:t>
      </w:r>
      <w:r>
        <w:rPr>
          <w:rFonts w:asciiTheme="minorHAnsi" w:hAnsiTheme="minorHAnsi" w:cstheme="minorHAnsi"/>
          <w:color w:val="333333"/>
        </w:rPr>
        <w:t xml:space="preserve">     </w:t>
      </w:r>
      <w:r>
        <w:rPr>
          <w:rFonts w:asciiTheme="minorHAnsi" w:hAnsiTheme="minorHAnsi" w:cstheme="minorHAnsi"/>
          <w:color w:val="333333"/>
        </w:rPr>
        <w:t xml:space="preserve">       </w:t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spacing w:before="0" w:beforeAutospacing="0" w:after="0" w:afterAutospacing="0" w:line="336" w:lineRule="atLeast"/>
        <w:shd w:val="clear" w:color="auto" w:fill="ffffff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spacing w:before="0" w:beforeAutospacing="0" w:after="0" w:afterAutospacing="0" w:line="336" w:lineRule="atLeast"/>
        <w:shd w:val="clear" w:color="auto" w:fill="ffffff"/>
        <w:rPr>
          <w:color w:val="333333"/>
        </w:rPr>
      </w:pPr>
      <w:r>
        <w:rPr>
          <w:rFonts w:asciiTheme="minorHAnsi" w:hAnsiTheme="minorHAnsi" w:cstheme="minorHAnsi"/>
          <w:color w:val="333333"/>
        </w:rPr>
      </w:r>
      <w:r>
        <w:rPr>
          <w:rFonts w:asciiTheme="minorHAnsi" w:hAnsiTheme="minorHAnsi" w:cstheme="minorHAnsi"/>
          <w:color w:val="333333"/>
        </w:rPr>
      </w:r>
      <w:r/>
    </w:p>
    <w:p>
      <w:pPr>
        <w:pStyle w:val="871"/>
        <w:jc w:val="center"/>
        <w:spacing w:before="0" w:beforeAutospacing="0" w:after="0" w:afterAutospacing="0" w:line="336" w:lineRule="atLeast"/>
        <w:shd w:val="clear" w:color="auto" w:fill="ffffff"/>
        <w:rPr>
          <w:b/>
          <w:bCs/>
          <w:color w:val="333333"/>
        </w:rPr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>
        <w:rPr>
          <w:rFonts w:asciiTheme="minorHAnsi" w:hAnsiTheme="minorHAnsi" w:cstheme="minorHAnsi"/>
          <w:b/>
          <w:color w:val="333333"/>
        </w:rPr>
      </w:r>
      <w:r/>
    </w:p>
    <w:p>
      <w:pPr>
        <w:pStyle w:val="871"/>
        <w:jc w:val="center"/>
        <w:spacing w:before="0" w:beforeAutospacing="0" w:after="0" w:afterAutospacing="0" w:line="336" w:lineRule="atLeast"/>
        <w:shd w:val="clear" w:color="auto" w:fill="ffffff"/>
        <w:rPr>
          <w:rFonts w:asciiTheme="minorHAnsi" w:hAnsiTheme="minorHAnsi" w:cstheme="minorHAnsi"/>
          <w:b/>
          <w:bCs/>
          <w:color w:val="333333"/>
        </w:rPr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>
        <w:rPr>
          <w:rFonts w:asciiTheme="minorHAnsi" w:hAnsiTheme="minorHAnsi" w:cstheme="minorHAnsi"/>
          <w:b/>
          <w:color w:val="333333"/>
        </w:rPr>
      </w:r>
      <w:r/>
    </w:p>
    <w:p>
      <w:pPr>
        <w:pStyle w:val="689"/>
      </w:pPr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7"/>
      <w:jc w:val="left"/>
      <w:rPr>
        <w:b/>
        <w:bCs/>
      </w:rPr>
    </w:pPr>
    <w:r>
      <w:rPr>
        <w:b/>
        <w:highlight w:val="none"/>
      </w:rPr>
    </w:r>
    <w:r>
      <w:rPr>
        <w:b/>
        <w:highlight w:val="none"/>
      </w:rPr>
    </w:r>
    <w:r/>
  </w:p>
  <w:p>
    <w:pPr>
      <w:pStyle w:val="717"/>
      <w:jc w:val="left"/>
      <w:rPr>
        <w:b/>
        <w:bCs/>
        <w:highlight w:val="none"/>
      </w:rPr>
    </w:pPr>
    <w:r>
      <w:rPr>
        <w:b/>
      </w:rPr>
      <w:t xml:space="preserve">_____________________________________________________________________</w:t>
    </w:r>
    <w:r>
      <w:rPr>
        <w:b/>
        <w:bCs/>
      </w:rPr>
    </w:r>
    <w:r/>
  </w:p>
  <w:p>
    <w:pPr>
      <w:pStyle w:val="717"/>
      <w:jc w:val="center"/>
      <w:rPr>
        <w:b/>
        <w:bCs/>
      </w:rPr>
    </w:pPr>
    <w:r>
      <w:rPr>
        <w:b/>
      </w:rPr>
      <w:t xml:space="preserve">“DOE SANGUE, DOE ÓRGÃOS, SALVE UMA VIDA!”</w:t>
    </w:r>
    <w:r/>
  </w:p>
  <w:p>
    <w:pPr>
      <w:pStyle w:val="71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61007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CÂMARA MUNICIPAL DE CANGUÇU</w:t>
    </w:r>
    <w:r/>
  </w:p>
  <w:p>
    <w:pPr>
      <w:ind w:right="709"/>
      <w:jc w:val="center"/>
      <w:rPr>
        <w:rFonts w:ascii="Gill Sans MT Shadow" w:hAnsi="Gill Sans MT Shadow"/>
        <w:sz w:val="24"/>
        <w:szCs w:val="24"/>
      </w:rPr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  <w:sz w:val="24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5"/>
    <w:next w:val="865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5"/>
    <w:next w:val="865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5"/>
    <w:next w:val="865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5"/>
    <w:next w:val="865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5"/>
    <w:next w:val="865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5"/>
    <w:next w:val="865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5"/>
    <w:next w:val="865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5"/>
    <w:next w:val="865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5"/>
    <w:next w:val="865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5"/>
    <w:next w:val="865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link w:val="707"/>
    <w:uiPriority w:val="10"/>
    <w:rPr>
      <w:sz w:val="48"/>
      <w:szCs w:val="48"/>
    </w:rPr>
  </w:style>
  <w:style w:type="paragraph" w:styleId="709">
    <w:name w:val="Subtitle"/>
    <w:basedOn w:val="865"/>
    <w:next w:val="865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link w:val="709"/>
    <w:uiPriority w:val="11"/>
    <w:rPr>
      <w:sz w:val="24"/>
      <w:szCs w:val="24"/>
    </w:rPr>
  </w:style>
  <w:style w:type="paragraph" w:styleId="711">
    <w:name w:val="Quote"/>
    <w:basedOn w:val="865"/>
    <w:next w:val="865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5"/>
    <w:next w:val="865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5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link w:val="715"/>
    <w:uiPriority w:val="99"/>
  </w:style>
  <w:style w:type="paragraph" w:styleId="717">
    <w:name w:val="Footer"/>
    <w:basedOn w:val="865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link w:val="717"/>
    <w:uiPriority w:val="99"/>
  </w:style>
  <w:style w:type="paragraph" w:styleId="719">
    <w:name w:val="Caption"/>
    <w:basedOn w:val="865"/>
    <w:next w:val="8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"/>
    <w:basedOn w:val="86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3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1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2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3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4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5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6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3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4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5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6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7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8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5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6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7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8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9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0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3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4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5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6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7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8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9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0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1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2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3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4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5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6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8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9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0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1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2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3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5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6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7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8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9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0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1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2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3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4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5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6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000ff" w:themeColor="hyperlink"/>
      <w:u w:val="single"/>
    </w:rPr>
  </w:style>
  <w:style w:type="paragraph" w:styleId="848">
    <w:name w:val="footnote text"/>
    <w:basedOn w:val="865"/>
    <w:link w:val="849"/>
    <w:uiPriority w:val="99"/>
    <w:semiHidden/>
    <w:unhideWhenUsed/>
    <w:pPr>
      <w:spacing w:after="40" w:line="240" w:lineRule="auto"/>
    </w:pPr>
    <w:rPr>
      <w:sz w:val="18"/>
    </w:rPr>
  </w:style>
  <w:style w:type="character" w:styleId="849">
    <w:name w:val="Footnote Text Char"/>
    <w:link w:val="848"/>
    <w:uiPriority w:val="99"/>
    <w:rPr>
      <w:sz w:val="18"/>
    </w:rPr>
  </w:style>
  <w:style w:type="character" w:styleId="850">
    <w:name w:val="footnote reference"/>
    <w:uiPriority w:val="99"/>
    <w:unhideWhenUsed/>
    <w:rPr>
      <w:vertAlign w:val="superscript"/>
    </w:rPr>
  </w:style>
  <w:style w:type="paragraph" w:styleId="851">
    <w:name w:val="endnote text"/>
    <w:basedOn w:val="86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>
    <w:name w:val="Endnote Text Char"/>
    <w:link w:val="851"/>
    <w:uiPriority w:val="99"/>
    <w:rPr>
      <w:sz w:val="20"/>
    </w:rPr>
  </w:style>
  <w:style w:type="character" w:styleId="853">
    <w:name w:val="endnote reference"/>
    <w:uiPriority w:val="99"/>
    <w:semiHidden/>
    <w:unhideWhenUsed/>
    <w:rPr>
      <w:vertAlign w:val="superscript"/>
    </w:r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qFormat/>
  </w:style>
  <w:style w:type="table" w:styleId="8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paragraph" w:styleId="868">
    <w:name w:val="No Spacing"/>
    <w:basedOn w:val="865"/>
    <w:uiPriority w:val="1"/>
    <w:qFormat/>
    <w:pPr>
      <w:spacing w:after="0" w:line="240" w:lineRule="auto"/>
    </w:pPr>
  </w:style>
  <w:style w:type="paragraph" w:styleId="869">
    <w:name w:val="List Paragraph"/>
    <w:basedOn w:val="865"/>
    <w:uiPriority w:val="34"/>
    <w:qFormat/>
    <w:pPr>
      <w:contextualSpacing/>
      <w:ind w:left="720"/>
    </w:pPr>
  </w:style>
  <w:style w:type="character" w:styleId="870" w:default="1">
    <w:name w:val="Default Paragraph Font"/>
    <w:uiPriority w:val="1"/>
    <w:semiHidden/>
    <w:unhideWhenUsed/>
  </w:style>
  <w:style w:type="paragraph" w:styleId="871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created xsi:type="dcterms:W3CDTF">2017-12-12T08:30:00Z</dcterms:created>
  <dcterms:modified xsi:type="dcterms:W3CDTF">2023-01-31T12:51:33Z</dcterms:modified>
</cp:coreProperties>
</file>