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15A5C7" w14:textId="6804DDDA" w:rsidR="00407BFF" w:rsidRDefault="00407BFF" w:rsidP="00407BFF">
      <w:pPr>
        <w:pStyle w:val="Recuodecorpodetexto"/>
        <w:ind w:left="-142"/>
        <w:jc w:val="both"/>
        <w:rPr>
          <w:rFonts w:ascii="Times New Roman" w:hAnsi="Times New Roman"/>
          <w:b/>
          <w:bCs/>
          <w:sz w:val="48"/>
          <w:szCs w:val="48"/>
        </w:rPr>
      </w:pPr>
      <w:bookmarkStart w:id="0" w:name="_Hlk142373757"/>
      <w:bookmarkEnd w:id="0"/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     </w:t>
      </w:r>
      <w:r>
        <w:rPr>
          <w:rFonts w:ascii="Times New Roman" w:hAnsi="Times New Roman"/>
          <w:b/>
          <w:bCs/>
          <w:sz w:val="40"/>
          <w:szCs w:val="40"/>
        </w:rPr>
        <w:t xml:space="preserve">PAUTA DA </w:t>
      </w:r>
      <w:r w:rsidR="00216F5D">
        <w:rPr>
          <w:rFonts w:ascii="Times New Roman" w:hAnsi="Times New Roman"/>
          <w:b/>
          <w:bCs/>
          <w:sz w:val="40"/>
          <w:szCs w:val="40"/>
        </w:rPr>
        <w:t>14</w:t>
      </w:r>
      <w:r>
        <w:rPr>
          <w:rFonts w:ascii="Times New Roman" w:hAnsi="Times New Roman"/>
          <w:b/>
          <w:bCs/>
          <w:sz w:val="40"/>
          <w:szCs w:val="40"/>
        </w:rPr>
        <w:t xml:space="preserve">ª SESSÃO </w:t>
      </w:r>
      <w:r w:rsidR="00216F5D">
        <w:rPr>
          <w:rFonts w:ascii="Times New Roman" w:hAnsi="Times New Roman"/>
          <w:b/>
          <w:bCs/>
          <w:sz w:val="40"/>
          <w:szCs w:val="40"/>
        </w:rPr>
        <w:t>EXTRA</w:t>
      </w:r>
      <w:r>
        <w:rPr>
          <w:rFonts w:ascii="Times New Roman" w:hAnsi="Times New Roman"/>
          <w:b/>
          <w:bCs/>
          <w:sz w:val="40"/>
          <w:szCs w:val="40"/>
        </w:rPr>
        <w:t>ORDINÁRIA, DA 3ª SESSÃO LEGISLATIVA DA 17ª LEGISLATURA</w:t>
      </w:r>
    </w:p>
    <w:p w14:paraId="4F85A2FA" w14:textId="43376A76" w:rsidR="00407BFF" w:rsidRDefault="00407BFF" w:rsidP="00407BFF">
      <w:pPr>
        <w:pStyle w:val="Recuodecorpodetexto"/>
        <w:ind w:left="-284"/>
        <w:jc w:val="both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(1</w:t>
      </w:r>
      <w:r w:rsidR="00050083">
        <w:rPr>
          <w:rFonts w:ascii="Times New Roman" w:hAnsi="Times New Roman"/>
          <w:b/>
          <w:bCs/>
          <w:sz w:val="40"/>
          <w:szCs w:val="40"/>
        </w:rPr>
        <w:t>9</w:t>
      </w:r>
      <w:r>
        <w:rPr>
          <w:rFonts w:ascii="Times New Roman" w:hAnsi="Times New Roman"/>
          <w:b/>
          <w:bCs/>
          <w:sz w:val="40"/>
          <w:szCs w:val="40"/>
        </w:rPr>
        <w:t>/09/2023)</w:t>
      </w:r>
    </w:p>
    <w:p w14:paraId="54CA2903" w14:textId="48AAF0B3" w:rsidR="00407BFF" w:rsidRDefault="00407BFF" w:rsidP="00407BFF">
      <w:pPr>
        <w:pStyle w:val="Recuodecorpodetexto"/>
        <w:ind w:left="0" w:hanging="142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ATA DA 2</w:t>
      </w:r>
      <w:r w:rsidR="00D6235E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5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ª SESSÃO ORDINÁRIA DA 3ª SESSÃO LEGISLATIVA</w:t>
      </w:r>
    </w:p>
    <w:p w14:paraId="6A9429E9" w14:textId="77777777" w:rsidR="00407BFF" w:rsidRDefault="00407BFF" w:rsidP="00407BFF">
      <w:pPr>
        <w:pStyle w:val="Recuodecorpodetexto"/>
        <w:ind w:left="0" w:hanging="142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DA 17ª   LEGISLATURA DA CÂMARA MUNICIPAL DE CRUZETA</w:t>
      </w:r>
    </w:p>
    <w:p w14:paraId="5897A9A0" w14:textId="35BDAC0F" w:rsidR="00D81C98" w:rsidRPr="0008634F" w:rsidRDefault="00407BFF" w:rsidP="0008634F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A749E0">
        <w:rPr>
          <w:rFonts w:ascii="Times New Roman" w:hAnsi="Times New Roman"/>
          <w:sz w:val="28"/>
          <w:szCs w:val="28"/>
          <w:shd w:val="clear" w:color="auto" w:fill="FFFFFF"/>
        </w:rPr>
        <w:t xml:space="preserve">Aos </w:t>
      </w:r>
      <w:r w:rsidR="00D6235E">
        <w:rPr>
          <w:rFonts w:ascii="Times New Roman" w:hAnsi="Times New Roman"/>
          <w:sz w:val="28"/>
          <w:szCs w:val="28"/>
          <w:shd w:val="clear" w:color="auto" w:fill="FFFFFF"/>
        </w:rPr>
        <w:t>dezenove</w:t>
      </w:r>
      <w:r w:rsidRPr="00A749E0">
        <w:rPr>
          <w:rFonts w:ascii="Times New Roman" w:hAnsi="Times New Roman"/>
          <w:sz w:val="28"/>
          <w:szCs w:val="28"/>
          <w:shd w:val="clear" w:color="auto" w:fill="FFFFFF"/>
        </w:rPr>
        <w:t xml:space="preserve"> dias do mês de setembro do ano de dois mil e vinte e três, às dezessete horas (17h), onde funciona o Poder Legislativo, na Sala das Sessões, foi realizada a 2</w:t>
      </w:r>
      <w:r w:rsidR="00D6235E">
        <w:rPr>
          <w:rFonts w:ascii="Times New Roman" w:hAnsi="Times New Roman"/>
          <w:sz w:val="28"/>
          <w:szCs w:val="28"/>
          <w:shd w:val="clear" w:color="auto" w:fill="FFFFFF"/>
        </w:rPr>
        <w:t>5</w:t>
      </w:r>
      <w:r w:rsidRPr="00A749E0">
        <w:rPr>
          <w:rFonts w:ascii="Times New Roman" w:hAnsi="Times New Roman"/>
          <w:sz w:val="28"/>
          <w:szCs w:val="28"/>
          <w:shd w:val="clear" w:color="auto" w:fill="FFFFFF"/>
        </w:rPr>
        <w:t xml:space="preserve">ª SESSÃO ORDINÁRIA DA 3ª SESSÃO LEGISLATIVA DA 17ª </w:t>
      </w:r>
      <w:r w:rsidRPr="0017072A">
        <w:rPr>
          <w:rFonts w:ascii="Times New Roman" w:hAnsi="Times New Roman"/>
          <w:sz w:val="28"/>
          <w:szCs w:val="28"/>
          <w:shd w:val="clear" w:color="auto" w:fill="FFFFFF"/>
        </w:rPr>
        <w:t xml:space="preserve">LEGISLATURA sob a Presidência do parlamentar Itan Lobo de Medeiros, e com os trabalhos secretariado pela Vereadora Arilúzia Sasnara de Araújo Medeiros. Estiveram presentes os parlamentares: Arilúzia Sasnara de Araújo </w:t>
      </w:r>
      <w:r w:rsidR="00C361D2" w:rsidRPr="0017072A">
        <w:rPr>
          <w:rFonts w:ascii="Times New Roman" w:hAnsi="Times New Roman"/>
          <w:sz w:val="28"/>
          <w:szCs w:val="28"/>
          <w:shd w:val="clear" w:color="auto" w:fill="FFFFFF"/>
        </w:rPr>
        <w:t>Medeiros, Ayérica</w:t>
      </w:r>
      <w:r w:rsidRPr="0017072A">
        <w:rPr>
          <w:rFonts w:ascii="Times New Roman" w:hAnsi="Times New Roman"/>
          <w:sz w:val="28"/>
          <w:szCs w:val="28"/>
          <w:shd w:val="clear" w:color="auto" w:fill="FFFFFF"/>
        </w:rPr>
        <w:t xml:space="preserve"> Angelle Maria de Oliveira Dantas, </w:t>
      </w:r>
      <w:bookmarkStart w:id="1" w:name="_Hlk145929118"/>
      <w:r w:rsidRPr="0017072A">
        <w:rPr>
          <w:rFonts w:ascii="Times New Roman" w:hAnsi="Times New Roman"/>
          <w:sz w:val="28"/>
          <w:szCs w:val="28"/>
          <w:shd w:val="clear" w:color="auto" w:fill="FFFFFF"/>
        </w:rPr>
        <w:t>Cypriano Pinheiro Medeiros de Araúj</w:t>
      </w:r>
      <w:bookmarkEnd w:id="1"/>
      <w:r w:rsidRPr="0017072A">
        <w:rPr>
          <w:rFonts w:ascii="Times New Roman" w:hAnsi="Times New Roman"/>
          <w:sz w:val="28"/>
          <w:szCs w:val="28"/>
          <w:shd w:val="clear" w:color="auto" w:fill="FFFFFF"/>
        </w:rPr>
        <w:t>o</w:t>
      </w:r>
      <w:r w:rsidR="00056C41" w:rsidRPr="0017072A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17072A">
        <w:rPr>
          <w:rFonts w:ascii="Times New Roman" w:hAnsi="Times New Roman"/>
          <w:sz w:val="28"/>
          <w:szCs w:val="28"/>
          <w:shd w:val="clear" w:color="auto" w:fill="FFFFFF"/>
        </w:rPr>
        <w:t xml:space="preserve"> Hildeberto Diniz Silva Nascimento, Hutson Neves Barbosa, Itan Lobo de Medeiros, </w:t>
      </w:r>
      <w:bookmarkStart w:id="2" w:name="_Hlk145929155"/>
      <w:r w:rsidRPr="0017072A">
        <w:rPr>
          <w:rFonts w:ascii="Times New Roman" w:hAnsi="Times New Roman"/>
          <w:sz w:val="28"/>
          <w:szCs w:val="28"/>
          <w:shd w:val="clear" w:color="auto" w:fill="FFFFFF"/>
        </w:rPr>
        <w:t>José Ethel Stephan Usando Sales Canuto de Moraes</w:t>
      </w:r>
      <w:bookmarkEnd w:id="2"/>
      <w:r w:rsidRPr="0017072A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bookmarkStart w:id="3" w:name="_Hlk144191886"/>
      <w:r w:rsidRPr="0017072A">
        <w:rPr>
          <w:rFonts w:ascii="Times New Roman" w:hAnsi="Times New Roman"/>
          <w:sz w:val="28"/>
          <w:szCs w:val="28"/>
          <w:shd w:val="clear" w:color="auto" w:fill="FFFFFF"/>
        </w:rPr>
        <w:t>Patrício Sinderley Araújo de Assis</w:t>
      </w:r>
      <w:bookmarkEnd w:id="3"/>
      <w:r w:rsidRPr="0017072A">
        <w:rPr>
          <w:rFonts w:ascii="Times New Roman" w:hAnsi="Times New Roman"/>
          <w:sz w:val="28"/>
          <w:szCs w:val="28"/>
          <w:shd w:val="clear" w:color="auto" w:fill="FFFFFF"/>
        </w:rPr>
        <w:t xml:space="preserve"> e </w:t>
      </w:r>
      <w:bookmarkStart w:id="4" w:name="_Hlk145929209"/>
      <w:r w:rsidRPr="0017072A">
        <w:rPr>
          <w:rFonts w:ascii="Times New Roman" w:hAnsi="Times New Roman"/>
          <w:sz w:val="28"/>
          <w:szCs w:val="28"/>
          <w:shd w:val="clear" w:color="auto" w:fill="FFFFFF"/>
        </w:rPr>
        <w:t>Walfredo Cesino de Medeiros</w:t>
      </w:r>
      <w:bookmarkEnd w:id="4"/>
      <w:r w:rsidRPr="0017072A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A749E0">
        <w:rPr>
          <w:rFonts w:ascii="Times New Roman" w:hAnsi="Times New Roman"/>
          <w:sz w:val="28"/>
          <w:szCs w:val="28"/>
          <w:shd w:val="clear" w:color="auto" w:fill="FFFFFF"/>
        </w:rPr>
        <w:t xml:space="preserve"> Havendo quórum regimental, o Presidente, declarou aberta a sessão e deu início aos trabalhos. Lida a Ata da sessão anterior, a Presidência colocou a seguinte ata em votação: </w:t>
      </w:r>
      <w:r>
        <w:rPr>
          <w:rFonts w:ascii="Times New Roman" w:hAnsi="Times New Roman"/>
          <w:sz w:val="28"/>
          <w:szCs w:val="28"/>
          <w:shd w:val="clear" w:color="auto" w:fill="FFFFFF"/>
        </w:rPr>
        <w:t>2</w:t>
      </w:r>
      <w:r w:rsidR="00D6235E">
        <w:rPr>
          <w:rFonts w:ascii="Times New Roman" w:hAnsi="Times New Roman"/>
          <w:sz w:val="28"/>
          <w:szCs w:val="28"/>
          <w:shd w:val="clear" w:color="auto" w:fill="FFFFFF"/>
        </w:rPr>
        <w:t>4</w:t>
      </w:r>
      <w:r w:rsidRPr="00A749E0">
        <w:rPr>
          <w:rFonts w:ascii="Times New Roman" w:hAnsi="Times New Roman"/>
          <w:sz w:val="28"/>
          <w:szCs w:val="28"/>
          <w:shd w:val="clear" w:color="auto" w:fill="FFFFFF"/>
        </w:rPr>
        <w:t xml:space="preserve">ª Sessão </w:t>
      </w:r>
      <w:r>
        <w:rPr>
          <w:rFonts w:ascii="Times New Roman" w:hAnsi="Times New Roman"/>
          <w:sz w:val="28"/>
          <w:szCs w:val="28"/>
          <w:shd w:val="clear" w:color="auto" w:fill="FFFFFF"/>
        </w:rPr>
        <w:t>O</w:t>
      </w:r>
      <w:r w:rsidRPr="00A749E0">
        <w:rPr>
          <w:rFonts w:ascii="Times New Roman" w:hAnsi="Times New Roman"/>
          <w:sz w:val="28"/>
          <w:szCs w:val="28"/>
          <w:shd w:val="clear" w:color="auto" w:fill="FFFFFF"/>
        </w:rPr>
        <w:t xml:space="preserve">rdinária da 3ª Sessão Legislativa da 17ª Legislatura realizada no dia </w:t>
      </w:r>
      <w:r w:rsidR="00D6235E">
        <w:rPr>
          <w:rFonts w:ascii="Times New Roman" w:hAnsi="Times New Roman"/>
          <w:sz w:val="28"/>
          <w:szCs w:val="28"/>
          <w:shd w:val="clear" w:color="auto" w:fill="FFFFFF"/>
        </w:rPr>
        <w:t>19</w:t>
      </w:r>
      <w:r w:rsidRPr="00A749E0">
        <w:rPr>
          <w:rFonts w:ascii="Times New Roman" w:hAnsi="Times New Roman"/>
          <w:sz w:val="28"/>
          <w:szCs w:val="28"/>
          <w:shd w:val="clear" w:color="auto" w:fill="FFFFFF"/>
        </w:rPr>
        <w:t>/0</w:t>
      </w:r>
      <w:r>
        <w:rPr>
          <w:rFonts w:ascii="Times New Roman" w:hAnsi="Times New Roman"/>
          <w:sz w:val="28"/>
          <w:szCs w:val="28"/>
          <w:shd w:val="clear" w:color="auto" w:fill="FFFFFF"/>
        </w:rPr>
        <w:t>9</w:t>
      </w:r>
      <w:r w:rsidRPr="00A749E0">
        <w:rPr>
          <w:rFonts w:ascii="Times New Roman" w:hAnsi="Times New Roman"/>
          <w:sz w:val="28"/>
          <w:szCs w:val="28"/>
          <w:shd w:val="clear" w:color="auto" w:fill="FFFFFF"/>
        </w:rPr>
        <w:t>/2023, para leitura e votação.</w:t>
      </w:r>
      <w:r w:rsidRPr="00A749E0">
        <w:rPr>
          <w:rFonts w:ascii="Courier New" w:hAnsi="Courier New" w:cs="Courier New"/>
          <w:color w:val="3F4254"/>
          <w:sz w:val="28"/>
          <w:szCs w:val="28"/>
          <w:shd w:val="clear" w:color="auto" w:fill="FFFFFF"/>
        </w:rPr>
        <w:t xml:space="preserve"> </w:t>
      </w:r>
      <w:r w:rsidRPr="00A749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Não tendo sido solicitada a retificação da ata no prazo regimental, a presidência encaminhou para votação, sendo aprovada por unanimidade dos votos.</w:t>
      </w:r>
      <w:r w:rsidR="005375D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375D5" w:rsidRPr="006D3614">
        <w:rPr>
          <w:rFonts w:ascii="Times New Roman" w:hAnsi="Times New Roman" w:cs="Times New Roman"/>
          <w:sz w:val="28"/>
          <w:szCs w:val="28"/>
          <w:shd w:val="clear" w:color="auto" w:fill="FFFFFF"/>
        </w:rPr>
        <w:t>E</w:t>
      </w:r>
      <w:r w:rsidR="005375D5" w:rsidRPr="006D3614">
        <w:rPr>
          <w:rFonts w:ascii="Times New Roman" w:hAnsi="Times New Roman" w:cs="Times New Roman"/>
          <w:sz w:val="28"/>
          <w:szCs w:val="28"/>
        </w:rPr>
        <w:t xml:space="preserve">m seguida passou-se a leitura do expediente que constou das seguintes </w:t>
      </w:r>
      <w:r w:rsidR="005375D5" w:rsidRPr="005375D5">
        <w:rPr>
          <w:rFonts w:ascii="Times New Roman" w:hAnsi="Times New Roman" w:cs="Times New Roman"/>
          <w:b/>
          <w:bCs/>
          <w:sz w:val="28"/>
          <w:szCs w:val="28"/>
        </w:rPr>
        <w:t>PROPOSIÇÕES:</w:t>
      </w:r>
      <w:r w:rsidR="005375D5" w:rsidRPr="005375D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375D5" w:rsidRPr="0008634F">
        <w:rPr>
          <w:rFonts w:ascii="Times New Roman" w:hAnsi="Times New Roman"/>
          <w:b/>
          <w:bCs/>
          <w:sz w:val="28"/>
          <w:szCs w:val="28"/>
        </w:rPr>
        <w:t xml:space="preserve">1- </w:t>
      </w:r>
      <w:r w:rsidR="005375D5" w:rsidRPr="0008634F">
        <w:rPr>
          <w:rFonts w:ascii="Times New Roman" w:hAnsi="Times New Roman" w:cs="Times New Roman"/>
          <w:b/>
          <w:bCs/>
          <w:sz w:val="28"/>
          <w:szCs w:val="28"/>
        </w:rPr>
        <w:t>Mensagem nº 19</w:t>
      </w:r>
      <w:r w:rsidR="005375D5" w:rsidRPr="005375D5">
        <w:rPr>
          <w:rFonts w:ascii="Times New Roman" w:hAnsi="Times New Roman" w:cs="Times New Roman"/>
          <w:bCs/>
          <w:sz w:val="28"/>
          <w:szCs w:val="28"/>
        </w:rPr>
        <w:t xml:space="preserve">, encaminhando o </w:t>
      </w:r>
      <w:r w:rsidR="005375D5" w:rsidRPr="0008634F">
        <w:rPr>
          <w:rFonts w:ascii="Times New Roman" w:hAnsi="Times New Roman" w:cs="Times New Roman"/>
          <w:b/>
          <w:sz w:val="28"/>
          <w:szCs w:val="28"/>
        </w:rPr>
        <w:t>Projeto de Lei nº 23/2023</w:t>
      </w:r>
      <w:r w:rsidR="005375D5" w:rsidRPr="005375D5">
        <w:rPr>
          <w:rFonts w:ascii="Times New Roman" w:hAnsi="Times New Roman" w:cs="Times New Roman"/>
          <w:bCs/>
          <w:sz w:val="28"/>
          <w:szCs w:val="28"/>
        </w:rPr>
        <w:t>, que autoriza o Poder Executivo a repassar recursos recebidos da União para cumprimento da assistência financeira complementar de que trata a Emenda Constitucional n.º 127/2022;</w:t>
      </w:r>
      <w:r w:rsidR="005375D5" w:rsidRPr="001707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75D5" w:rsidRPr="0008634F">
        <w:rPr>
          <w:rFonts w:ascii="Times New Roman" w:hAnsi="Times New Roman" w:cs="Times New Roman"/>
          <w:b/>
          <w:sz w:val="28"/>
          <w:szCs w:val="28"/>
        </w:rPr>
        <w:t>2 - Requerimento n° 20/2023</w:t>
      </w:r>
      <w:r w:rsidR="005375D5" w:rsidRPr="005375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375D5">
        <w:rPr>
          <w:rFonts w:ascii="Times New Roman" w:hAnsi="Times New Roman" w:cs="Times New Roman"/>
          <w:bCs/>
          <w:sz w:val="28"/>
          <w:szCs w:val="28"/>
        </w:rPr>
        <w:t xml:space="preserve">em </w:t>
      </w:r>
      <w:r w:rsidR="006A3C3D">
        <w:rPr>
          <w:rFonts w:ascii="Times New Roman" w:hAnsi="Times New Roman" w:cs="Times New Roman"/>
          <w:bCs/>
          <w:sz w:val="28"/>
          <w:szCs w:val="28"/>
        </w:rPr>
        <w:t xml:space="preserve">regime </w:t>
      </w:r>
      <w:r w:rsidR="005375D5" w:rsidRPr="005375D5">
        <w:rPr>
          <w:rFonts w:ascii="Times New Roman" w:hAnsi="Times New Roman" w:cs="Times New Roman"/>
          <w:bCs/>
          <w:sz w:val="28"/>
          <w:szCs w:val="28"/>
        </w:rPr>
        <w:t xml:space="preserve">de </w:t>
      </w:r>
      <w:r w:rsidR="006A3C3D">
        <w:rPr>
          <w:rFonts w:ascii="Times New Roman" w:hAnsi="Times New Roman" w:cs="Times New Roman"/>
          <w:bCs/>
          <w:sz w:val="28"/>
          <w:szCs w:val="28"/>
        </w:rPr>
        <w:t>u</w:t>
      </w:r>
      <w:r w:rsidR="005375D5" w:rsidRPr="005375D5">
        <w:rPr>
          <w:rFonts w:ascii="Times New Roman" w:hAnsi="Times New Roman" w:cs="Times New Roman"/>
          <w:bCs/>
          <w:sz w:val="28"/>
          <w:szCs w:val="28"/>
        </w:rPr>
        <w:t>rgência dos Vereadores de situação</w:t>
      </w:r>
      <w:r w:rsidR="005375D5">
        <w:rPr>
          <w:rFonts w:ascii="Times New Roman" w:hAnsi="Times New Roman" w:cs="Times New Roman"/>
          <w:bCs/>
          <w:sz w:val="28"/>
          <w:szCs w:val="28"/>
        </w:rPr>
        <w:t xml:space="preserve">, solicitando </w:t>
      </w:r>
      <w:r w:rsidR="005375D5" w:rsidRPr="001A034F">
        <w:rPr>
          <w:rFonts w:ascii="Times New Roman" w:hAnsi="Times New Roman" w:cs="Times New Roman"/>
          <w:sz w:val="26"/>
          <w:szCs w:val="26"/>
        </w:rPr>
        <w:t xml:space="preserve">com fundamento no artigo 95, § 3º inciso VII do Regimento Interno (Resolução nº 38/90), para que o Projeto de Lei nº </w:t>
      </w:r>
      <w:r w:rsidR="005375D5">
        <w:rPr>
          <w:rFonts w:ascii="Times New Roman" w:hAnsi="Times New Roman" w:cs="Times New Roman"/>
          <w:sz w:val="26"/>
          <w:szCs w:val="26"/>
        </w:rPr>
        <w:lastRenderedPageBreak/>
        <w:t>23</w:t>
      </w:r>
      <w:r w:rsidR="005375D5" w:rsidRPr="001A034F">
        <w:rPr>
          <w:rFonts w:ascii="Times New Roman" w:hAnsi="Times New Roman" w:cs="Times New Roman"/>
          <w:sz w:val="26"/>
          <w:szCs w:val="26"/>
        </w:rPr>
        <w:t>/2023 do Poder Executiv</w:t>
      </w:r>
      <w:r w:rsidR="005375D5">
        <w:rPr>
          <w:rFonts w:ascii="Times New Roman" w:hAnsi="Times New Roman" w:cs="Times New Roman"/>
          <w:sz w:val="26"/>
          <w:szCs w:val="26"/>
        </w:rPr>
        <w:t>o</w:t>
      </w:r>
      <w:r w:rsidR="005375D5" w:rsidRPr="001A034F">
        <w:rPr>
          <w:rFonts w:ascii="Times New Roman" w:hAnsi="Times New Roman" w:cs="Times New Roman"/>
          <w:sz w:val="26"/>
          <w:szCs w:val="26"/>
        </w:rPr>
        <w:t>, tenha tramitação em Regime de Urgência, de acordo com os dispostos nos artigos 59, 107 e 108 do citado Regimento Interno</w:t>
      </w:r>
      <w:r w:rsidR="005375D5">
        <w:rPr>
          <w:rFonts w:ascii="Times New Roman" w:hAnsi="Times New Roman" w:cs="Times New Roman"/>
          <w:sz w:val="26"/>
          <w:szCs w:val="26"/>
        </w:rPr>
        <w:t xml:space="preserve">; </w:t>
      </w:r>
      <w:r w:rsidR="005375D5" w:rsidRPr="0008634F">
        <w:rPr>
          <w:rFonts w:ascii="Times New Roman" w:hAnsi="Times New Roman" w:cs="Times New Roman"/>
          <w:b/>
          <w:bCs/>
          <w:sz w:val="26"/>
          <w:szCs w:val="26"/>
        </w:rPr>
        <w:t xml:space="preserve">3 – Do Parlamentar Itan Lobo de Medeiros: </w:t>
      </w:r>
      <w:r w:rsidR="005375D5" w:rsidRPr="0008634F">
        <w:rPr>
          <w:rFonts w:ascii="Times New Roman" w:hAnsi="Times New Roman" w:cs="Times New Roman"/>
          <w:b/>
          <w:bCs/>
          <w:sz w:val="28"/>
          <w:szCs w:val="28"/>
        </w:rPr>
        <w:t>Requerimento n° 2</w:t>
      </w:r>
      <w:r w:rsidR="00991EF2" w:rsidRPr="0008634F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5375D5" w:rsidRPr="0008634F">
        <w:rPr>
          <w:rFonts w:ascii="Times New Roman" w:hAnsi="Times New Roman" w:cs="Times New Roman"/>
          <w:b/>
          <w:bCs/>
          <w:sz w:val="28"/>
          <w:szCs w:val="28"/>
        </w:rPr>
        <w:t>/2023,</w:t>
      </w:r>
      <w:r w:rsidR="005375D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91EF2" w:rsidRPr="00ED4272">
        <w:rPr>
          <w:rFonts w:ascii="Times New Roman" w:hAnsi="Times New Roman" w:cs="Times New Roman"/>
          <w:sz w:val="28"/>
          <w:szCs w:val="28"/>
        </w:rPr>
        <w:t>para que seja encaminhado expediente ao Exmo. Senhor Prefeito Joaquim José de Medeiros,</w:t>
      </w:r>
      <w:r w:rsidR="00991EF2" w:rsidRPr="00ED42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91EF2">
        <w:rPr>
          <w:rFonts w:ascii="Times New Roman" w:hAnsi="Times New Roman" w:cs="Times New Roman"/>
          <w:sz w:val="28"/>
          <w:szCs w:val="28"/>
        </w:rPr>
        <w:t xml:space="preserve">com cópia ao Secretário Municipal de Infraestrutura e Serviços Urbanos, para que seja realizada a iluminação e o calçamento da Rua projetada próximo ao ginásio poliesportivo até a Rua Sinval Azevedo; </w:t>
      </w:r>
      <w:r w:rsidR="00991EF2" w:rsidRPr="0008634F">
        <w:rPr>
          <w:rFonts w:ascii="Times New Roman" w:hAnsi="Times New Roman" w:cs="Times New Roman"/>
          <w:b/>
          <w:sz w:val="28"/>
          <w:szCs w:val="28"/>
        </w:rPr>
        <w:t>Requerimento n° 22/2023,</w:t>
      </w:r>
      <w:r w:rsidR="00991E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91EF2" w:rsidRPr="00ED4272">
        <w:rPr>
          <w:rFonts w:ascii="Times New Roman" w:hAnsi="Times New Roman" w:cs="Times New Roman"/>
          <w:sz w:val="28"/>
          <w:szCs w:val="28"/>
        </w:rPr>
        <w:t>para que seja encaminhado expediente a Exma</w:t>
      </w:r>
      <w:r w:rsidR="00991EF2">
        <w:rPr>
          <w:rFonts w:ascii="Times New Roman" w:hAnsi="Times New Roman" w:cs="Times New Roman"/>
          <w:sz w:val="28"/>
          <w:szCs w:val="28"/>
        </w:rPr>
        <w:t>.</w:t>
      </w:r>
      <w:r w:rsidR="00991EF2" w:rsidRPr="00ED4272">
        <w:rPr>
          <w:rFonts w:ascii="Times New Roman" w:hAnsi="Times New Roman" w:cs="Times New Roman"/>
          <w:sz w:val="28"/>
          <w:szCs w:val="28"/>
        </w:rPr>
        <w:t xml:space="preserve"> Senhor</w:t>
      </w:r>
      <w:r w:rsidR="00991EF2">
        <w:rPr>
          <w:rFonts w:ascii="Times New Roman" w:hAnsi="Times New Roman" w:cs="Times New Roman"/>
          <w:sz w:val="28"/>
          <w:szCs w:val="28"/>
        </w:rPr>
        <w:t>a</w:t>
      </w:r>
      <w:r w:rsidR="00991EF2" w:rsidRPr="00ED4272">
        <w:rPr>
          <w:rFonts w:ascii="Times New Roman" w:hAnsi="Times New Roman" w:cs="Times New Roman"/>
          <w:sz w:val="28"/>
          <w:szCs w:val="28"/>
        </w:rPr>
        <w:t xml:space="preserve"> </w:t>
      </w:r>
      <w:r w:rsidR="00991EF2">
        <w:rPr>
          <w:rFonts w:ascii="Times New Roman" w:hAnsi="Times New Roman" w:cs="Times New Roman"/>
          <w:sz w:val="28"/>
          <w:szCs w:val="28"/>
        </w:rPr>
        <w:t>Secretária Municipal de Educação, Cultura e Esportes</w:t>
      </w:r>
      <w:r w:rsidR="00991EF2" w:rsidRPr="009D2441">
        <w:rPr>
          <w:rFonts w:ascii="Times New Roman" w:hAnsi="Times New Roman" w:cs="Times New Roman"/>
          <w:sz w:val="28"/>
          <w:szCs w:val="28"/>
        </w:rPr>
        <w:t xml:space="preserve">, com cópia ao </w:t>
      </w:r>
      <w:r w:rsidR="00991EF2">
        <w:rPr>
          <w:rFonts w:ascii="Times New Roman" w:hAnsi="Times New Roman" w:cs="Times New Roman"/>
          <w:sz w:val="28"/>
          <w:szCs w:val="28"/>
        </w:rPr>
        <w:t>Coordenador de Esportes</w:t>
      </w:r>
      <w:r w:rsidR="00991EF2" w:rsidRPr="009D2441">
        <w:rPr>
          <w:rFonts w:ascii="Times New Roman" w:hAnsi="Times New Roman" w:cs="Times New Roman"/>
          <w:sz w:val="28"/>
          <w:szCs w:val="28"/>
        </w:rPr>
        <w:t>,</w:t>
      </w:r>
      <w:r w:rsidR="00991EF2">
        <w:rPr>
          <w:rFonts w:ascii="Times New Roman" w:hAnsi="Times New Roman" w:cs="Times New Roman"/>
          <w:sz w:val="28"/>
          <w:szCs w:val="28"/>
        </w:rPr>
        <w:t xml:space="preserve"> para que seja avaliada a possibilidade de abertura da Quadra da Escola Municipal Ana Assis de Medeiros, de segunda-feira a sexta-feira durante o horário das 18 horas às 21:00 horas. </w:t>
      </w:r>
      <w:r w:rsidRPr="00C361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Dando prosseguimento à sessão, </w:t>
      </w:r>
      <w:r w:rsidR="0008634F">
        <w:rPr>
          <w:rFonts w:ascii="Times New Roman" w:hAnsi="Times New Roman" w:cs="Times New Roman"/>
          <w:sz w:val="28"/>
          <w:szCs w:val="28"/>
          <w:shd w:val="clear" w:color="auto" w:fill="FFFFFF"/>
        </w:rPr>
        <w:t>na</w:t>
      </w:r>
      <w:r w:rsidR="007044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ordem do di</w:t>
      </w:r>
      <w:r w:rsidRPr="00C361D2">
        <w:rPr>
          <w:rFonts w:ascii="Times New Roman" w:hAnsi="Times New Roman" w:cs="Times New Roman"/>
          <w:sz w:val="28"/>
          <w:szCs w:val="28"/>
          <w:shd w:val="clear" w:color="auto" w:fill="FFFFFF"/>
        </w:rPr>
        <w:t>a</w:t>
      </w:r>
      <w:r w:rsidR="006A3C3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863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50D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em única discussão e votação </w:t>
      </w:r>
      <w:r w:rsidR="000863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constou as seguintes </w:t>
      </w:r>
      <w:r w:rsidR="0008634F" w:rsidRPr="0008634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PROPOSIÇÕES: 1 –</w:t>
      </w:r>
      <w:r w:rsidR="0008634F" w:rsidRPr="0008634F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Requerimento Verbal,</w:t>
      </w:r>
      <w:r w:rsidR="0008634F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de autoria d</w:t>
      </w:r>
      <w:r w:rsidR="0008634F">
        <w:rPr>
          <w:rFonts w:ascii="Times New Roman" w:hAnsi="Times New Roman"/>
          <w:sz w:val="28"/>
          <w:szCs w:val="28"/>
          <w:shd w:val="clear" w:color="auto" w:fill="FFFFFF"/>
        </w:rPr>
        <w:t>a</w:t>
      </w:r>
      <w:r w:rsidR="0008634F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 parlamentar </w:t>
      </w:r>
      <w:r w:rsidR="0008634F" w:rsidRPr="00706F65">
        <w:rPr>
          <w:rFonts w:ascii="Times New Roman" w:hAnsi="Times New Roman"/>
          <w:sz w:val="28"/>
          <w:szCs w:val="28"/>
          <w:shd w:val="clear" w:color="auto" w:fill="FFFFFF"/>
        </w:rPr>
        <w:t>Arilúzia Sasnara de Araújo Medeiros</w:t>
      </w:r>
      <w:r w:rsidR="0008634F" w:rsidRPr="008E11AA">
        <w:rPr>
          <w:rFonts w:ascii="Times New Roman" w:hAnsi="Times New Roman"/>
          <w:sz w:val="28"/>
          <w:szCs w:val="28"/>
          <w:shd w:val="clear" w:color="auto" w:fill="FFFFFF"/>
        </w:rPr>
        <w:t xml:space="preserve">, solicitando a Mesa ouvido o plenário, com fundamento no artigo 95, parágrafo 2°, inciso VII do Regimento Interno (Resolução n° 38/90), para que seja consignado em ata, voto de pesar pelo falecimento </w:t>
      </w:r>
      <w:r w:rsidR="0008634F">
        <w:rPr>
          <w:rFonts w:ascii="Times New Roman" w:hAnsi="Times New Roman"/>
          <w:sz w:val="28"/>
          <w:szCs w:val="28"/>
          <w:shd w:val="clear" w:color="auto" w:fill="FFFFFF"/>
        </w:rPr>
        <w:t>do Senhor Amauri Monteiro de Medeiros</w:t>
      </w:r>
      <w:r w:rsidR="0008634F" w:rsidRPr="008E11AA">
        <w:rPr>
          <w:rFonts w:ascii="Times New Roman" w:hAnsi="Times New Roman"/>
          <w:sz w:val="28"/>
          <w:szCs w:val="28"/>
          <w:shd w:val="clear" w:color="auto" w:fill="FFFFFF"/>
        </w:rPr>
        <w:t>, e que a referida manifestação seja comunicada a sua família</w:t>
      </w:r>
      <w:r w:rsidR="00A50DDF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A50DDF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Recebendo </w:t>
      </w:r>
      <w:r w:rsidR="00A50DDF">
        <w:rPr>
          <w:rFonts w:ascii="Times New Roman" w:hAnsi="Times New Roman" w:cs="Times New Roman"/>
          <w:sz w:val="28"/>
          <w:szCs w:val="28"/>
          <w:shd w:val="clear" w:color="auto" w:fill="FFFFFF"/>
        </w:rPr>
        <w:t>nove</w:t>
      </w:r>
      <w:r w:rsidR="00A50DDF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votos favoráveis, nenhum voto desfavorável e nenhuma abstenção - Proposição Aprovada</w:t>
      </w:r>
      <w:r w:rsidR="00A50D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r w:rsidR="0008634F" w:rsidRPr="00A50DDF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2-</w:t>
      </w:r>
      <w:r w:rsidR="0008634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08634F" w:rsidRPr="0008634F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Requerimento Verbal</w:t>
      </w:r>
      <w:r w:rsidR="0008634F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, </w:t>
      </w:r>
      <w:r w:rsidR="0008634F">
        <w:rPr>
          <w:rFonts w:ascii="Times New Roman" w:hAnsi="Times New Roman"/>
          <w:sz w:val="28"/>
          <w:szCs w:val="28"/>
          <w:shd w:val="clear" w:color="auto" w:fill="FFFFFF"/>
        </w:rPr>
        <w:t>de autoria d</w:t>
      </w:r>
      <w:r w:rsidR="006A3C3D">
        <w:rPr>
          <w:rFonts w:ascii="Times New Roman" w:hAnsi="Times New Roman"/>
          <w:sz w:val="28"/>
          <w:szCs w:val="28"/>
          <w:shd w:val="clear" w:color="auto" w:fill="FFFFFF"/>
        </w:rPr>
        <w:t>a</w:t>
      </w:r>
      <w:r w:rsidR="0008634F">
        <w:rPr>
          <w:rFonts w:ascii="Times New Roman" w:hAnsi="Times New Roman"/>
          <w:sz w:val="28"/>
          <w:szCs w:val="28"/>
          <w:shd w:val="clear" w:color="auto" w:fill="FFFFFF"/>
        </w:rPr>
        <w:t xml:space="preserve"> parlamentar </w:t>
      </w:r>
      <w:r w:rsidR="0008634F">
        <w:rPr>
          <w:rFonts w:ascii="Times New Roman" w:hAnsi="Times New Roman" w:cs="Times New Roman"/>
          <w:sz w:val="28"/>
          <w:szCs w:val="28"/>
          <w:shd w:val="clear" w:color="auto" w:fill="FFFFFF"/>
        </w:rPr>
        <w:t>Ayérica Angelle Maria de Oliveira Dantas</w:t>
      </w:r>
      <w:r w:rsidR="0008634F">
        <w:rPr>
          <w:rFonts w:ascii="Times New Roman" w:hAnsi="Times New Roman"/>
          <w:sz w:val="28"/>
          <w:szCs w:val="28"/>
          <w:shd w:val="clear" w:color="auto" w:fill="FFFFFF"/>
        </w:rPr>
        <w:t xml:space="preserve">, solicitando a Mesa ouvido o plenário, com fundamento no artigo 95, parágrafo 2°, inciso VII do Regimento Interno (Resolução n° 38/90), para que seja consignado em ata, voto de pesar pelo falecimento </w:t>
      </w:r>
      <w:r w:rsidR="000863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dos Senhores José Aldo de Medeiros e </w:t>
      </w:r>
      <w:proofErr w:type="spellStart"/>
      <w:r w:rsidR="0008634F">
        <w:rPr>
          <w:rFonts w:ascii="Times New Roman" w:hAnsi="Times New Roman" w:cs="Times New Roman"/>
          <w:sz w:val="28"/>
          <w:szCs w:val="28"/>
          <w:shd w:val="clear" w:color="auto" w:fill="FFFFFF"/>
        </w:rPr>
        <w:t>Ginário</w:t>
      </w:r>
      <w:proofErr w:type="spellEnd"/>
      <w:r w:rsidR="000863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Bonifácio de Medeiros, e que a referida manifestação seja comunicada a sua família.</w:t>
      </w:r>
      <w:r w:rsidR="00A50DD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A50DDF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Recebendo </w:t>
      </w:r>
      <w:r w:rsidR="00A50DDF">
        <w:rPr>
          <w:rFonts w:ascii="Times New Roman" w:hAnsi="Times New Roman" w:cs="Times New Roman"/>
          <w:sz w:val="28"/>
          <w:szCs w:val="28"/>
          <w:shd w:val="clear" w:color="auto" w:fill="FFFFFF"/>
        </w:rPr>
        <w:t>nove</w:t>
      </w:r>
      <w:r w:rsidR="00A50DDF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votos favoráveis, nenhum voto desfavorável e nenhuma abstenção - Proposição Aprovada</w:t>
      </w:r>
      <w:r w:rsidR="00A50D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50DD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81C98" w:rsidRPr="00A749E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ENCERRAMENTO DA SESSÃO:</w:t>
      </w:r>
      <w:r w:rsidR="00D81C98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Nada mais havendo a tratar, o Presidente declarou encerrados os trabalhos as </w:t>
      </w:r>
      <w:r w:rsidR="00D81C98" w:rsidRPr="00A50D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dezessete horas e cinquenta </w:t>
      </w:r>
      <w:r w:rsidR="00A50DDF" w:rsidRPr="00A50D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 um </w:t>
      </w:r>
      <w:r w:rsidR="00D81C98" w:rsidRPr="00A50DDF">
        <w:rPr>
          <w:rFonts w:ascii="Times New Roman" w:hAnsi="Times New Roman" w:cs="Times New Roman"/>
          <w:sz w:val="28"/>
          <w:szCs w:val="28"/>
          <w:shd w:val="clear" w:color="auto" w:fill="FFFFFF"/>
        </w:rPr>
        <w:t>minuto</w:t>
      </w:r>
      <w:r w:rsidR="00991EF2" w:rsidRPr="00A50DD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91EF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convocando para em </w:t>
      </w:r>
      <w:r w:rsidR="00991EF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seguida sessão extraordinária,</w:t>
      </w:r>
      <w:r w:rsidR="00D81C98"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Para constar, lavrou-se esta ata, que, após lida e aprovada, será assinada pelos membros da mesa. </w:t>
      </w:r>
    </w:p>
    <w:p w14:paraId="4D5356A3" w14:textId="129E944E" w:rsidR="00D81C98" w:rsidRDefault="00D81C98" w:rsidP="00D81C9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Sala Pedro Vital da Câmara Municipal de Cruzeta-RN, </w:t>
      </w:r>
      <w:r w:rsidR="00991EF2">
        <w:rPr>
          <w:rFonts w:ascii="Times New Roman" w:hAnsi="Times New Roman" w:cs="Times New Roman"/>
          <w:sz w:val="28"/>
          <w:szCs w:val="28"/>
          <w:shd w:val="clear" w:color="auto" w:fill="FFFFFF"/>
        </w:rPr>
        <w:t>19</w:t>
      </w:r>
      <w:r w:rsidRPr="00A749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setembro de 2023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12F7A31" w14:textId="77777777" w:rsidR="00D81C98" w:rsidRDefault="00D81C98" w:rsidP="00D81C98">
      <w:pPr>
        <w:ind w:firstLine="1701"/>
        <w:jc w:val="both"/>
        <w:rPr>
          <w:rFonts w:ascii="Times New Roman" w:hAnsi="Times New Roman" w:cs="Times New Roman"/>
          <w:sz w:val="28"/>
          <w:szCs w:val="28"/>
        </w:rPr>
      </w:pPr>
    </w:p>
    <w:p w14:paraId="656F6E82" w14:textId="77777777" w:rsidR="00D81C98" w:rsidRDefault="00D81C98" w:rsidP="00D81C98">
      <w:pPr>
        <w:pStyle w:val="Ttulo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Ver. Itan Lobo de Medeiros      Ver. </w:t>
      </w:r>
      <w:r>
        <w:rPr>
          <w:sz w:val="28"/>
          <w:szCs w:val="28"/>
          <w:shd w:val="clear" w:color="auto" w:fill="FFFFFF"/>
        </w:rPr>
        <w:t>Arilúzia Sasnara</w:t>
      </w:r>
      <w:r>
        <w:rPr>
          <w:sz w:val="28"/>
          <w:szCs w:val="28"/>
        </w:rPr>
        <w:t xml:space="preserve"> de Araújo Medeiros              </w:t>
      </w:r>
    </w:p>
    <w:p w14:paraId="7EEF60B7" w14:textId="77777777" w:rsidR="00D81C98" w:rsidRDefault="00D81C98" w:rsidP="00D81C98">
      <w:pPr>
        <w:pStyle w:val="Ttulo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Presidente                                             1º Secretária</w:t>
      </w:r>
    </w:p>
    <w:p w14:paraId="405E5779" w14:textId="73EEE3A4" w:rsidR="00D81C98" w:rsidRDefault="00D81C98" w:rsidP="00D81C9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E9FFC65" w14:textId="03BEACAB" w:rsidR="00D6235E" w:rsidRDefault="00D6235E" w:rsidP="00D81C98">
      <w:pPr>
        <w:jc w:val="both"/>
        <w:rPr>
          <w:rFonts w:ascii="Times New Roman" w:hAnsi="Times New Roman" w:cs="Times New Roman"/>
          <w:b/>
          <w:bCs/>
          <w:sz w:val="72"/>
          <w:szCs w:val="72"/>
          <w:shd w:val="clear" w:color="auto" w:fill="FFFFFF"/>
        </w:rPr>
      </w:pPr>
      <w:r w:rsidRPr="00A50DDF">
        <w:rPr>
          <w:rFonts w:ascii="Times New Roman" w:hAnsi="Times New Roman" w:cs="Times New Roman"/>
          <w:b/>
          <w:bCs/>
          <w:sz w:val="72"/>
          <w:szCs w:val="72"/>
          <w:shd w:val="clear" w:color="auto" w:fill="FFFFFF"/>
        </w:rPr>
        <w:t>ORDEM DO DIA</w:t>
      </w:r>
    </w:p>
    <w:p w14:paraId="44F2D584" w14:textId="77777777" w:rsidR="00A50DDF" w:rsidRPr="00A50DDF" w:rsidRDefault="00A50DDF" w:rsidP="00D81C98">
      <w:pPr>
        <w:jc w:val="both"/>
        <w:rPr>
          <w:rFonts w:ascii="Times New Roman" w:hAnsi="Times New Roman" w:cs="Times New Roman"/>
          <w:b/>
          <w:bCs/>
          <w:sz w:val="72"/>
          <w:szCs w:val="72"/>
          <w:shd w:val="clear" w:color="auto" w:fill="FFFFFF"/>
        </w:rPr>
      </w:pPr>
    </w:p>
    <w:p w14:paraId="57DE20C4" w14:textId="483F8CF7" w:rsidR="00D6235E" w:rsidRDefault="00D6235E" w:rsidP="00D81C98">
      <w:pPr>
        <w:jc w:val="both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 w:rsidRPr="00D6235E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EM </w:t>
      </w:r>
      <w:r w:rsidR="00A50DDF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FASE DE </w:t>
      </w:r>
      <w:r w:rsidRPr="00D6235E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PRIMEIRA DISCUSSÃO E VOTAÇÃO</w:t>
      </w:r>
    </w:p>
    <w:p w14:paraId="2A7E01B6" w14:textId="3F146FC5" w:rsidR="00D6235E" w:rsidRDefault="00D6235E" w:rsidP="00D81C98">
      <w:pPr>
        <w:jc w:val="both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0E10AB71" w14:textId="77777777" w:rsidR="00D6235E" w:rsidRPr="00D6235E" w:rsidRDefault="00D6235E" w:rsidP="00D81C98">
      <w:pPr>
        <w:jc w:val="both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14:paraId="20148A2C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36"/>
        </w:rPr>
      </w:pPr>
      <w:r w:rsidRPr="009114D9">
        <w:rPr>
          <w:rFonts w:ascii="Times New Roman" w:hAnsi="Times New Roman" w:cs="Times New Roman"/>
          <w:b/>
          <w:i/>
          <w:iCs/>
          <w:sz w:val="36"/>
          <w:szCs w:val="36"/>
        </w:rPr>
        <w:t>CÂMARA MUNICIPAL DE CRUZÊTA</w:t>
      </w:r>
    </w:p>
    <w:p w14:paraId="4F058A75" w14:textId="77777777" w:rsidR="00D6235E" w:rsidRPr="00510594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8"/>
          <w:szCs w:val="38"/>
        </w:rPr>
      </w:pPr>
      <w:r w:rsidRPr="00510594">
        <w:rPr>
          <w:rFonts w:ascii="Times New Roman" w:hAnsi="Times New Roman" w:cs="Times New Roman"/>
          <w:b/>
          <w:i/>
          <w:iCs/>
          <w:sz w:val="38"/>
          <w:szCs w:val="38"/>
        </w:rPr>
        <w:t>ITAN LOBO DE MEDEIROS</w:t>
      </w:r>
    </w:p>
    <w:p w14:paraId="229D877E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>VEREADOR – P</w:t>
      </w:r>
      <w:r>
        <w:rPr>
          <w:rFonts w:ascii="Times New Roman" w:hAnsi="Times New Roman" w:cs="Times New Roman"/>
          <w:b/>
          <w:i/>
          <w:iCs/>
          <w:sz w:val="32"/>
          <w:szCs w:val="32"/>
        </w:rPr>
        <w:t>SDB</w:t>
      </w:r>
    </w:p>
    <w:p w14:paraId="1063B036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8"/>
          <w:szCs w:val="38"/>
        </w:rPr>
      </w:pPr>
      <w:r w:rsidRPr="009114D9">
        <w:rPr>
          <w:rFonts w:ascii="Times New Roman" w:hAnsi="Times New Roman" w:cs="Times New Roman"/>
          <w:b/>
          <w:i/>
          <w:iCs/>
          <w:sz w:val="38"/>
          <w:szCs w:val="38"/>
        </w:rPr>
        <w:t>ARILÚZIA SASNARA DE ARAÚJO MEDEIROS</w:t>
      </w:r>
    </w:p>
    <w:p w14:paraId="5B6BCD60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>VEREADORA – PSB</w:t>
      </w:r>
    </w:p>
    <w:p w14:paraId="51B2B9D6" w14:textId="77777777" w:rsidR="00D6235E" w:rsidRPr="00507D85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9114D9">
        <w:rPr>
          <w:rFonts w:ascii="Times New Roman" w:hAnsi="Times New Roman"/>
          <w:b/>
          <w:bCs/>
          <w:i/>
          <w:iCs/>
          <w:sz w:val="38"/>
          <w:szCs w:val="38"/>
          <w:shd w:val="clear" w:color="auto" w:fill="FFFFFF"/>
        </w:rPr>
        <w:t xml:space="preserve">CYPRIANO PINHEIRO MEDEIROS DE ARAÚJO </w:t>
      </w:r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 xml:space="preserve">VEREADOR – </w:t>
      </w:r>
      <w:r>
        <w:rPr>
          <w:rFonts w:ascii="Times New Roman" w:hAnsi="Times New Roman" w:cs="Times New Roman"/>
          <w:b/>
          <w:i/>
          <w:iCs/>
          <w:sz w:val="32"/>
          <w:szCs w:val="32"/>
        </w:rPr>
        <w:t>MD</w:t>
      </w:r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>B</w:t>
      </w:r>
    </w:p>
    <w:p w14:paraId="5090180A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/>
          <w:b/>
          <w:bCs/>
          <w:sz w:val="38"/>
          <w:szCs w:val="38"/>
          <w:shd w:val="clear" w:color="auto" w:fill="FFFFFF"/>
        </w:rPr>
      </w:pPr>
      <w:r w:rsidRPr="009114D9">
        <w:rPr>
          <w:rFonts w:ascii="Times New Roman" w:hAnsi="Times New Roman"/>
          <w:b/>
          <w:bCs/>
          <w:sz w:val="38"/>
          <w:szCs w:val="38"/>
          <w:shd w:val="clear" w:color="auto" w:fill="FFFFFF"/>
        </w:rPr>
        <w:t>JOSÉ ETHEL S. U. S</w:t>
      </w:r>
      <w:r>
        <w:rPr>
          <w:rFonts w:ascii="Times New Roman" w:hAnsi="Times New Roman"/>
          <w:b/>
          <w:bCs/>
          <w:sz w:val="38"/>
          <w:szCs w:val="38"/>
          <w:shd w:val="clear" w:color="auto" w:fill="FFFFFF"/>
        </w:rPr>
        <w:t xml:space="preserve">. </w:t>
      </w:r>
      <w:r w:rsidRPr="009114D9">
        <w:rPr>
          <w:rFonts w:ascii="Times New Roman" w:hAnsi="Times New Roman"/>
          <w:b/>
          <w:bCs/>
          <w:sz w:val="38"/>
          <w:szCs w:val="38"/>
          <w:shd w:val="clear" w:color="auto" w:fill="FFFFFF"/>
        </w:rPr>
        <w:t>CANUTO DE MORAES</w:t>
      </w:r>
    </w:p>
    <w:p w14:paraId="42F7148B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 xml:space="preserve">VEREADOR – </w:t>
      </w:r>
      <w:r>
        <w:rPr>
          <w:rFonts w:ascii="Times New Roman" w:hAnsi="Times New Roman" w:cs="Times New Roman"/>
          <w:b/>
          <w:i/>
          <w:iCs/>
          <w:sz w:val="32"/>
          <w:szCs w:val="32"/>
        </w:rPr>
        <w:t>MDB</w:t>
      </w:r>
    </w:p>
    <w:p w14:paraId="1BDBFB54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/>
          <w:b/>
          <w:bCs/>
          <w:sz w:val="38"/>
          <w:szCs w:val="38"/>
          <w:shd w:val="clear" w:color="auto" w:fill="FFFFFF"/>
        </w:rPr>
      </w:pPr>
      <w:r w:rsidRPr="009114D9">
        <w:rPr>
          <w:rFonts w:ascii="Times New Roman" w:hAnsi="Times New Roman"/>
          <w:b/>
          <w:bCs/>
          <w:sz w:val="38"/>
          <w:szCs w:val="38"/>
          <w:shd w:val="clear" w:color="auto" w:fill="FFFFFF"/>
        </w:rPr>
        <w:t>WALFREDO CESINO DE MEDEIROS</w:t>
      </w:r>
    </w:p>
    <w:p w14:paraId="61458F65" w14:textId="77777777" w:rsidR="00D6235E" w:rsidRPr="00507D85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507D85">
        <w:rPr>
          <w:rFonts w:ascii="Times New Roman" w:hAnsi="Times New Roman" w:cs="Times New Roman"/>
          <w:b/>
          <w:i/>
          <w:iCs/>
          <w:sz w:val="32"/>
          <w:szCs w:val="32"/>
        </w:rPr>
        <w:t>VEREADOR – PSB</w:t>
      </w:r>
    </w:p>
    <w:p w14:paraId="449AF347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/>
          <w:b/>
          <w:bCs/>
          <w:sz w:val="38"/>
          <w:szCs w:val="38"/>
          <w:shd w:val="clear" w:color="auto" w:fill="FFFFFF"/>
        </w:rPr>
      </w:pPr>
    </w:p>
    <w:p w14:paraId="0773BF9E" w14:textId="77777777" w:rsidR="00D6235E" w:rsidRDefault="00D6235E" w:rsidP="00D6235E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E8AB52F" w14:textId="77777777" w:rsidR="00D6235E" w:rsidRPr="00875522" w:rsidRDefault="00D6235E" w:rsidP="00D6235E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75522">
        <w:rPr>
          <w:rFonts w:ascii="Times New Roman" w:hAnsi="Times New Roman" w:cs="Times New Roman"/>
          <w:b/>
          <w:sz w:val="24"/>
          <w:szCs w:val="24"/>
        </w:rPr>
        <w:t>Processo nº 141/2023</w:t>
      </w:r>
    </w:p>
    <w:p w14:paraId="2A55D365" w14:textId="77777777" w:rsidR="00D6235E" w:rsidRPr="00863B31" w:rsidRDefault="00D6235E" w:rsidP="00D6235E">
      <w:pPr>
        <w:pStyle w:val="Ttulo2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863B31">
        <w:rPr>
          <w:rFonts w:ascii="Times New Roman" w:hAnsi="Times New Roman" w:cs="Times New Roman"/>
          <w:b/>
          <w:bCs/>
          <w:color w:val="auto"/>
          <w:sz w:val="32"/>
          <w:szCs w:val="32"/>
        </w:rPr>
        <w:t>REQUERIMENTO Nº 20/2023</w:t>
      </w:r>
    </w:p>
    <w:p w14:paraId="399BA554" w14:textId="77777777" w:rsidR="00D6235E" w:rsidRDefault="00D6235E" w:rsidP="00D6235E">
      <w:pPr>
        <w:jc w:val="center"/>
        <w:rPr>
          <w:b/>
        </w:rPr>
      </w:pPr>
    </w:p>
    <w:p w14:paraId="232266FA" w14:textId="77777777" w:rsidR="00D6235E" w:rsidRPr="005B2A7C" w:rsidRDefault="00D6235E" w:rsidP="00D6235E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B2A7C">
        <w:rPr>
          <w:rFonts w:ascii="Times New Roman" w:hAnsi="Times New Roman" w:cs="Times New Roman"/>
          <w:b/>
          <w:sz w:val="28"/>
          <w:szCs w:val="28"/>
        </w:rPr>
        <w:lastRenderedPageBreak/>
        <w:t>Exmº</w:t>
      </w:r>
      <w:proofErr w:type="spellEnd"/>
      <w:r w:rsidRPr="005B2A7C">
        <w:rPr>
          <w:rFonts w:ascii="Times New Roman" w:hAnsi="Times New Roman" w:cs="Times New Roman"/>
          <w:b/>
          <w:sz w:val="28"/>
          <w:szCs w:val="28"/>
        </w:rPr>
        <w:t xml:space="preserve"> Sr. Presidente da Câmara Municipal de Cruzeta</w:t>
      </w:r>
    </w:p>
    <w:p w14:paraId="79D54807" w14:textId="77777777" w:rsidR="00D6235E" w:rsidRDefault="00D6235E" w:rsidP="00D6235E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06393220" w14:textId="77777777" w:rsidR="00D6235E" w:rsidRPr="001A034F" w:rsidRDefault="00D6235E" w:rsidP="00D6235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 xml:space="preserve">Requeiro a Mesa ouvido o Plenário, com fundamento no artigo 95, § 3º inciso VII do Regimento Interno (Resolução nº 38/90), para que o Projeto de Lei nº </w:t>
      </w:r>
      <w:r>
        <w:rPr>
          <w:rFonts w:ascii="Times New Roman" w:hAnsi="Times New Roman" w:cs="Times New Roman"/>
          <w:sz w:val="26"/>
          <w:szCs w:val="26"/>
        </w:rPr>
        <w:t>23</w:t>
      </w:r>
      <w:r w:rsidRPr="001A034F">
        <w:rPr>
          <w:rFonts w:ascii="Times New Roman" w:hAnsi="Times New Roman" w:cs="Times New Roman"/>
          <w:sz w:val="26"/>
          <w:szCs w:val="26"/>
        </w:rPr>
        <w:t>/2023 do Poder Executiv</w:t>
      </w:r>
      <w:r>
        <w:rPr>
          <w:rFonts w:ascii="Times New Roman" w:hAnsi="Times New Roman" w:cs="Times New Roman"/>
          <w:sz w:val="26"/>
          <w:szCs w:val="26"/>
        </w:rPr>
        <w:t>o</w:t>
      </w:r>
      <w:r w:rsidRPr="001A034F">
        <w:rPr>
          <w:rFonts w:ascii="Times New Roman" w:hAnsi="Times New Roman" w:cs="Times New Roman"/>
          <w:sz w:val="26"/>
          <w:szCs w:val="26"/>
        </w:rPr>
        <w:t>, tenha tramitação em Regime de Urgência, de acordo com os dispostos nos artigos 59, 107 e 108 do citado Regimento Interno.</w:t>
      </w:r>
    </w:p>
    <w:p w14:paraId="5B44B995" w14:textId="77777777" w:rsidR="00D6235E" w:rsidRPr="001A034F" w:rsidRDefault="00D6235E" w:rsidP="00D6235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>Requeiro, outros sim, com base no citado artigo 59, que o presente Requerimento seja dispensado de parecer de comissão.</w:t>
      </w:r>
    </w:p>
    <w:p w14:paraId="76907FAA" w14:textId="77777777" w:rsidR="00D6235E" w:rsidRPr="001A034F" w:rsidRDefault="00D6235E" w:rsidP="00D6235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207E843C" w14:textId="77777777" w:rsidR="00D6235E" w:rsidRPr="001A034F" w:rsidRDefault="00D6235E" w:rsidP="00D6235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 xml:space="preserve">Sala Pedro Vital da Câmara Municipal de Cruzeta-RN, em </w:t>
      </w:r>
      <w:r>
        <w:rPr>
          <w:rFonts w:ascii="Times New Roman" w:hAnsi="Times New Roman" w:cs="Times New Roman"/>
          <w:sz w:val="26"/>
          <w:szCs w:val="26"/>
        </w:rPr>
        <w:t xml:space="preserve">19 </w:t>
      </w:r>
      <w:r w:rsidRPr="001A034F">
        <w:rPr>
          <w:rFonts w:ascii="Times New Roman" w:hAnsi="Times New Roman" w:cs="Times New Roman"/>
          <w:sz w:val="26"/>
          <w:szCs w:val="26"/>
        </w:rPr>
        <w:t xml:space="preserve">de </w:t>
      </w:r>
      <w:r>
        <w:rPr>
          <w:rFonts w:ascii="Times New Roman" w:hAnsi="Times New Roman" w:cs="Times New Roman"/>
          <w:sz w:val="26"/>
          <w:szCs w:val="26"/>
        </w:rPr>
        <w:t>setembro</w:t>
      </w:r>
      <w:r w:rsidRPr="001A034F">
        <w:rPr>
          <w:rFonts w:ascii="Times New Roman" w:hAnsi="Times New Roman" w:cs="Times New Roman"/>
          <w:sz w:val="26"/>
          <w:szCs w:val="26"/>
        </w:rPr>
        <w:t xml:space="preserve"> de 2023.</w:t>
      </w:r>
    </w:p>
    <w:p w14:paraId="30A3C5CB" w14:textId="77777777" w:rsidR="00D6235E" w:rsidRPr="001A034F" w:rsidRDefault="00D6235E" w:rsidP="00D6235E">
      <w:pPr>
        <w:ind w:firstLine="1701"/>
        <w:jc w:val="both"/>
        <w:rPr>
          <w:rFonts w:ascii="Times New Roman" w:hAnsi="Times New Roman" w:cs="Times New Roman"/>
          <w:sz w:val="26"/>
          <w:szCs w:val="26"/>
        </w:rPr>
      </w:pPr>
    </w:p>
    <w:p w14:paraId="15E7C7FA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</w:rPr>
      </w:pPr>
      <w:r w:rsidRPr="009114D9">
        <w:rPr>
          <w:rFonts w:ascii="Times New Roman" w:hAnsi="Times New Roman" w:cs="Times New Roman"/>
          <w:b/>
          <w:i/>
          <w:iCs/>
        </w:rPr>
        <w:t>ITAN LOBO DE MEDEIROS</w:t>
      </w:r>
    </w:p>
    <w:p w14:paraId="77EF8361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  <w:r w:rsidRPr="009114D9">
        <w:rPr>
          <w:rFonts w:ascii="Times New Roman" w:hAnsi="Times New Roman" w:cs="Times New Roman"/>
          <w:b/>
          <w:i/>
          <w:iCs/>
          <w:sz w:val="18"/>
          <w:szCs w:val="18"/>
        </w:rPr>
        <w:t>VEREADOR – PSDB</w:t>
      </w:r>
    </w:p>
    <w:p w14:paraId="3A901DF8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45DA8524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6B328BF2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0D2FA2E7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77891F41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</w:rPr>
      </w:pPr>
      <w:r w:rsidRPr="009114D9">
        <w:rPr>
          <w:rFonts w:ascii="Times New Roman" w:hAnsi="Times New Roman" w:cs="Times New Roman"/>
          <w:b/>
          <w:i/>
          <w:iCs/>
        </w:rPr>
        <w:t>ARILÚZIA SASNARA DE ARAÚJO MEDEIROS</w:t>
      </w:r>
    </w:p>
    <w:p w14:paraId="6280E850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  <w:r w:rsidRPr="009114D9">
        <w:rPr>
          <w:rFonts w:ascii="Times New Roman" w:hAnsi="Times New Roman" w:cs="Times New Roman"/>
          <w:b/>
          <w:i/>
          <w:iCs/>
          <w:sz w:val="18"/>
          <w:szCs w:val="18"/>
        </w:rPr>
        <w:t>VEREADORA – PSB</w:t>
      </w:r>
    </w:p>
    <w:p w14:paraId="065D2DE4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3FB63BBA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4D1E1561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1626F6AB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6FD1BC16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hd w:val="clear" w:color="auto" w:fill="FFFFFF"/>
        </w:rPr>
      </w:pPr>
      <w:r w:rsidRPr="009114D9">
        <w:rPr>
          <w:rFonts w:ascii="Times New Roman" w:hAnsi="Times New Roman"/>
          <w:b/>
          <w:bCs/>
          <w:i/>
          <w:iCs/>
          <w:shd w:val="clear" w:color="auto" w:fill="FFFFFF"/>
        </w:rPr>
        <w:t xml:space="preserve">CYPRIANO PINHEIRO MEDEIROS DE ARAÚJO </w:t>
      </w:r>
    </w:p>
    <w:p w14:paraId="5C297A26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  <w:r w:rsidRPr="009114D9">
        <w:rPr>
          <w:rFonts w:ascii="Times New Roman" w:hAnsi="Times New Roman" w:cs="Times New Roman"/>
          <w:b/>
          <w:i/>
          <w:iCs/>
          <w:sz w:val="18"/>
          <w:szCs w:val="18"/>
        </w:rPr>
        <w:t>VEREADOR – MDB</w:t>
      </w:r>
    </w:p>
    <w:p w14:paraId="3E3FDBD9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32E1D7B8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1D1D770D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0E6CF2F6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04B1748E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/>
          <w:b/>
          <w:bCs/>
          <w:shd w:val="clear" w:color="auto" w:fill="FFFFFF"/>
        </w:rPr>
      </w:pPr>
      <w:r w:rsidRPr="009114D9">
        <w:rPr>
          <w:rFonts w:ascii="Times New Roman" w:hAnsi="Times New Roman"/>
          <w:b/>
          <w:bCs/>
          <w:shd w:val="clear" w:color="auto" w:fill="FFFFFF"/>
        </w:rPr>
        <w:t>JOSÉ ETHEL S. U. S. CANUTO DE MORAES</w:t>
      </w:r>
    </w:p>
    <w:p w14:paraId="26D10D01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  <w:r w:rsidRPr="009114D9">
        <w:rPr>
          <w:rFonts w:ascii="Times New Roman" w:hAnsi="Times New Roman" w:cs="Times New Roman"/>
          <w:b/>
          <w:i/>
          <w:iCs/>
          <w:sz w:val="18"/>
          <w:szCs w:val="18"/>
        </w:rPr>
        <w:t>VEREADOR – MDB</w:t>
      </w:r>
    </w:p>
    <w:p w14:paraId="3CECB9A7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609B10C9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37DFD60C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21235AD6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64607A5D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/>
          <w:b/>
          <w:bCs/>
          <w:shd w:val="clear" w:color="auto" w:fill="FFFFFF"/>
        </w:rPr>
      </w:pPr>
      <w:r w:rsidRPr="009114D9">
        <w:rPr>
          <w:rFonts w:ascii="Times New Roman" w:hAnsi="Times New Roman"/>
          <w:b/>
          <w:bCs/>
          <w:shd w:val="clear" w:color="auto" w:fill="FFFFFF"/>
        </w:rPr>
        <w:t>WALFREDO CESINO DE MEDEIROS</w:t>
      </w:r>
    </w:p>
    <w:p w14:paraId="64432B95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  <w:r w:rsidRPr="009114D9">
        <w:rPr>
          <w:rFonts w:ascii="Times New Roman" w:hAnsi="Times New Roman" w:cs="Times New Roman"/>
          <w:b/>
          <w:i/>
          <w:iCs/>
          <w:sz w:val="18"/>
          <w:szCs w:val="18"/>
        </w:rPr>
        <w:t>VEREADOR – PSB</w:t>
      </w:r>
    </w:p>
    <w:p w14:paraId="7FEBDF3F" w14:textId="77777777" w:rsidR="00D6235E" w:rsidRPr="009114D9" w:rsidRDefault="00D6235E" w:rsidP="00D6235E">
      <w:pPr>
        <w:rPr>
          <w:sz w:val="12"/>
          <w:szCs w:val="12"/>
        </w:rPr>
      </w:pPr>
    </w:p>
    <w:p w14:paraId="16E07837" w14:textId="77777777" w:rsidR="00D6235E" w:rsidRPr="001A034F" w:rsidRDefault="00D6235E" w:rsidP="00D6235E">
      <w:pPr>
        <w:ind w:firstLine="1701"/>
        <w:jc w:val="center"/>
        <w:rPr>
          <w:rFonts w:ascii="Times New Roman" w:hAnsi="Times New Roman" w:cs="Times New Roman"/>
          <w:sz w:val="28"/>
          <w:szCs w:val="28"/>
        </w:rPr>
      </w:pPr>
    </w:p>
    <w:p w14:paraId="3C708111" w14:textId="77777777" w:rsidR="00D6235E" w:rsidRPr="001A034F" w:rsidRDefault="00D6235E" w:rsidP="00D6235E">
      <w:pPr>
        <w:pStyle w:val="Ttulo1"/>
        <w:jc w:val="center"/>
        <w:rPr>
          <w:sz w:val="28"/>
          <w:szCs w:val="28"/>
        </w:rPr>
      </w:pPr>
      <w:r w:rsidRPr="001A034F">
        <w:rPr>
          <w:sz w:val="28"/>
          <w:szCs w:val="28"/>
        </w:rPr>
        <w:t>JUSTIFICATIVA</w:t>
      </w:r>
    </w:p>
    <w:p w14:paraId="43142DA9" w14:textId="77777777" w:rsidR="00D6235E" w:rsidRPr="001A034F" w:rsidRDefault="00D6235E" w:rsidP="00D6235E">
      <w:pPr>
        <w:ind w:firstLine="1701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82886FB" w14:textId="77777777" w:rsidR="00D6235E" w:rsidRPr="001A034F" w:rsidRDefault="00D6235E" w:rsidP="00D6235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t xml:space="preserve">Objetiva-se a presente proposição, para que o Projeto de Lei nº </w:t>
      </w:r>
      <w:r>
        <w:rPr>
          <w:rFonts w:ascii="Times New Roman" w:hAnsi="Times New Roman" w:cs="Times New Roman"/>
          <w:sz w:val="26"/>
          <w:szCs w:val="26"/>
        </w:rPr>
        <w:t>23</w:t>
      </w:r>
      <w:r w:rsidRPr="001A034F">
        <w:rPr>
          <w:rFonts w:ascii="Times New Roman" w:hAnsi="Times New Roman" w:cs="Times New Roman"/>
          <w:sz w:val="26"/>
          <w:szCs w:val="26"/>
        </w:rPr>
        <w:t>/2023 do Poder Executivo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A034F">
        <w:rPr>
          <w:rFonts w:ascii="Times New Roman" w:hAnsi="Times New Roman" w:cs="Times New Roman"/>
          <w:sz w:val="26"/>
          <w:szCs w:val="26"/>
        </w:rPr>
        <w:t>seja apreciado e votado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A034F">
        <w:rPr>
          <w:rFonts w:ascii="Times New Roman" w:hAnsi="Times New Roman" w:cs="Times New Roman"/>
          <w:sz w:val="26"/>
          <w:szCs w:val="26"/>
        </w:rPr>
        <w:t>em regime de urgência, a fim de ensejar sua tramitação com dispensa de determinadas formalidades regimentais, dentre as quais os pareceres das Comissões Permanentes.</w:t>
      </w:r>
    </w:p>
    <w:p w14:paraId="45CF3C2D" w14:textId="77777777" w:rsidR="00D6235E" w:rsidRPr="001A034F" w:rsidRDefault="00D6235E" w:rsidP="00D6235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A034F">
        <w:rPr>
          <w:rFonts w:ascii="Times New Roman" w:hAnsi="Times New Roman" w:cs="Times New Roman"/>
          <w:sz w:val="26"/>
          <w:szCs w:val="26"/>
        </w:rPr>
        <w:lastRenderedPageBreak/>
        <w:t>A urgência ora proposta se justifica, pelo fato de tratar-se de proposições de interesse público.</w:t>
      </w:r>
    </w:p>
    <w:p w14:paraId="3A4460E4" w14:textId="77777777" w:rsidR="00D6235E" w:rsidRPr="001A034F" w:rsidRDefault="00D6235E" w:rsidP="00D6235E">
      <w:pPr>
        <w:ind w:firstLine="1701"/>
        <w:jc w:val="both"/>
        <w:rPr>
          <w:rFonts w:ascii="Times New Roman" w:hAnsi="Times New Roman" w:cs="Times New Roman"/>
          <w:sz w:val="26"/>
          <w:szCs w:val="26"/>
        </w:rPr>
      </w:pPr>
    </w:p>
    <w:p w14:paraId="6C45DCCC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</w:rPr>
      </w:pPr>
      <w:r w:rsidRPr="009114D9">
        <w:rPr>
          <w:rFonts w:ascii="Times New Roman" w:hAnsi="Times New Roman" w:cs="Times New Roman"/>
          <w:b/>
          <w:i/>
          <w:iCs/>
        </w:rPr>
        <w:t>ITAN LOBO DE MEDEIROS</w:t>
      </w:r>
    </w:p>
    <w:p w14:paraId="4F34735F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  <w:r w:rsidRPr="009114D9">
        <w:rPr>
          <w:rFonts w:ascii="Times New Roman" w:hAnsi="Times New Roman" w:cs="Times New Roman"/>
          <w:b/>
          <w:i/>
          <w:iCs/>
          <w:sz w:val="18"/>
          <w:szCs w:val="18"/>
        </w:rPr>
        <w:t>VEREADOR – PSDB</w:t>
      </w:r>
    </w:p>
    <w:p w14:paraId="2A3AE7B1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30D74585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4D92DF73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16931A58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24665419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</w:rPr>
      </w:pPr>
      <w:r w:rsidRPr="009114D9">
        <w:rPr>
          <w:rFonts w:ascii="Times New Roman" w:hAnsi="Times New Roman" w:cs="Times New Roman"/>
          <w:b/>
          <w:i/>
          <w:iCs/>
        </w:rPr>
        <w:t>ARILÚZIA SASNARA DE ARAÚJO MEDEIROS</w:t>
      </w:r>
    </w:p>
    <w:p w14:paraId="04B50A6B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  <w:r w:rsidRPr="009114D9">
        <w:rPr>
          <w:rFonts w:ascii="Times New Roman" w:hAnsi="Times New Roman" w:cs="Times New Roman"/>
          <w:b/>
          <w:i/>
          <w:iCs/>
          <w:sz w:val="18"/>
          <w:szCs w:val="18"/>
        </w:rPr>
        <w:t>VEREADORA – PSB</w:t>
      </w:r>
    </w:p>
    <w:p w14:paraId="305D5B5A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0886532E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2431CA21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2524133B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74027D98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hd w:val="clear" w:color="auto" w:fill="FFFFFF"/>
        </w:rPr>
      </w:pPr>
      <w:r w:rsidRPr="009114D9">
        <w:rPr>
          <w:rFonts w:ascii="Times New Roman" w:hAnsi="Times New Roman"/>
          <w:b/>
          <w:bCs/>
          <w:i/>
          <w:iCs/>
          <w:shd w:val="clear" w:color="auto" w:fill="FFFFFF"/>
        </w:rPr>
        <w:t xml:space="preserve">CYPRIANO PINHEIRO MEDEIROS DE ARAÚJO </w:t>
      </w:r>
    </w:p>
    <w:p w14:paraId="1E993525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  <w:r w:rsidRPr="009114D9">
        <w:rPr>
          <w:rFonts w:ascii="Times New Roman" w:hAnsi="Times New Roman" w:cs="Times New Roman"/>
          <w:b/>
          <w:i/>
          <w:iCs/>
          <w:sz w:val="18"/>
          <w:szCs w:val="18"/>
        </w:rPr>
        <w:t>VEREADOR – MDB</w:t>
      </w:r>
    </w:p>
    <w:p w14:paraId="769888E8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54C91C86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42581E6A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4993AB43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411E129D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/>
          <w:b/>
          <w:bCs/>
          <w:shd w:val="clear" w:color="auto" w:fill="FFFFFF"/>
        </w:rPr>
      </w:pPr>
      <w:r w:rsidRPr="009114D9">
        <w:rPr>
          <w:rFonts w:ascii="Times New Roman" w:hAnsi="Times New Roman"/>
          <w:b/>
          <w:bCs/>
          <w:shd w:val="clear" w:color="auto" w:fill="FFFFFF"/>
        </w:rPr>
        <w:t>JOSÉ ETHEL S. U. S. CANUTO DE MORAES</w:t>
      </w:r>
    </w:p>
    <w:p w14:paraId="39BCF2BE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  <w:r w:rsidRPr="009114D9">
        <w:rPr>
          <w:rFonts w:ascii="Times New Roman" w:hAnsi="Times New Roman" w:cs="Times New Roman"/>
          <w:b/>
          <w:i/>
          <w:iCs/>
          <w:sz w:val="18"/>
          <w:szCs w:val="18"/>
        </w:rPr>
        <w:t>VEREADOR – MDB</w:t>
      </w:r>
    </w:p>
    <w:p w14:paraId="20B93778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7C91C544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7F49B743" w14:textId="77777777" w:rsidR="00D6235E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4A088564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</w:p>
    <w:p w14:paraId="43F23780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/>
          <w:b/>
          <w:bCs/>
          <w:shd w:val="clear" w:color="auto" w:fill="FFFFFF"/>
        </w:rPr>
      </w:pPr>
      <w:r w:rsidRPr="009114D9">
        <w:rPr>
          <w:rFonts w:ascii="Times New Roman" w:hAnsi="Times New Roman"/>
          <w:b/>
          <w:bCs/>
          <w:shd w:val="clear" w:color="auto" w:fill="FFFFFF"/>
        </w:rPr>
        <w:t>WALFREDO CESINO DE MEDEIROS</w:t>
      </w:r>
    </w:p>
    <w:p w14:paraId="3E48121A" w14:textId="77777777" w:rsidR="00D6235E" w:rsidRPr="009114D9" w:rsidRDefault="00D6235E" w:rsidP="00D6235E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18"/>
          <w:szCs w:val="18"/>
        </w:rPr>
      </w:pPr>
      <w:r w:rsidRPr="009114D9">
        <w:rPr>
          <w:rFonts w:ascii="Times New Roman" w:hAnsi="Times New Roman" w:cs="Times New Roman"/>
          <w:b/>
          <w:i/>
          <w:iCs/>
          <w:sz w:val="18"/>
          <w:szCs w:val="18"/>
        </w:rPr>
        <w:t>VEREADOR – PSB</w:t>
      </w:r>
    </w:p>
    <w:p w14:paraId="6DEB38CC" w14:textId="77777777" w:rsidR="00D6235E" w:rsidRPr="009114D9" w:rsidRDefault="00D6235E" w:rsidP="00D6235E">
      <w:pPr>
        <w:rPr>
          <w:sz w:val="12"/>
          <w:szCs w:val="12"/>
        </w:rPr>
      </w:pPr>
    </w:p>
    <w:p w14:paraId="4091BF01" w14:textId="77777777" w:rsidR="00D81C98" w:rsidRDefault="00D81C98" w:rsidP="00D81C98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6945"/>
      </w:tblGrid>
      <w:tr w:rsidR="00D81C98" w14:paraId="3FDD4934" w14:textId="77777777" w:rsidTr="002E15DE">
        <w:trPr>
          <w:trHeight w:val="1276"/>
        </w:trPr>
        <w:tc>
          <w:tcPr>
            <w:tcW w:w="2694" w:type="dxa"/>
          </w:tcPr>
          <w:p w14:paraId="16A81847" w14:textId="77777777" w:rsidR="00D81C98" w:rsidRDefault="00D81C98" w:rsidP="002E15DE">
            <w:pPr>
              <w:tabs>
                <w:tab w:val="center" w:pos="1097"/>
              </w:tabs>
            </w:pPr>
            <w:r>
              <w:rPr>
                <w:noProof/>
                <w:sz w:val="28"/>
              </w:rPr>
              <w:drawing>
                <wp:anchor distT="0" distB="0" distL="114300" distR="114300" simplePos="0" relativeHeight="251659264" behindDoc="0" locked="0" layoutInCell="1" allowOverlap="1" wp14:anchorId="274E3771" wp14:editId="7EB1C4EF">
                  <wp:simplePos x="0" y="0"/>
                  <wp:positionH relativeFrom="column">
                    <wp:posOffset>-76807</wp:posOffset>
                  </wp:positionH>
                  <wp:positionV relativeFrom="paragraph">
                    <wp:posOffset>10049</wp:posOffset>
                  </wp:positionV>
                  <wp:extent cx="1396365" cy="788796"/>
                  <wp:effectExtent l="0" t="0" r="0" b="0"/>
                  <wp:wrapNone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MARCA SEM FUNDO PNG 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156" cy="794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sz w:val="28"/>
              </w:rPr>
              <w:t xml:space="preserve"> </w:t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  <w:r>
              <w:rPr>
                <w:sz w:val="28"/>
              </w:rPr>
              <w:br w:type="page"/>
            </w:r>
          </w:p>
        </w:tc>
        <w:tc>
          <w:tcPr>
            <w:tcW w:w="6945" w:type="dxa"/>
          </w:tcPr>
          <w:p w14:paraId="49B8260C" w14:textId="77777777" w:rsidR="00D81C98" w:rsidRDefault="00D81C98" w:rsidP="00D81C98">
            <w:pPr>
              <w:spacing w:after="0"/>
              <w:jc w:val="center"/>
              <w:rPr>
                <w:b/>
              </w:rPr>
            </w:pPr>
            <w:r>
              <w:rPr>
                <w:b/>
                <w:sz w:val="30"/>
              </w:rPr>
              <w:t>E</w:t>
            </w:r>
            <w:r>
              <w:rPr>
                <w:b/>
              </w:rPr>
              <w:t xml:space="preserve">STADO DO </w:t>
            </w:r>
            <w:r>
              <w:rPr>
                <w:b/>
                <w:sz w:val="30"/>
              </w:rPr>
              <w:t>R</w:t>
            </w:r>
            <w:r>
              <w:rPr>
                <w:b/>
              </w:rPr>
              <w:t xml:space="preserve">IO </w:t>
            </w:r>
            <w:r>
              <w:rPr>
                <w:b/>
                <w:sz w:val="30"/>
              </w:rPr>
              <w:t>G</w:t>
            </w:r>
            <w:r>
              <w:rPr>
                <w:b/>
              </w:rPr>
              <w:t xml:space="preserve">RANDE DO </w:t>
            </w:r>
            <w:r>
              <w:rPr>
                <w:b/>
                <w:sz w:val="30"/>
              </w:rPr>
              <w:t>N</w:t>
            </w:r>
            <w:r>
              <w:rPr>
                <w:b/>
              </w:rPr>
              <w:t>ORTE</w:t>
            </w:r>
          </w:p>
          <w:p w14:paraId="3898746D" w14:textId="77777777" w:rsidR="00D81C98" w:rsidRDefault="00D81C98" w:rsidP="00D81C98">
            <w:pPr>
              <w:spacing w:after="0"/>
              <w:jc w:val="center"/>
              <w:rPr>
                <w:b/>
                <w:sz w:val="32"/>
              </w:rPr>
            </w:pPr>
            <w:r>
              <w:rPr>
                <w:b/>
                <w:sz w:val="34"/>
              </w:rPr>
              <w:t>MUNICÍPIO DE CRUZETA</w:t>
            </w:r>
          </w:p>
          <w:p w14:paraId="4BB739D0" w14:textId="77777777" w:rsidR="00D81C98" w:rsidRDefault="00D81C98" w:rsidP="00D81C98">
            <w:pPr>
              <w:spacing w:after="0"/>
              <w:jc w:val="center"/>
            </w:pPr>
            <w:r>
              <w:t>Praça Celso Azevedo, 86 – CEP 59375-000 Fone: (84) 3473 2210</w:t>
            </w:r>
          </w:p>
          <w:p w14:paraId="4F31AD97" w14:textId="77777777" w:rsidR="00D81C98" w:rsidRDefault="00D81C98" w:rsidP="00D81C98">
            <w:pPr>
              <w:spacing w:after="0"/>
              <w:jc w:val="center"/>
              <w:rPr>
                <w:b/>
                <w:bCs/>
                <w:i/>
                <w:iCs/>
                <w:u w:val="single"/>
              </w:rPr>
            </w:pPr>
            <w:r>
              <w:t>CNPJ 08.106.510/0001-50</w:t>
            </w:r>
          </w:p>
        </w:tc>
      </w:tr>
    </w:tbl>
    <w:p w14:paraId="4931413D" w14:textId="325967C6" w:rsidR="006C756B" w:rsidRDefault="006C756B" w:rsidP="00C361D2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59E353E" w14:textId="7CDC8E48" w:rsidR="00D81C98" w:rsidRPr="00D81C98" w:rsidRDefault="00D81C98" w:rsidP="00D81C98">
      <w:pPr>
        <w:rPr>
          <w:rFonts w:ascii="Times New Roman" w:hAnsi="Times New Roman" w:cs="Times New Roman"/>
          <w:sz w:val="26"/>
          <w:szCs w:val="26"/>
        </w:rPr>
      </w:pPr>
      <w:r w:rsidRPr="00D81C98">
        <w:rPr>
          <w:rFonts w:ascii="Times New Roman" w:hAnsi="Times New Roman" w:cs="Times New Roman"/>
          <w:b/>
          <w:sz w:val="26"/>
          <w:szCs w:val="26"/>
        </w:rPr>
        <w:t>Projeto de Lei nº 23/2023</w:t>
      </w:r>
    </w:p>
    <w:p w14:paraId="216D3B08" w14:textId="77777777" w:rsidR="00D81C98" w:rsidRPr="00D81C98" w:rsidRDefault="00D81C98" w:rsidP="00D81C98">
      <w:pPr>
        <w:pStyle w:val="Corpodetexto"/>
        <w:rPr>
          <w:rFonts w:ascii="Times New Roman" w:hAnsi="Times New Roman" w:cs="Times New Roman"/>
          <w:sz w:val="26"/>
          <w:szCs w:val="26"/>
        </w:rPr>
      </w:pPr>
    </w:p>
    <w:p w14:paraId="767E5B86" w14:textId="77777777" w:rsidR="00D81C98" w:rsidRPr="00D81C98" w:rsidRDefault="00D81C98" w:rsidP="00D81C98">
      <w:pPr>
        <w:pStyle w:val="Corpodetexto"/>
        <w:ind w:left="4213" w:right="119"/>
        <w:jc w:val="both"/>
        <w:rPr>
          <w:rFonts w:ascii="Times New Roman" w:hAnsi="Times New Roman" w:cs="Times New Roman"/>
          <w:sz w:val="24"/>
          <w:szCs w:val="24"/>
        </w:rPr>
      </w:pPr>
      <w:r w:rsidRPr="00D81C98">
        <w:rPr>
          <w:rFonts w:ascii="Times New Roman" w:hAnsi="Times New Roman" w:cs="Times New Roman"/>
          <w:sz w:val="24"/>
          <w:szCs w:val="24"/>
        </w:rPr>
        <w:t>Autoriza o Poder Executivo a repassar recursos recebidos da União para cumprimento da assistência financeira complementar de que trata a Emenda Constitucional n.º 127/2022.</w:t>
      </w:r>
    </w:p>
    <w:p w14:paraId="14BADBDB" w14:textId="77777777" w:rsidR="00D81C98" w:rsidRPr="00D81C98" w:rsidRDefault="00D81C98" w:rsidP="00D81C98">
      <w:pPr>
        <w:pStyle w:val="Corpodetexto"/>
        <w:rPr>
          <w:rFonts w:ascii="Times New Roman" w:hAnsi="Times New Roman" w:cs="Times New Roman"/>
          <w:sz w:val="26"/>
          <w:szCs w:val="26"/>
        </w:rPr>
      </w:pPr>
    </w:p>
    <w:p w14:paraId="5F912724" w14:textId="77777777" w:rsidR="00D81C98" w:rsidRPr="00D81C98" w:rsidRDefault="00D81C98" w:rsidP="00D81C98">
      <w:pPr>
        <w:pStyle w:val="Corpodetexto"/>
        <w:ind w:left="102" w:right="116" w:firstLine="606"/>
        <w:jc w:val="both"/>
        <w:rPr>
          <w:rFonts w:ascii="Times New Roman" w:hAnsi="Times New Roman" w:cs="Times New Roman"/>
          <w:sz w:val="26"/>
          <w:szCs w:val="26"/>
        </w:rPr>
      </w:pPr>
      <w:r w:rsidRPr="00D81C98">
        <w:rPr>
          <w:rFonts w:ascii="Times New Roman" w:hAnsi="Times New Roman" w:cs="Times New Roman"/>
          <w:bCs/>
          <w:sz w:val="26"/>
          <w:szCs w:val="26"/>
        </w:rPr>
        <w:t xml:space="preserve">O </w:t>
      </w:r>
      <w:r w:rsidRPr="00D81C98">
        <w:rPr>
          <w:rFonts w:ascii="Times New Roman" w:hAnsi="Times New Roman" w:cs="Times New Roman"/>
          <w:b/>
          <w:bCs/>
          <w:sz w:val="26"/>
          <w:szCs w:val="26"/>
        </w:rPr>
        <w:t>PREFEITO MUNICIPAL DE CRUZETA/RN</w:t>
      </w:r>
      <w:r w:rsidRPr="00D81C98">
        <w:rPr>
          <w:rFonts w:ascii="Times New Roman" w:hAnsi="Times New Roman" w:cs="Times New Roman"/>
          <w:bCs/>
          <w:sz w:val="26"/>
          <w:szCs w:val="26"/>
        </w:rPr>
        <w:t xml:space="preserve">, no uso das suas atribuições conferidas </w:t>
      </w:r>
      <w:r w:rsidRPr="00D81C98">
        <w:rPr>
          <w:rFonts w:ascii="Times New Roman" w:hAnsi="Times New Roman" w:cs="Times New Roman"/>
          <w:sz w:val="26"/>
          <w:szCs w:val="26"/>
        </w:rPr>
        <w:t>pela Constituição Federal e pela Lei Orgânica do Município, faz saber que a Câmara Municipal aprovou e ele sancionou a seguinte Lei:</w:t>
      </w:r>
    </w:p>
    <w:p w14:paraId="5E976DF6" w14:textId="77777777" w:rsidR="00D81C98" w:rsidRPr="00D81C98" w:rsidRDefault="00D81C98" w:rsidP="00D81C98">
      <w:pPr>
        <w:pStyle w:val="Corpodetexto"/>
        <w:ind w:left="102" w:right="116" w:firstLine="606"/>
        <w:jc w:val="both"/>
        <w:rPr>
          <w:rFonts w:ascii="Times New Roman" w:hAnsi="Times New Roman" w:cs="Times New Roman"/>
          <w:sz w:val="26"/>
          <w:szCs w:val="26"/>
        </w:rPr>
      </w:pPr>
    </w:p>
    <w:p w14:paraId="7262670E" w14:textId="77777777" w:rsidR="00D81C98" w:rsidRPr="00D81C98" w:rsidRDefault="00D81C98" w:rsidP="00D81C98">
      <w:pPr>
        <w:pStyle w:val="Corpodetexto"/>
        <w:ind w:left="102" w:right="115"/>
        <w:jc w:val="both"/>
        <w:rPr>
          <w:rFonts w:ascii="Times New Roman" w:hAnsi="Times New Roman" w:cs="Times New Roman"/>
          <w:sz w:val="26"/>
          <w:szCs w:val="26"/>
        </w:rPr>
      </w:pPr>
      <w:r w:rsidRPr="00D81C98">
        <w:rPr>
          <w:rFonts w:ascii="Times New Roman" w:hAnsi="Times New Roman" w:cs="Times New Roman"/>
          <w:sz w:val="26"/>
          <w:szCs w:val="26"/>
        </w:rPr>
        <w:lastRenderedPageBreak/>
        <w:t>Art. 1º Fica o Poder Executivo autorizado a transferir para os servidores públicos municipais, ocupantes dos cargos de enfermeiro, técnico de enfermagem, auxiliar de enfermagem e parteira, os valores recebidos da União, por meio do Fundo Municipal de Saúde, destinados ao cumprimento da assistência financeira complementar do Governo Federal de que tratam a Emenda Constitucional n.º 127, de 22 de dezembro de 2022, a decisão</w:t>
      </w:r>
      <w:r w:rsidRPr="00D81C98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do</w:t>
      </w:r>
      <w:r w:rsidRPr="00D81C98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Supremo</w:t>
      </w:r>
      <w:r w:rsidRPr="00D81C98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Tribunal</w:t>
      </w:r>
      <w:r w:rsidRPr="00D81C98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Federal</w:t>
      </w:r>
      <w:r w:rsidRPr="00D81C98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no</w:t>
      </w:r>
      <w:r w:rsidRPr="00D81C98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Segundo</w:t>
      </w:r>
      <w:r w:rsidRPr="00D81C98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Referendo</w:t>
      </w:r>
      <w:r w:rsidRPr="00D81C98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na</w:t>
      </w:r>
      <w:r w:rsidRPr="00D81C98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Medida</w:t>
      </w:r>
      <w:r w:rsidRPr="00D81C98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Cautelar</w:t>
      </w:r>
      <w:r w:rsidRPr="00D81C98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na</w:t>
      </w:r>
      <w:r w:rsidRPr="00D81C98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 xml:space="preserve">ADI n.º 7222 e a Portaria GM/MS n.º 1.135, de 16 de agosto de 2023, ou outra que vier a </w:t>
      </w:r>
      <w:r w:rsidRPr="00D81C98">
        <w:rPr>
          <w:rFonts w:ascii="Times New Roman" w:hAnsi="Times New Roman" w:cs="Times New Roman"/>
          <w:spacing w:val="-2"/>
          <w:sz w:val="26"/>
          <w:szCs w:val="26"/>
        </w:rPr>
        <w:t>substituí-la.</w:t>
      </w:r>
    </w:p>
    <w:p w14:paraId="44188B7B" w14:textId="77777777" w:rsidR="00D81C98" w:rsidRPr="00D81C98" w:rsidRDefault="00D81C98" w:rsidP="00D81C98">
      <w:pPr>
        <w:pStyle w:val="Corpodetexto"/>
        <w:ind w:left="102" w:right="121"/>
        <w:jc w:val="both"/>
        <w:rPr>
          <w:rFonts w:ascii="Times New Roman" w:hAnsi="Times New Roman" w:cs="Times New Roman"/>
          <w:sz w:val="26"/>
          <w:szCs w:val="26"/>
        </w:rPr>
      </w:pPr>
    </w:p>
    <w:p w14:paraId="7CABD036" w14:textId="77777777" w:rsidR="00D81C98" w:rsidRPr="00D81C98" w:rsidRDefault="00D81C98" w:rsidP="00D81C98">
      <w:pPr>
        <w:pStyle w:val="Corpodetexto"/>
        <w:ind w:left="102" w:right="121"/>
        <w:jc w:val="both"/>
        <w:rPr>
          <w:rFonts w:ascii="Times New Roman" w:hAnsi="Times New Roman" w:cs="Times New Roman"/>
          <w:sz w:val="26"/>
          <w:szCs w:val="26"/>
        </w:rPr>
      </w:pPr>
      <w:r w:rsidRPr="00D81C98">
        <w:rPr>
          <w:rFonts w:ascii="Times New Roman" w:hAnsi="Times New Roman" w:cs="Times New Roman"/>
          <w:sz w:val="26"/>
          <w:szCs w:val="26"/>
        </w:rPr>
        <w:t>Art. 2º O Município somente transferirá os valores de que trata o art. 1º nos limites dos repasses efetuados pela União, por meio do Ministério da Saúde.</w:t>
      </w:r>
    </w:p>
    <w:p w14:paraId="665FA259" w14:textId="77777777" w:rsidR="00D81C98" w:rsidRPr="00D81C98" w:rsidRDefault="00D81C98" w:rsidP="00D81C98">
      <w:pPr>
        <w:pStyle w:val="Corpodetexto"/>
        <w:rPr>
          <w:rFonts w:ascii="Times New Roman" w:hAnsi="Times New Roman" w:cs="Times New Roman"/>
          <w:sz w:val="26"/>
          <w:szCs w:val="26"/>
        </w:rPr>
      </w:pPr>
    </w:p>
    <w:p w14:paraId="3374E87B" w14:textId="70580C4B" w:rsidR="00D81C98" w:rsidRPr="00D81C98" w:rsidRDefault="00D81C98" w:rsidP="00D81C98">
      <w:pPr>
        <w:pStyle w:val="Corpodetexto"/>
        <w:ind w:left="102" w:right="123"/>
        <w:jc w:val="both"/>
        <w:rPr>
          <w:rFonts w:ascii="Times New Roman" w:hAnsi="Times New Roman" w:cs="Times New Roman"/>
          <w:sz w:val="26"/>
          <w:szCs w:val="26"/>
        </w:rPr>
      </w:pPr>
      <w:r w:rsidRPr="00D81C98">
        <w:rPr>
          <w:rFonts w:ascii="Times New Roman" w:hAnsi="Times New Roman" w:cs="Times New Roman"/>
          <w:sz w:val="26"/>
          <w:szCs w:val="26"/>
        </w:rPr>
        <w:t>§</w:t>
      </w:r>
      <w:r w:rsidRPr="00D81C98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1º</w:t>
      </w:r>
      <w:r w:rsidRPr="00D81C98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Fica</w:t>
      </w:r>
      <w:r w:rsidRPr="00D81C98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condicionada</w:t>
      </w:r>
      <w:r w:rsidRPr="00D81C98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a</w:t>
      </w:r>
      <w:r w:rsidRPr="00D81C98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transferência</w:t>
      </w:r>
      <w:r w:rsidRPr="00D81C98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de</w:t>
      </w:r>
      <w:r w:rsidRPr="00D81C98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que</w:t>
      </w:r>
      <w:r w:rsidRPr="00D81C98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trata</w:t>
      </w:r>
      <w:r w:rsidRPr="00D81C98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o</w:t>
      </w:r>
      <w:r w:rsidRPr="00D81C98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art.</w:t>
      </w:r>
      <w:r w:rsidRPr="00D81C98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1º</w:t>
      </w:r>
      <w:r w:rsidRPr="00D81C98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à</w:t>
      </w:r>
      <w:r w:rsidRPr="00D81C98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efetiva</w:t>
      </w:r>
      <w:r w:rsidRPr="00D81C98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existência</w:t>
      </w:r>
      <w:r w:rsidRPr="00D81C98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de</w:t>
      </w:r>
      <w:r w:rsidRPr="00D81C98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repasse da União para esse fim.</w:t>
      </w:r>
    </w:p>
    <w:p w14:paraId="66F2C55A" w14:textId="1391EEFF" w:rsidR="00D81C98" w:rsidRDefault="00D81C98" w:rsidP="00D81C98">
      <w:pPr>
        <w:pStyle w:val="Corpodetexto"/>
        <w:ind w:left="102" w:right="120"/>
        <w:jc w:val="both"/>
        <w:rPr>
          <w:rFonts w:ascii="Times New Roman" w:hAnsi="Times New Roman" w:cs="Times New Roman"/>
          <w:sz w:val="26"/>
          <w:szCs w:val="26"/>
        </w:rPr>
      </w:pPr>
      <w:r w:rsidRPr="00D81C98">
        <w:rPr>
          <w:rFonts w:ascii="Times New Roman" w:hAnsi="Times New Roman" w:cs="Times New Roman"/>
          <w:sz w:val="26"/>
          <w:szCs w:val="26"/>
        </w:rPr>
        <w:t>§ 2º Os valores referentes ao piso nacional previstos na Lei Federal n.º 14.343, de 4 de agosto de 2022, correspondem ao valor mínimo a ser pago, à título de remuneração, aos servidores</w:t>
      </w:r>
      <w:r w:rsidRPr="00D81C98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públicos</w:t>
      </w:r>
      <w:r w:rsidRPr="00D81C98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ocupantes</w:t>
      </w:r>
      <w:r w:rsidRPr="00D81C98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de</w:t>
      </w:r>
      <w:r w:rsidRPr="00D81C98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cargos</w:t>
      </w:r>
      <w:r w:rsidRPr="00D81C98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contemplados</w:t>
      </w:r>
      <w:r w:rsidRPr="00D81C98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na</w:t>
      </w:r>
      <w:r w:rsidRPr="00D81C98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mencionada</w:t>
      </w:r>
      <w:r w:rsidRPr="00D81C98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Lei,</w:t>
      </w:r>
      <w:r w:rsidRPr="00D81C98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considerando a jornada de trabalho de oito horas diárias e quarenta e quatro horas semanais, podendo ser reduzido proporcionalmente caso a carga horária seja inferior à sobredita.</w:t>
      </w:r>
    </w:p>
    <w:p w14:paraId="608A6907" w14:textId="77777777" w:rsidR="00D81C98" w:rsidRPr="00D81C98" w:rsidRDefault="00D81C98" w:rsidP="00D81C98">
      <w:pPr>
        <w:pStyle w:val="Corpodetexto"/>
        <w:ind w:left="102" w:right="120"/>
        <w:jc w:val="both"/>
        <w:rPr>
          <w:rFonts w:ascii="Times New Roman" w:hAnsi="Times New Roman" w:cs="Times New Roman"/>
          <w:sz w:val="26"/>
          <w:szCs w:val="26"/>
        </w:rPr>
      </w:pPr>
    </w:p>
    <w:p w14:paraId="0A89F8C5" w14:textId="77777777" w:rsidR="00D81C98" w:rsidRPr="00D81C98" w:rsidRDefault="00D81C98" w:rsidP="00D81C98">
      <w:pPr>
        <w:pStyle w:val="Corpodetexto"/>
        <w:ind w:left="102" w:right="115"/>
        <w:jc w:val="both"/>
        <w:rPr>
          <w:rFonts w:ascii="Times New Roman" w:hAnsi="Times New Roman" w:cs="Times New Roman"/>
          <w:sz w:val="26"/>
          <w:szCs w:val="26"/>
        </w:rPr>
      </w:pPr>
      <w:r w:rsidRPr="00D81C98">
        <w:rPr>
          <w:rFonts w:ascii="Times New Roman" w:hAnsi="Times New Roman" w:cs="Times New Roman"/>
          <w:sz w:val="26"/>
          <w:szCs w:val="26"/>
        </w:rPr>
        <w:t>Art.</w:t>
      </w:r>
      <w:r w:rsidRPr="00D81C98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3º</w:t>
      </w:r>
      <w:r w:rsidRPr="00D81C98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Fica</w:t>
      </w:r>
      <w:r w:rsidRPr="00D81C98">
        <w:rPr>
          <w:rFonts w:ascii="Times New Roman" w:hAnsi="Times New Roman" w:cs="Times New Roman"/>
          <w:spacing w:val="-14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o</w:t>
      </w:r>
      <w:r w:rsidRPr="00D81C98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Poder</w:t>
      </w:r>
      <w:r w:rsidRPr="00D81C98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Executivo</w:t>
      </w:r>
      <w:r w:rsidRPr="00D81C98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autorizado</w:t>
      </w:r>
      <w:r w:rsidRPr="00D81C98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a</w:t>
      </w:r>
      <w:r w:rsidRPr="00D81C98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transferir</w:t>
      </w:r>
      <w:r w:rsidRPr="00D81C98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os</w:t>
      </w:r>
      <w:r w:rsidRPr="00D81C98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montantes</w:t>
      </w:r>
      <w:r w:rsidRPr="00D81C98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destinados</w:t>
      </w:r>
      <w:r w:rsidRPr="00D81C98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pela</w:t>
      </w:r>
      <w:r w:rsidRPr="00D81C98">
        <w:rPr>
          <w:rFonts w:ascii="Times New Roman" w:hAnsi="Times New Roman" w:cs="Times New Roman"/>
          <w:spacing w:val="-13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União para</w:t>
      </w:r>
      <w:r w:rsidRPr="00D81C98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a</w:t>
      </w:r>
      <w:r w:rsidRPr="00D81C98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complementação</w:t>
      </w:r>
      <w:r w:rsidRPr="00D81C9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dos</w:t>
      </w:r>
      <w:r w:rsidRPr="00D81C98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salários</w:t>
      </w:r>
      <w:r w:rsidRPr="00D81C98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dos</w:t>
      </w:r>
      <w:r w:rsidRPr="00D81C98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seus</w:t>
      </w:r>
      <w:r w:rsidRPr="00D81C98">
        <w:rPr>
          <w:rFonts w:ascii="Times New Roman" w:hAnsi="Times New Roman" w:cs="Times New Roman"/>
          <w:spacing w:val="-2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respectivos</w:t>
      </w:r>
      <w:r w:rsidRPr="00D81C98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empregados aos</w:t>
      </w:r>
      <w:r w:rsidRPr="00D81C98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prestadores</w:t>
      </w:r>
      <w:r w:rsidRPr="00D81C98">
        <w:rPr>
          <w:rFonts w:ascii="Times New Roman" w:hAnsi="Times New Roman" w:cs="Times New Roman"/>
          <w:spacing w:val="-3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de serviços</w:t>
      </w:r>
      <w:r w:rsidRPr="00D81C98">
        <w:rPr>
          <w:rFonts w:ascii="Times New Roman" w:hAnsi="Times New Roman" w:cs="Times New Roman"/>
          <w:spacing w:val="71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que</w:t>
      </w:r>
      <w:r w:rsidRPr="00D81C98">
        <w:rPr>
          <w:rFonts w:ascii="Times New Roman" w:hAnsi="Times New Roman" w:cs="Times New Roman"/>
          <w:spacing w:val="73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mantêm</w:t>
      </w:r>
      <w:r w:rsidRPr="00D81C98">
        <w:rPr>
          <w:rFonts w:ascii="Times New Roman" w:hAnsi="Times New Roman" w:cs="Times New Roman"/>
          <w:spacing w:val="73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contrato</w:t>
      </w:r>
      <w:r w:rsidRPr="00D81C98">
        <w:rPr>
          <w:rFonts w:ascii="Times New Roman" w:hAnsi="Times New Roman" w:cs="Times New Roman"/>
          <w:spacing w:val="74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com</w:t>
      </w:r>
      <w:r w:rsidRPr="00D81C98">
        <w:rPr>
          <w:rFonts w:ascii="Times New Roman" w:hAnsi="Times New Roman" w:cs="Times New Roman"/>
          <w:spacing w:val="73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a</w:t>
      </w:r>
      <w:r w:rsidRPr="00D81C98">
        <w:rPr>
          <w:rFonts w:ascii="Times New Roman" w:hAnsi="Times New Roman" w:cs="Times New Roman"/>
          <w:spacing w:val="73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Administração</w:t>
      </w:r>
      <w:r w:rsidRPr="00D81C98">
        <w:rPr>
          <w:rFonts w:ascii="Times New Roman" w:hAnsi="Times New Roman" w:cs="Times New Roman"/>
          <w:spacing w:val="73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Pública</w:t>
      </w:r>
      <w:r w:rsidRPr="00D81C98">
        <w:rPr>
          <w:rFonts w:ascii="Times New Roman" w:hAnsi="Times New Roman" w:cs="Times New Roman"/>
          <w:spacing w:val="73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Municipal,</w:t>
      </w:r>
      <w:r w:rsidRPr="00D81C98">
        <w:rPr>
          <w:rFonts w:ascii="Times New Roman" w:hAnsi="Times New Roman" w:cs="Times New Roman"/>
          <w:spacing w:val="74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pacing w:val="-2"/>
          <w:sz w:val="26"/>
          <w:szCs w:val="26"/>
        </w:rPr>
        <w:t xml:space="preserve">incluindo </w:t>
      </w:r>
      <w:r w:rsidRPr="00D81C98">
        <w:rPr>
          <w:rFonts w:ascii="Times New Roman" w:hAnsi="Times New Roman" w:cs="Times New Roman"/>
          <w:sz w:val="26"/>
          <w:szCs w:val="26"/>
        </w:rPr>
        <w:t>entidades</w:t>
      </w:r>
      <w:r w:rsidRPr="00D81C98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filantrópicas</w:t>
      </w:r>
      <w:r w:rsidRPr="00D81C98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e</w:t>
      </w:r>
      <w:r w:rsidRPr="00D81C98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privadas,</w:t>
      </w:r>
      <w:r w:rsidRPr="00D81C98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desde</w:t>
      </w:r>
      <w:r w:rsidRPr="00D81C98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que</w:t>
      </w:r>
      <w:r w:rsidRPr="00D81C98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atendam,</w:t>
      </w:r>
      <w:r w:rsidRPr="00D81C98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no</w:t>
      </w:r>
      <w:r w:rsidRPr="00D81C98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mínimo,</w:t>
      </w:r>
      <w:r w:rsidRPr="00D81C98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60%</w:t>
      </w:r>
      <w:r w:rsidRPr="00D81C98">
        <w:rPr>
          <w:rFonts w:ascii="Times New Roman" w:hAnsi="Times New Roman" w:cs="Times New Roman"/>
          <w:spacing w:val="-11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de</w:t>
      </w:r>
      <w:r w:rsidRPr="00D81C98">
        <w:rPr>
          <w:rFonts w:ascii="Times New Roman" w:hAnsi="Times New Roman" w:cs="Times New Roman"/>
          <w:spacing w:val="-12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seus</w:t>
      </w:r>
      <w:r w:rsidRPr="00D81C98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pacientes pelo SUS.</w:t>
      </w:r>
    </w:p>
    <w:p w14:paraId="6A1966B2" w14:textId="77777777" w:rsidR="00D81C98" w:rsidRPr="00D81C98" w:rsidRDefault="00D81C98" w:rsidP="00D81C98">
      <w:pPr>
        <w:pStyle w:val="Corpodetexto"/>
        <w:ind w:left="102" w:right="122"/>
        <w:jc w:val="both"/>
        <w:rPr>
          <w:rFonts w:ascii="Times New Roman" w:hAnsi="Times New Roman" w:cs="Times New Roman"/>
          <w:sz w:val="26"/>
          <w:szCs w:val="26"/>
        </w:rPr>
      </w:pPr>
    </w:p>
    <w:p w14:paraId="6B859F4A" w14:textId="77777777" w:rsidR="00D81C98" w:rsidRPr="00D81C98" w:rsidRDefault="00D81C98" w:rsidP="00D81C98">
      <w:pPr>
        <w:pStyle w:val="Corpodetexto"/>
        <w:ind w:left="102" w:right="115"/>
        <w:jc w:val="both"/>
        <w:rPr>
          <w:rFonts w:ascii="Times New Roman" w:hAnsi="Times New Roman" w:cs="Times New Roman"/>
          <w:sz w:val="26"/>
          <w:szCs w:val="26"/>
        </w:rPr>
      </w:pPr>
      <w:r w:rsidRPr="00D81C98">
        <w:rPr>
          <w:rFonts w:ascii="Times New Roman" w:hAnsi="Times New Roman" w:cs="Times New Roman"/>
          <w:sz w:val="26"/>
          <w:szCs w:val="26"/>
        </w:rPr>
        <w:t>Parágrafo único. Os instrumentos firmados entre o Município e o prestador de serviço contratado poderão ser aditivados, acrescentando a formalização desse benefício e estabelecendo a obrigação da prestação de contas, na forma e prazos estabelecidos pelo Município no termo aditivo, sob pena de suspensão do repasse.</w:t>
      </w:r>
    </w:p>
    <w:p w14:paraId="003CD7EB" w14:textId="77777777" w:rsidR="00D81C98" w:rsidRPr="00D81C98" w:rsidRDefault="00D81C98" w:rsidP="00D81C98">
      <w:pPr>
        <w:pStyle w:val="Corpodetexto"/>
        <w:rPr>
          <w:rFonts w:ascii="Times New Roman" w:hAnsi="Times New Roman" w:cs="Times New Roman"/>
          <w:sz w:val="26"/>
          <w:szCs w:val="26"/>
        </w:rPr>
      </w:pPr>
    </w:p>
    <w:p w14:paraId="3933F391" w14:textId="77777777" w:rsidR="00D81C98" w:rsidRPr="00D81C98" w:rsidRDefault="00D81C98" w:rsidP="00D81C98">
      <w:pPr>
        <w:pStyle w:val="Corpodetexto"/>
        <w:ind w:left="102" w:right="122"/>
        <w:jc w:val="both"/>
        <w:rPr>
          <w:rFonts w:ascii="Times New Roman" w:hAnsi="Times New Roman" w:cs="Times New Roman"/>
          <w:sz w:val="26"/>
          <w:szCs w:val="26"/>
        </w:rPr>
      </w:pPr>
      <w:r w:rsidRPr="00D81C98">
        <w:rPr>
          <w:rFonts w:ascii="Times New Roman" w:hAnsi="Times New Roman" w:cs="Times New Roman"/>
          <w:sz w:val="26"/>
          <w:szCs w:val="26"/>
        </w:rPr>
        <w:t>Art. 4º Para alcançar o pagamento referente ao valor do Piso de que trata a Lei Federal n.º 14.434/2022, o Poder Executivo Municipal considerará a remuneração global do servidor público contemplado.</w:t>
      </w:r>
    </w:p>
    <w:p w14:paraId="1913C710" w14:textId="77777777" w:rsidR="00D81C98" w:rsidRPr="00D81C98" w:rsidRDefault="00D81C98" w:rsidP="00D81C98">
      <w:pPr>
        <w:pStyle w:val="Corpodetexto"/>
        <w:ind w:left="102" w:right="122"/>
        <w:jc w:val="both"/>
        <w:rPr>
          <w:rFonts w:ascii="Times New Roman" w:hAnsi="Times New Roman" w:cs="Times New Roman"/>
          <w:sz w:val="26"/>
          <w:szCs w:val="26"/>
        </w:rPr>
      </w:pPr>
    </w:p>
    <w:p w14:paraId="26C87A52" w14:textId="77777777" w:rsidR="00D81C98" w:rsidRPr="00D81C98" w:rsidRDefault="00D81C98" w:rsidP="00D81C98">
      <w:pPr>
        <w:pStyle w:val="Corpodetexto"/>
        <w:ind w:left="102" w:right="119"/>
        <w:jc w:val="both"/>
        <w:rPr>
          <w:rFonts w:ascii="Times New Roman" w:hAnsi="Times New Roman" w:cs="Times New Roman"/>
          <w:sz w:val="26"/>
          <w:szCs w:val="26"/>
        </w:rPr>
      </w:pPr>
      <w:r w:rsidRPr="00D81C98">
        <w:rPr>
          <w:rFonts w:ascii="Times New Roman" w:hAnsi="Times New Roman" w:cs="Times New Roman"/>
          <w:sz w:val="26"/>
          <w:szCs w:val="26"/>
        </w:rPr>
        <w:lastRenderedPageBreak/>
        <w:t>§</w:t>
      </w:r>
      <w:r w:rsidRPr="00D81C98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1º</w:t>
      </w:r>
      <w:r w:rsidRPr="00D81C98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Para</w:t>
      </w:r>
      <w:r w:rsidRPr="00D81C98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fins</w:t>
      </w:r>
      <w:r w:rsidRPr="00D81C98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de</w:t>
      </w:r>
      <w:r w:rsidRPr="00D81C98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cumprimento</w:t>
      </w:r>
      <w:r w:rsidRPr="00D81C98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do</w:t>
      </w:r>
      <w:r w:rsidRPr="00D81C98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disposto</w:t>
      </w:r>
      <w:r w:rsidRPr="00D81C98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no</w:t>
      </w:r>
      <w:r w:rsidRPr="00D81C98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b/>
          <w:i/>
          <w:sz w:val="26"/>
          <w:szCs w:val="26"/>
        </w:rPr>
        <w:t>caput</w:t>
      </w:r>
      <w:r w:rsidRPr="00D81C98">
        <w:rPr>
          <w:rFonts w:ascii="Times New Roman" w:hAnsi="Times New Roman" w:cs="Times New Roman"/>
          <w:sz w:val="26"/>
          <w:szCs w:val="26"/>
        </w:rPr>
        <w:t>,</w:t>
      </w:r>
      <w:r w:rsidRPr="00D81C98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a</w:t>
      </w:r>
      <w:r w:rsidRPr="00D81C98">
        <w:rPr>
          <w:rFonts w:ascii="Times New Roman" w:hAnsi="Times New Roman" w:cs="Times New Roman"/>
          <w:spacing w:val="-9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remuneração</w:t>
      </w:r>
      <w:r w:rsidRPr="00D81C98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global</w:t>
      </w:r>
      <w:r w:rsidRPr="00D81C98">
        <w:rPr>
          <w:rFonts w:ascii="Times New Roman" w:hAnsi="Times New Roman" w:cs="Times New Roman"/>
          <w:spacing w:val="-8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será</w:t>
      </w:r>
      <w:r w:rsidRPr="00D81C98">
        <w:rPr>
          <w:rFonts w:ascii="Times New Roman" w:hAnsi="Times New Roman" w:cs="Times New Roman"/>
          <w:spacing w:val="-10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composta do vencimento base do cargo público e das vantagens fixas, gerais e permanentes dele.</w:t>
      </w:r>
    </w:p>
    <w:p w14:paraId="74095688" w14:textId="77777777" w:rsidR="00D81C98" w:rsidRPr="00D81C98" w:rsidRDefault="00D81C98" w:rsidP="00D81C98">
      <w:pPr>
        <w:pStyle w:val="Corpodetexto"/>
        <w:ind w:left="102" w:right="120"/>
        <w:jc w:val="both"/>
        <w:rPr>
          <w:rFonts w:ascii="Times New Roman" w:hAnsi="Times New Roman" w:cs="Times New Roman"/>
          <w:sz w:val="26"/>
          <w:szCs w:val="26"/>
        </w:rPr>
      </w:pPr>
    </w:p>
    <w:p w14:paraId="254988D5" w14:textId="77777777" w:rsidR="00D81C98" w:rsidRPr="00D81C98" w:rsidRDefault="00D81C98" w:rsidP="00D81C98">
      <w:pPr>
        <w:pStyle w:val="Corpodetexto"/>
        <w:ind w:left="102" w:right="117"/>
        <w:jc w:val="both"/>
        <w:rPr>
          <w:rFonts w:ascii="Times New Roman" w:hAnsi="Times New Roman" w:cs="Times New Roman"/>
          <w:sz w:val="26"/>
          <w:szCs w:val="26"/>
        </w:rPr>
      </w:pPr>
      <w:r w:rsidRPr="00D81C98">
        <w:rPr>
          <w:rFonts w:ascii="Times New Roman" w:hAnsi="Times New Roman" w:cs="Times New Roman"/>
          <w:sz w:val="26"/>
          <w:szCs w:val="26"/>
        </w:rPr>
        <w:t>Art. 5º O Poder Executivo Municipal publicará, mensalmente, no Diário Oficial, os valores</w:t>
      </w:r>
      <w:r w:rsidRPr="00D81C98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recebidos</w:t>
      </w:r>
      <w:r w:rsidRPr="00D81C98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a</w:t>
      </w:r>
      <w:r w:rsidRPr="00D81C98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título</w:t>
      </w:r>
      <w:r w:rsidRPr="00D81C98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de</w:t>
      </w:r>
      <w:r w:rsidRPr="00D81C98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assistência</w:t>
      </w:r>
      <w:r w:rsidRPr="00D81C98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financeira</w:t>
      </w:r>
      <w:r w:rsidRPr="00D81C98">
        <w:rPr>
          <w:rFonts w:ascii="Times New Roman" w:hAnsi="Times New Roman" w:cs="Times New Roman"/>
          <w:spacing w:val="-4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complementar</w:t>
      </w:r>
      <w:r w:rsidRPr="00D81C98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da</w:t>
      </w:r>
      <w:r w:rsidRPr="00D81C98">
        <w:rPr>
          <w:rFonts w:ascii="Times New Roman" w:hAnsi="Times New Roman" w:cs="Times New Roman"/>
          <w:spacing w:val="-7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União destinados</w:t>
      </w:r>
      <w:r w:rsidRPr="00D81C98">
        <w:rPr>
          <w:rFonts w:ascii="Times New Roman" w:hAnsi="Times New Roman" w:cs="Times New Roman"/>
          <w:spacing w:val="-5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 xml:space="preserve">ao cumprimento do piso salarial nacional de que trata a Lei Federal n.º 14.434/2022. </w:t>
      </w:r>
    </w:p>
    <w:p w14:paraId="11131CBD" w14:textId="77777777" w:rsidR="00D81C98" w:rsidRPr="00D81C98" w:rsidRDefault="00D81C98" w:rsidP="00D81C98">
      <w:pPr>
        <w:pStyle w:val="Corpodetexto"/>
        <w:ind w:left="102" w:right="117"/>
        <w:jc w:val="both"/>
        <w:rPr>
          <w:rFonts w:ascii="Times New Roman" w:hAnsi="Times New Roman" w:cs="Times New Roman"/>
          <w:sz w:val="26"/>
          <w:szCs w:val="26"/>
        </w:rPr>
      </w:pPr>
    </w:p>
    <w:p w14:paraId="25422B78" w14:textId="77777777" w:rsidR="00D81C98" w:rsidRPr="00D81C98" w:rsidRDefault="00D81C98" w:rsidP="00D81C98">
      <w:pPr>
        <w:pStyle w:val="Corpodetexto"/>
        <w:ind w:left="102" w:right="117"/>
        <w:jc w:val="both"/>
        <w:rPr>
          <w:rFonts w:ascii="Times New Roman" w:hAnsi="Times New Roman" w:cs="Times New Roman"/>
          <w:sz w:val="26"/>
          <w:szCs w:val="26"/>
        </w:rPr>
      </w:pPr>
      <w:r w:rsidRPr="00D81C98">
        <w:rPr>
          <w:rFonts w:ascii="Times New Roman" w:hAnsi="Times New Roman" w:cs="Times New Roman"/>
          <w:sz w:val="26"/>
          <w:szCs w:val="26"/>
        </w:rPr>
        <w:t>Art. 6º A autorização instituída pela presente Lei Municipal destina-se à abertura de crédito suplementar</w:t>
      </w:r>
      <w:r w:rsidRPr="00D81C98">
        <w:rPr>
          <w:rFonts w:ascii="Times New Roman" w:hAnsi="Times New Roman" w:cs="Times New Roman"/>
          <w:spacing w:val="-1"/>
          <w:sz w:val="26"/>
          <w:szCs w:val="26"/>
        </w:rPr>
        <w:t xml:space="preserve"> </w:t>
      </w:r>
      <w:r w:rsidRPr="00D81C98">
        <w:rPr>
          <w:rFonts w:ascii="Times New Roman" w:hAnsi="Times New Roman" w:cs="Times New Roman"/>
          <w:sz w:val="26"/>
          <w:szCs w:val="26"/>
        </w:rPr>
        <w:t>orçamentário até o valor necessário ao cumprimento das obrigações e abrange o exercício financeiro de 2023.</w:t>
      </w:r>
    </w:p>
    <w:p w14:paraId="768A65E5" w14:textId="77777777" w:rsidR="00D81C98" w:rsidRPr="00D81C98" w:rsidRDefault="00D81C98" w:rsidP="00D81C98">
      <w:pPr>
        <w:pStyle w:val="Corpodetexto"/>
        <w:rPr>
          <w:rFonts w:ascii="Times New Roman" w:hAnsi="Times New Roman" w:cs="Times New Roman"/>
          <w:sz w:val="26"/>
          <w:szCs w:val="26"/>
        </w:rPr>
      </w:pPr>
    </w:p>
    <w:p w14:paraId="18F4AC3D" w14:textId="344B55DF" w:rsidR="00D81C98" w:rsidRPr="00D81C98" w:rsidRDefault="00D81C98" w:rsidP="00D81C98">
      <w:pPr>
        <w:pStyle w:val="Corpodetexto"/>
        <w:ind w:left="102" w:right="116"/>
        <w:jc w:val="both"/>
        <w:rPr>
          <w:rFonts w:ascii="Times New Roman" w:hAnsi="Times New Roman" w:cs="Times New Roman"/>
          <w:sz w:val="26"/>
          <w:szCs w:val="26"/>
        </w:rPr>
      </w:pPr>
      <w:r w:rsidRPr="00D81C98">
        <w:rPr>
          <w:rFonts w:ascii="Times New Roman" w:hAnsi="Times New Roman" w:cs="Times New Roman"/>
          <w:sz w:val="26"/>
          <w:szCs w:val="26"/>
        </w:rPr>
        <w:t>Art. 7º Esta Lei Municipal entre em vigor na data da sua publicação, revogadas as disposições em contrário.</w:t>
      </w:r>
    </w:p>
    <w:p w14:paraId="7D80726E" w14:textId="77777777" w:rsidR="00D81C98" w:rsidRPr="00D81C98" w:rsidRDefault="00D81C98" w:rsidP="00D81C98">
      <w:pPr>
        <w:pStyle w:val="SemEspaamento"/>
        <w:spacing w:line="36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  <w:r w:rsidRPr="00D81C98">
        <w:rPr>
          <w:rFonts w:ascii="Times New Roman" w:hAnsi="Times New Roman" w:cs="Times New Roman"/>
          <w:sz w:val="26"/>
          <w:szCs w:val="26"/>
        </w:rPr>
        <w:t>Prefeitura Municipal de Cruzeta/RN, em 13 de setembro de 2023.</w:t>
      </w:r>
    </w:p>
    <w:p w14:paraId="43B2D0BC" w14:textId="77777777" w:rsidR="00D81C98" w:rsidRPr="00D81C98" w:rsidRDefault="00D81C98" w:rsidP="00D81C98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DFE8FFE" w14:textId="77777777" w:rsidR="00D81C98" w:rsidRPr="00D81C98" w:rsidRDefault="00D81C98" w:rsidP="00D81C98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9E6D8FD" w14:textId="77777777" w:rsidR="00D81C98" w:rsidRPr="00D81C98" w:rsidRDefault="00D81C98" w:rsidP="00D81C98">
      <w:pPr>
        <w:pStyle w:val="SemEspaamento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81C98">
        <w:rPr>
          <w:rFonts w:ascii="Times New Roman" w:hAnsi="Times New Roman" w:cs="Times New Roman"/>
          <w:b/>
          <w:sz w:val="26"/>
          <w:szCs w:val="26"/>
        </w:rPr>
        <w:t>Joaquim José de Medeiros</w:t>
      </w:r>
    </w:p>
    <w:p w14:paraId="581F5A52" w14:textId="77777777" w:rsidR="00D81C98" w:rsidRPr="00D81C98" w:rsidRDefault="00D81C98" w:rsidP="00D81C98">
      <w:pPr>
        <w:pStyle w:val="Corpodetex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81C98">
        <w:rPr>
          <w:rFonts w:ascii="Times New Roman" w:hAnsi="Times New Roman" w:cs="Times New Roman"/>
          <w:b/>
          <w:sz w:val="26"/>
          <w:szCs w:val="26"/>
        </w:rPr>
        <w:t>Prefeito Municipal</w:t>
      </w:r>
    </w:p>
    <w:p w14:paraId="45D8D1A8" w14:textId="42598A7E" w:rsidR="00D81C98" w:rsidRDefault="00704492" w:rsidP="00D81C98">
      <w:pPr>
        <w:pStyle w:val="Corpodetex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lastRenderedPageBreak/>
        <w:drawing>
          <wp:inline distT="0" distB="0" distL="0" distR="0" wp14:anchorId="2D66F1AD" wp14:editId="2364A395">
            <wp:extent cx="5347060" cy="7408545"/>
            <wp:effectExtent l="0" t="0" r="6350" b="190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7564" cy="74230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A14F658" w14:textId="66E44DBD" w:rsidR="00260887" w:rsidRDefault="00260887" w:rsidP="00D81C98">
      <w:pPr>
        <w:pStyle w:val="Corpodetex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F8737DB" w14:textId="6176B17C" w:rsidR="00704492" w:rsidRDefault="00704492" w:rsidP="00D81C98">
      <w:pPr>
        <w:pStyle w:val="Corpodetex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183D597" w14:textId="59A5B8C7" w:rsidR="00704492" w:rsidRDefault="00704492" w:rsidP="00D81C98">
      <w:pPr>
        <w:pStyle w:val="Corpodetex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45AE899A" w14:textId="53E1B495" w:rsidR="00704492" w:rsidRDefault="00704492" w:rsidP="00D81C98">
      <w:pPr>
        <w:pStyle w:val="Corpodetex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4D99797" w14:textId="567FD195" w:rsidR="00704492" w:rsidRDefault="00704492" w:rsidP="00D81C98">
      <w:pPr>
        <w:pStyle w:val="Corpodetex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0098150E" w14:textId="77777777" w:rsidR="00704492" w:rsidRPr="00D81C98" w:rsidRDefault="00704492" w:rsidP="00D81C98">
      <w:pPr>
        <w:pStyle w:val="Corpodetex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9EFFA04" w14:textId="660D15EF" w:rsidR="00D81C98" w:rsidRDefault="00704492" w:rsidP="00D81C98">
      <w:pPr>
        <w:pStyle w:val="Corpodetexto"/>
        <w:jc w:val="center"/>
        <w:rPr>
          <w:rFonts w:cs="Arial"/>
          <w:b/>
        </w:rPr>
      </w:pPr>
      <w:r>
        <w:rPr>
          <w:rFonts w:cs="Arial"/>
          <w:b/>
          <w:noProof/>
        </w:rPr>
        <w:drawing>
          <wp:inline distT="0" distB="0" distL="0" distR="0" wp14:anchorId="5F4A47C5" wp14:editId="7AB8CA4C">
            <wp:extent cx="4830045" cy="6330879"/>
            <wp:effectExtent l="0" t="0" r="889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7963" cy="63412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C512D6" w14:textId="77777777" w:rsidR="00704492" w:rsidRDefault="00704492" w:rsidP="00863B3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36"/>
        </w:rPr>
      </w:pPr>
    </w:p>
    <w:p w14:paraId="14D7EF48" w14:textId="77777777" w:rsidR="00704492" w:rsidRDefault="00704492" w:rsidP="00863B3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36"/>
        </w:rPr>
      </w:pPr>
    </w:p>
    <w:p w14:paraId="0CBFBFEB" w14:textId="77777777" w:rsidR="00704492" w:rsidRDefault="00704492" w:rsidP="00863B3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36"/>
        </w:rPr>
      </w:pPr>
    </w:p>
    <w:p w14:paraId="2D5CBE6F" w14:textId="77777777" w:rsidR="00704492" w:rsidRDefault="00704492" w:rsidP="00863B3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36"/>
        </w:rPr>
      </w:pPr>
    </w:p>
    <w:p w14:paraId="2C2EA39B" w14:textId="77777777" w:rsidR="00704492" w:rsidRDefault="00704492" w:rsidP="00863B3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36"/>
        </w:rPr>
      </w:pPr>
    </w:p>
    <w:p w14:paraId="0B51E28E" w14:textId="77777777" w:rsidR="00704492" w:rsidRDefault="00704492" w:rsidP="00863B3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36"/>
        </w:rPr>
      </w:pPr>
    </w:p>
    <w:p w14:paraId="74ABB10E" w14:textId="77777777" w:rsidR="00704492" w:rsidRDefault="00704492" w:rsidP="00863B31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36"/>
        </w:rPr>
      </w:pPr>
    </w:p>
    <w:p w14:paraId="4C0982F2" w14:textId="77777777" w:rsidR="00704492" w:rsidRPr="00C361D2" w:rsidRDefault="00704492" w:rsidP="00C361D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04492" w:rsidRPr="00C361D2" w:rsidSect="00D81C98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457CED" w14:textId="77777777" w:rsidR="00612269" w:rsidRDefault="00612269">
      <w:pPr>
        <w:spacing w:after="0" w:line="240" w:lineRule="auto"/>
      </w:pPr>
      <w:r>
        <w:separator/>
      </w:r>
    </w:p>
  </w:endnote>
  <w:endnote w:type="continuationSeparator" w:id="0">
    <w:p w14:paraId="29A559A1" w14:textId="77777777" w:rsidR="00612269" w:rsidRDefault="00612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A7CF02" w14:textId="77777777" w:rsidR="00612269" w:rsidRDefault="00612269">
      <w:pPr>
        <w:spacing w:after="0" w:line="240" w:lineRule="auto"/>
      </w:pPr>
      <w:r>
        <w:separator/>
      </w:r>
    </w:p>
  </w:footnote>
  <w:footnote w:type="continuationSeparator" w:id="0">
    <w:p w14:paraId="1BE2CFB5" w14:textId="77777777" w:rsidR="00612269" w:rsidRDefault="006122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BFF"/>
    <w:rsid w:val="00050083"/>
    <w:rsid w:val="00056C41"/>
    <w:rsid w:val="0008634F"/>
    <w:rsid w:val="00164AAE"/>
    <w:rsid w:val="0017072A"/>
    <w:rsid w:val="00216F5D"/>
    <w:rsid w:val="00260887"/>
    <w:rsid w:val="00303F5F"/>
    <w:rsid w:val="003A1532"/>
    <w:rsid w:val="003C7F32"/>
    <w:rsid w:val="00407BFF"/>
    <w:rsid w:val="005375D5"/>
    <w:rsid w:val="00612269"/>
    <w:rsid w:val="006A3C3D"/>
    <w:rsid w:val="006C756B"/>
    <w:rsid w:val="00704492"/>
    <w:rsid w:val="00863B31"/>
    <w:rsid w:val="009557B4"/>
    <w:rsid w:val="00991EF2"/>
    <w:rsid w:val="00A50DDF"/>
    <w:rsid w:val="00BE4307"/>
    <w:rsid w:val="00C361D2"/>
    <w:rsid w:val="00C36553"/>
    <w:rsid w:val="00D6235E"/>
    <w:rsid w:val="00D81C98"/>
    <w:rsid w:val="00F331BF"/>
    <w:rsid w:val="00F95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2DA343"/>
  <w15:chartTrackingRefBased/>
  <w15:docId w15:val="{EFD6069B-22DE-4F5A-BCDE-4A04B1E3D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D81C98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63B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407BFF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07BFF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D81C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D81C9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81C98"/>
  </w:style>
  <w:style w:type="paragraph" w:styleId="SemEspaamento">
    <w:name w:val="No Spacing"/>
    <w:uiPriority w:val="1"/>
    <w:qFormat/>
    <w:rsid w:val="00D81C98"/>
    <w:pPr>
      <w:spacing w:after="0" w:line="240" w:lineRule="auto"/>
    </w:pPr>
    <w:rPr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63B3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1545</Words>
  <Characters>8346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</dc:creator>
  <cp:keywords/>
  <dc:description/>
  <cp:lastModifiedBy>Goldentec</cp:lastModifiedBy>
  <cp:revision>2</cp:revision>
  <cp:lastPrinted>2023-09-19T12:28:00Z</cp:lastPrinted>
  <dcterms:created xsi:type="dcterms:W3CDTF">2023-09-19T20:56:00Z</dcterms:created>
  <dcterms:modified xsi:type="dcterms:W3CDTF">2023-09-19T20:56:00Z</dcterms:modified>
</cp:coreProperties>
</file>