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262951" w14:textId="77777777" w:rsidR="009F68BC" w:rsidRDefault="009F68BC" w:rsidP="009F68BC">
      <w:pPr>
        <w:ind w:right="-426"/>
        <w:rPr>
          <w:rFonts w:ascii="Arial" w:eastAsia="Times New Roman" w:hAnsi="Arial" w:cs="Arial"/>
          <w:b/>
          <w:sz w:val="24"/>
          <w:szCs w:val="24"/>
        </w:rPr>
      </w:pPr>
    </w:p>
    <w:p w14:paraId="610BF645" w14:textId="4F60F4C5" w:rsidR="009F68BC" w:rsidRPr="00DD7F42" w:rsidRDefault="009F68BC" w:rsidP="009F68BC">
      <w:pPr>
        <w:ind w:right="-426"/>
        <w:rPr>
          <w:rFonts w:ascii="Arial" w:eastAsia="Times New Roman" w:hAnsi="Arial" w:cs="Arial"/>
          <w:sz w:val="24"/>
          <w:szCs w:val="24"/>
        </w:rPr>
      </w:pPr>
      <w:r w:rsidRPr="00DD7F42">
        <w:rPr>
          <w:rFonts w:ascii="Arial" w:eastAsia="Times New Roman" w:hAnsi="Arial" w:cs="Arial"/>
          <w:b/>
          <w:sz w:val="24"/>
          <w:szCs w:val="24"/>
        </w:rPr>
        <w:t xml:space="preserve">MENSAGEM </w:t>
      </w:r>
      <w:r>
        <w:rPr>
          <w:rFonts w:ascii="Arial" w:eastAsia="Times New Roman" w:hAnsi="Arial" w:cs="Arial"/>
          <w:sz w:val="24"/>
          <w:szCs w:val="24"/>
        </w:rPr>
        <w:t xml:space="preserve">AO </w:t>
      </w:r>
      <w:r>
        <w:rPr>
          <w:rFonts w:ascii="Arial" w:hAnsi="Arial" w:cs="Arial"/>
          <w:b/>
          <w:sz w:val="24"/>
          <w:szCs w:val="24"/>
        </w:rPr>
        <w:t xml:space="preserve">PROJETO DE LEI </w:t>
      </w:r>
      <w:r w:rsidRPr="00D6372D">
        <w:rPr>
          <w:rFonts w:ascii="Arial" w:hAnsi="Arial" w:cs="Arial"/>
          <w:b/>
          <w:sz w:val="24"/>
          <w:szCs w:val="24"/>
        </w:rPr>
        <w:t xml:space="preserve">Nº </w:t>
      </w:r>
      <w:r>
        <w:rPr>
          <w:rFonts w:ascii="Arial" w:hAnsi="Arial" w:cs="Arial"/>
          <w:b/>
          <w:sz w:val="24"/>
          <w:szCs w:val="24"/>
        </w:rPr>
        <w:t>42/2023</w:t>
      </w:r>
      <w:r w:rsidRPr="00D6372D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- </w:t>
      </w:r>
      <w:r w:rsidRPr="00DD7F42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>16</w:t>
      </w:r>
      <w:r w:rsidRPr="00DD7F4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OUTUBRO</w:t>
      </w:r>
      <w:r w:rsidRPr="00B71755">
        <w:rPr>
          <w:rFonts w:ascii="Arial" w:hAnsi="Arial" w:cs="Arial"/>
          <w:color w:val="FF0000"/>
          <w:sz w:val="24"/>
          <w:szCs w:val="24"/>
        </w:rPr>
        <w:t xml:space="preserve"> </w:t>
      </w:r>
      <w:r w:rsidRPr="00DD7F42">
        <w:rPr>
          <w:rFonts w:ascii="Arial" w:hAnsi="Arial" w:cs="Arial"/>
          <w:sz w:val="24"/>
          <w:szCs w:val="24"/>
        </w:rPr>
        <w:t>DE 20</w:t>
      </w:r>
      <w:r>
        <w:rPr>
          <w:rFonts w:ascii="Arial" w:hAnsi="Arial" w:cs="Arial"/>
          <w:sz w:val="24"/>
          <w:szCs w:val="24"/>
        </w:rPr>
        <w:t>23</w:t>
      </w:r>
      <w:r w:rsidRPr="00DD7F42">
        <w:rPr>
          <w:rFonts w:ascii="Arial" w:hAnsi="Arial" w:cs="Arial"/>
          <w:sz w:val="24"/>
          <w:szCs w:val="24"/>
        </w:rPr>
        <w:t>.</w:t>
      </w:r>
    </w:p>
    <w:p w14:paraId="22F399D9" w14:textId="77777777" w:rsidR="009F68BC" w:rsidRDefault="009F68BC" w:rsidP="009F68BC">
      <w:pPr>
        <w:shd w:val="clear" w:color="auto" w:fill="FFFFFF"/>
        <w:ind w:right="-426"/>
        <w:jc w:val="center"/>
        <w:rPr>
          <w:rFonts w:ascii="Arial" w:eastAsia="Times New Roman" w:hAnsi="Arial" w:cs="Arial"/>
          <w:sz w:val="24"/>
          <w:szCs w:val="24"/>
        </w:rPr>
      </w:pPr>
    </w:p>
    <w:p w14:paraId="7661D912" w14:textId="77777777" w:rsidR="009F68BC" w:rsidRPr="00642E3E" w:rsidRDefault="009F68BC" w:rsidP="009F68BC">
      <w:pPr>
        <w:shd w:val="clear" w:color="auto" w:fill="FFFFFF"/>
        <w:ind w:right="-426"/>
        <w:jc w:val="center"/>
        <w:rPr>
          <w:rFonts w:ascii="Arial" w:eastAsia="Times New Roman" w:hAnsi="Arial" w:cs="Arial"/>
          <w:sz w:val="16"/>
          <w:szCs w:val="16"/>
        </w:rPr>
      </w:pPr>
    </w:p>
    <w:p w14:paraId="22D16D12" w14:textId="77777777" w:rsidR="009F68BC" w:rsidRDefault="009F68BC" w:rsidP="009F68BC">
      <w:pPr>
        <w:shd w:val="clear" w:color="auto" w:fill="FFFFFF"/>
        <w:spacing w:before="240"/>
        <w:ind w:right="-426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Senhor Presidente,</w:t>
      </w:r>
    </w:p>
    <w:p w14:paraId="575203CF" w14:textId="77777777" w:rsidR="009F68BC" w:rsidRDefault="009F68BC" w:rsidP="009F68BC">
      <w:pPr>
        <w:shd w:val="clear" w:color="auto" w:fill="FFFFFF"/>
        <w:spacing w:before="120" w:after="120"/>
        <w:ind w:right="-426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Senhores Vereadores Membros da Câmara Municipal.</w:t>
      </w:r>
    </w:p>
    <w:p w14:paraId="006905DA" w14:textId="77777777" w:rsidR="009F68BC" w:rsidRDefault="009F68BC" w:rsidP="009F68BC">
      <w:pPr>
        <w:spacing w:before="100" w:beforeAutospacing="1" w:after="100" w:afterAutospacing="1"/>
        <w:ind w:right="-426"/>
        <w:jc w:val="both"/>
      </w:pPr>
    </w:p>
    <w:p w14:paraId="58123404" w14:textId="304959D7" w:rsidR="009F68BC" w:rsidRDefault="009F68BC" w:rsidP="009F68BC">
      <w:pPr>
        <w:shd w:val="clear" w:color="auto" w:fill="FFFFFF"/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b/>
          <w:i/>
          <w:sz w:val="24"/>
          <w:szCs w:val="24"/>
        </w:rPr>
      </w:pPr>
      <w:r w:rsidRPr="001F3586">
        <w:rPr>
          <w:rFonts w:ascii="Arial" w:hAnsi="Arial" w:cs="Arial"/>
          <w:sz w:val="24"/>
          <w:szCs w:val="24"/>
        </w:rPr>
        <w:t xml:space="preserve">Venho pela presente dirigir-me a este conceituado </w:t>
      </w:r>
      <w:r>
        <w:rPr>
          <w:rFonts w:ascii="Arial" w:hAnsi="Arial" w:cs="Arial"/>
          <w:sz w:val="24"/>
          <w:szCs w:val="24"/>
        </w:rPr>
        <w:t xml:space="preserve">Poder </w:t>
      </w:r>
      <w:r w:rsidRPr="001F3586">
        <w:rPr>
          <w:rFonts w:ascii="Arial" w:hAnsi="Arial" w:cs="Arial"/>
          <w:sz w:val="24"/>
          <w:szCs w:val="24"/>
        </w:rPr>
        <w:t>Legislativo Mirim, com o objetivo de apresentar as Vossas Exc</w:t>
      </w:r>
      <w:r>
        <w:rPr>
          <w:rFonts w:ascii="Arial" w:hAnsi="Arial" w:cs="Arial"/>
          <w:sz w:val="24"/>
          <w:szCs w:val="24"/>
        </w:rPr>
        <w:t xml:space="preserve">elências o Projeto de Lei nº 42/2023, de autoria do vereador que abaixo subscreve, datado do dia 16 de outubro </w:t>
      </w:r>
      <w:r w:rsidRPr="001F3586">
        <w:rPr>
          <w:rFonts w:ascii="Arial" w:hAnsi="Arial" w:cs="Arial"/>
          <w:sz w:val="24"/>
          <w:szCs w:val="24"/>
        </w:rPr>
        <w:t>do corrente,</w:t>
      </w:r>
      <w:r>
        <w:rPr>
          <w:rFonts w:ascii="Arial" w:hAnsi="Arial" w:cs="Arial"/>
          <w:sz w:val="24"/>
          <w:szCs w:val="24"/>
        </w:rPr>
        <w:t xml:space="preserve"> no qual </w:t>
      </w:r>
      <w:r w:rsidRPr="006B742E">
        <w:rPr>
          <w:rFonts w:ascii="Arial" w:hAnsi="Arial" w:cs="Arial"/>
          <w:b/>
          <w:i/>
          <w:sz w:val="24"/>
          <w:szCs w:val="24"/>
        </w:rPr>
        <w:t>“</w:t>
      </w:r>
      <w:r w:rsidRPr="003442D6">
        <w:rPr>
          <w:rFonts w:ascii="Arial" w:hAnsi="Arial" w:cs="Arial"/>
          <w:b/>
          <w:i/>
          <w:sz w:val="24"/>
          <w:szCs w:val="24"/>
        </w:rPr>
        <w:t>Cria o Conselho Municipal de Agricultura, e define suas finalidades, composição e dá outras providências</w:t>
      </w:r>
      <w:r w:rsidRPr="006B742E">
        <w:rPr>
          <w:rFonts w:ascii="Arial" w:hAnsi="Arial" w:cs="Arial"/>
          <w:b/>
          <w:i/>
          <w:sz w:val="24"/>
          <w:szCs w:val="24"/>
        </w:rPr>
        <w:t>”</w:t>
      </w:r>
      <w:r>
        <w:rPr>
          <w:rFonts w:ascii="Arial" w:hAnsi="Arial" w:cs="Arial"/>
          <w:b/>
          <w:i/>
          <w:sz w:val="24"/>
          <w:szCs w:val="24"/>
        </w:rPr>
        <w:t>.</w:t>
      </w:r>
    </w:p>
    <w:p w14:paraId="07AC8798" w14:textId="77777777" w:rsidR="009F68BC" w:rsidRDefault="009F68BC" w:rsidP="009F68BC">
      <w:pPr>
        <w:shd w:val="clear" w:color="auto" w:fill="FFFFFF"/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presente Projeto se justifica, tendo em vista</w:t>
      </w:r>
      <w:r w:rsidRPr="00E14F3B">
        <w:rPr>
          <w:rFonts w:ascii="Arial" w:hAnsi="Arial" w:cs="Arial"/>
          <w:sz w:val="24"/>
          <w:szCs w:val="24"/>
        </w:rPr>
        <w:t xml:space="preserve"> da grande importância de se ter o Conselho</w:t>
      </w:r>
      <w:r>
        <w:rPr>
          <w:rFonts w:ascii="Arial" w:hAnsi="Arial" w:cs="Arial"/>
          <w:sz w:val="24"/>
          <w:szCs w:val="24"/>
        </w:rPr>
        <w:t xml:space="preserve">, no qual </w:t>
      </w:r>
      <w:r w:rsidRPr="00E14F3B">
        <w:rPr>
          <w:rFonts w:ascii="Arial" w:hAnsi="Arial" w:cs="Arial"/>
          <w:sz w:val="24"/>
          <w:szCs w:val="24"/>
        </w:rPr>
        <w:t xml:space="preserve">trata da área da agricultura em nosso </w:t>
      </w:r>
      <w:r>
        <w:rPr>
          <w:rFonts w:ascii="Arial" w:hAnsi="Arial" w:cs="Arial"/>
          <w:sz w:val="24"/>
          <w:szCs w:val="24"/>
        </w:rPr>
        <w:t>m</w:t>
      </w:r>
      <w:r w:rsidRPr="00E14F3B">
        <w:rPr>
          <w:rFonts w:ascii="Arial" w:hAnsi="Arial" w:cs="Arial"/>
          <w:sz w:val="24"/>
          <w:szCs w:val="24"/>
        </w:rPr>
        <w:t>unicípio ativo e atuante de forma permanente haja vista que nosso município é essencialmente agrícola.</w:t>
      </w:r>
    </w:p>
    <w:p w14:paraId="5FFC9CE3" w14:textId="77B8CD65" w:rsidR="009F68BC" w:rsidRDefault="009F68BC" w:rsidP="009F68BC">
      <w:pPr>
        <w:shd w:val="clear" w:color="auto" w:fill="FFFFFF"/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Portanto, o Vereador que esta subscreve, solicita o imprescindível apoio dos nobres colegas para unânime aprovação do Projeto em questão.</w:t>
      </w:r>
    </w:p>
    <w:p w14:paraId="791BA487" w14:textId="21F3730C" w:rsidR="009F68BC" w:rsidRDefault="009F68BC" w:rsidP="009F68BC">
      <w:pPr>
        <w:ind w:right="-426"/>
        <w:jc w:val="right"/>
        <w:rPr>
          <w:rFonts w:ascii="Arial" w:hAnsi="Arial" w:cs="Arial"/>
          <w:b/>
          <w:sz w:val="24"/>
          <w:szCs w:val="24"/>
        </w:rPr>
      </w:pPr>
      <w:r w:rsidRPr="00982439">
        <w:rPr>
          <w:rFonts w:ascii="Arial" w:hAnsi="Arial" w:cs="Arial"/>
          <w:sz w:val="24"/>
          <w:szCs w:val="24"/>
        </w:rPr>
        <w:t xml:space="preserve">Sala das Sessões Cleonilço Salmento, em </w:t>
      </w:r>
      <w:r>
        <w:rPr>
          <w:rFonts w:ascii="Arial" w:hAnsi="Arial" w:cs="Arial"/>
          <w:sz w:val="24"/>
          <w:szCs w:val="24"/>
        </w:rPr>
        <w:t>16</w:t>
      </w:r>
      <w:r w:rsidRPr="00982439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outubro</w:t>
      </w:r>
      <w:r w:rsidRPr="00893B86">
        <w:rPr>
          <w:rFonts w:ascii="Arial" w:hAnsi="Arial" w:cs="Arial"/>
          <w:sz w:val="24"/>
          <w:szCs w:val="24"/>
        </w:rPr>
        <w:t xml:space="preserve"> de </w:t>
      </w:r>
      <w:r w:rsidRPr="00982439">
        <w:rPr>
          <w:rFonts w:ascii="Arial" w:hAnsi="Arial" w:cs="Arial"/>
          <w:sz w:val="24"/>
          <w:szCs w:val="24"/>
        </w:rPr>
        <w:t>20</w:t>
      </w:r>
      <w:r>
        <w:rPr>
          <w:rFonts w:ascii="Arial" w:hAnsi="Arial" w:cs="Arial"/>
          <w:sz w:val="24"/>
          <w:szCs w:val="24"/>
        </w:rPr>
        <w:t>23</w:t>
      </w:r>
      <w:r w:rsidRPr="00982439">
        <w:rPr>
          <w:rFonts w:ascii="Arial" w:hAnsi="Arial" w:cs="Arial"/>
          <w:sz w:val="24"/>
          <w:szCs w:val="24"/>
        </w:rPr>
        <w:t>.</w:t>
      </w:r>
    </w:p>
    <w:p w14:paraId="3483B6BF" w14:textId="77777777" w:rsidR="009F68BC" w:rsidRDefault="009F68BC" w:rsidP="009F68BC">
      <w:pPr>
        <w:ind w:right="-426"/>
        <w:jc w:val="both"/>
        <w:rPr>
          <w:rFonts w:ascii="Arial" w:hAnsi="Arial" w:cs="Arial"/>
          <w:b/>
          <w:sz w:val="24"/>
          <w:szCs w:val="24"/>
        </w:rPr>
      </w:pPr>
    </w:p>
    <w:p w14:paraId="47BECCC2" w14:textId="77777777" w:rsidR="009F68BC" w:rsidRDefault="009F68BC" w:rsidP="009F68BC">
      <w:pPr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18781515" w14:textId="77777777" w:rsidR="009F68BC" w:rsidRDefault="009F68BC" w:rsidP="009F68BC">
      <w:pPr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3C067FD9" w14:textId="663969A0" w:rsidR="009F68BC" w:rsidRPr="00B50F3E" w:rsidRDefault="009F68BC" w:rsidP="009F68BC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B50F3E">
        <w:rPr>
          <w:rFonts w:ascii="Arial" w:hAnsi="Arial" w:cs="Arial"/>
          <w:b/>
          <w:sz w:val="24"/>
          <w:szCs w:val="24"/>
        </w:rPr>
        <w:t xml:space="preserve">Ver. </w:t>
      </w:r>
      <w:r w:rsidR="00D4177C">
        <w:rPr>
          <w:rFonts w:ascii="Arial" w:hAnsi="Arial" w:cs="Arial"/>
          <w:b/>
          <w:sz w:val="24"/>
          <w:szCs w:val="24"/>
        </w:rPr>
        <w:t>Gilberto Salmentes Galvão/PDSB</w:t>
      </w:r>
    </w:p>
    <w:p w14:paraId="60638617" w14:textId="77777777" w:rsidR="009F68BC" w:rsidRDefault="009F68BC" w:rsidP="009F68BC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B50F3E">
        <w:rPr>
          <w:rFonts w:ascii="Arial" w:hAnsi="Arial" w:cs="Arial"/>
          <w:b/>
          <w:sz w:val="24"/>
          <w:szCs w:val="24"/>
        </w:rPr>
        <w:t>Autor</w:t>
      </w:r>
    </w:p>
    <w:p w14:paraId="651C0D86" w14:textId="77777777" w:rsidR="009F68BC" w:rsidRDefault="009F68BC" w:rsidP="009F68BC">
      <w:pPr>
        <w:ind w:right="-426"/>
        <w:jc w:val="both"/>
        <w:rPr>
          <w:rFonts w:ascii="Arial" w:hAnsi="Arial" w:cs="Arial"/>
          <w:b/>
          <w:sz w:val="24"/>
          <w:szCs w:val="24"/>
        </w:rPr>
      </w:pPr>
    </w:p>
    <w:p w14:paraId="003FC079" w14:textId="77777777" w:rsidR="009F68BC" w:rsidRDefault="009F68BC" w:rsidP="009F68BC">
      <w:pPr>
        <w:ind w:right="-426"/>
        <w:jc w:val="both"/>
        <w:rPr>
          <w:rFonts w:ascii="Arial" w:hAnsi="Arial" w:cs="Arial"/>
          <w:b/>
          <w:sz w:val="24"/>
          <w:szCs w:val="24"/>
        </w:rPr>
      </w:pPr>
    </w:p>
    <w:p w14:paraId="28C79FED" w14:textId="77777777" w:rsidR="009F68BC" w:rsidRDefault="009F68BC" w:rsidP="009F68BC">
      <w:pPr>
        <w:ind w:right="-426"/>
        <w:jc w:val="both"/>
        <w:rPr>
          <w:rFonts w:ascii="Arial" w:hAnsi="Arial" w:cs="Arial"/>
          <w:b/>
          <w:sz w:val="24"/>
          <w:szCs w:val="24"/>
        </w:rPr>
      </w:pPr>
    </w:p>
    <w:p w14:paraId="0D4F02E5" w14:textId="77777777" w:rsidR="009F68BC" w:rsidRDefault="009F68BC" w:rsidP="009F68BC">
      <w:pPr>
        <w:ind w:right="-426"/>
        <w:jc w:val="both"/>
        <w:rPr>
          <w:rFonts w:ascii="Arial" w:hAnsi="Arial" w:cs="Arial"/>
          <w:b/>
          <w:sz w:val="24"/>
          <w:szCs w:val="24"/>
        </w:rPr>
      </w:pPr>
    </w:p>
    <w:p w14:paraId="5AB7BC48" w14:textId="77777777" w:rsidR="009F68BC" w:rsidRDefault="009F68BC" w:rsidP="009F68BC">
      <w:pPr>
        <w:ind w:right="-426"/>
        <w:jc w:val="both"/>
        <w:rPr>
          <w:rFonts w:ascii="Arial" w:hAnsi="Arial" w:cs="Arial"/>
          <w:b/>
          <w:sz w:val="24"/>
          <w:szCs w:val="24"/>
        </w:rPr>
      </w:pPr>
    </w:p>
    <w:p w14:paraId="1B4301B4" w14:textId="77777777" w:rsidR="009F68BC" w:rsidRDefault="009F68BC" w:rsidP="009F68BC">
      <w:pPr>
        <w:ind w:right="-426"/>
        <w:jc w:val="both"/>
        <w:rPr>
          <w:rFonts w:ascii="Arial" w:hAnsi="Arial" w:cs="Arial"/>
          <w:b/>
          <w:sz w:val="24"/>
          <w:szCs w:val="24"/>
        </w:rPr>
      </w:pPr>
    </w:p>
    <w:p w14:paraId="7E9A2BBA" w14:textId="77777777" w:rsidR="009F68BC" w:rsidRDefault="009F68BC" w:rsidP="009F68BC">
      <w:pPr>
        <w:ind w:right="-426"/>
        <w:jc w:val="both"/>
        <w:rPr>
          <w:rFonts w:ascii="Arial" w:hAnsi="Arial" w:cs="Arial"/>
          <w:b/>
          <w:sz w:val="24"/>
          <w:szCs w:val="24"/>
        </w:rPr>
      </w:pPr>
    </w:p>
    <w:p w14:paraId="54CEE75F" w14:textId="77777777" w:rsidR="009F68BC" w:rsidRDefault="009F68BC" w:rsidP="009F68BC">
      <w:pPr>
        <w:ind w:right="-426"/>
        <w:jc w:val="both"/>
        <w:rPr>
          <w:rFonts w:ascii="Arial" w:hAnsi="Arial" w:cs="Arial"/>
          <w:b/>
          <w:sz w:val="24"/>
          <w:szCs w:val="24"/>
        </w:rPr>
      </w:pPr>
    </w:p>
    <w:p w14:paraId="282B3744" w14:textId="77777777" w:rsidR="009F68BC" w:rsidRDefault="009F68BC" w:rsidP="009F68BC">
      <w:pPr>
        <w:ind w:right="-426"/>
        <w:jc w:val="both"/>
        <w:rPr>
          <w:rFonts w:ascii="Arial" w:hAnsi="Arial" w:cs="Arial"/>
          <w:b/>
          <w:sz w:val="24"/>
          <w:szCs w:val="24"/>
        </w:rPr>
      </w:pPr>
    </w:p>
    <w:p w14:paraId="57C7BFB4" w14:textId="77777777" w:rsidR="009F68BC" w:rsidRDefault="009F68BC" w:rsidP="009F68BC">
      <w:pPr>
        <w:ind w:right="-426"/>
        <w:jc w:val="both"/>
        <w:rPr>
          <w:rFonts w:ascii="Arial" w:hAnsi="Arial" w:cs="Arial"/>
          <w:b/>
          <w:sz w:val="24"/>
          <w:szCs w:val="24"/>
        </w:rPr>
      </w:pPr>
    </w:p>
    <w:p w14:paraId="472A41EF" w14:textId="77777777" w:rsidR="009F68BC" w:rsidRDefault="009F68BC" w:rsidP="009F68BC">
      <w:pPr>
        <w:ind w:right="-426"/>
        <w:jc w:val="both"/>
        <w:rPr>
          <w:rFonts w:ascii="Arial" w:hAnsi="Arial" w:cs="Arial"/>
          <w:b/>
          <w:sz w:val="24"/>
          <w:szCs w:val="24"/>
        </w:rPr>
      </w:pPr>
    </w:p>
    <w:p w14:paraId="4473EADD" w14:textId="77777777" w:rsidR="009F68BC" w:rsidRDefault="009F68BC" w:rsidP="009F68BC">
      <w:pPr>
        <w:ind w:right="-426"/>
        <w:jc w:val="both"/>
        <w:rPr>
          <w:rFonts w:ascii="Arial" w:hAnsi="Arial" w:cs="Arial"/>
          <w:b/>
          <w:sz w:val="24"/>
          <w:szCs w:val="24"/>
        </w:rPr>
      </w:pPr>
    </w:p>
    <w:p w14:paraId="361FF1E2" w14:textId="77777777" w:rsidR="009F68BC" w:rsidRDefault="009F68BC" w:rsidP="009F68BC">
      <w:pPr>
        <w:ind w:right="-426"/>
        <w:jc w:val="both"/>
        <w:rPr>
          <w:rFonts w:ascii="Arial" w:hAnsi="Arial" w:cs="Arial"/>
          <w:b/>
          <w:sz w:val="24"/>
          <w:szCs w:val="24"/>
        </w:rPr>
      </w:pPr>
    </w:p>
    <w:p w14:paraId="2B2ECB1B" w14:textId="09D50C02" w:rsidR="009F68BC" w:rsidRPr="007C0808" w:rsidRDefault="009F68BC" w:rsidP="009F68BC">
      <w:pPr>
        <w:ind w:right="-426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PROJETO DE LEI Nº 42</w:t>
      </w:r>
      <w:r w:rsidRPr="00C33DEF">
        <w:rPr>
          <w:rFonts w:ascii="Arial" w:hAnsi="Arial" w:cs="Arial"/>
          <w:b/>
          <w:sz w:val="24"/>
          <w:szCs w:val="24"/>
        </w:rPr>
        <w:t>/202</w:t>
      </w:r>
      <w:r>
        <w:rPr>
          <w:rFonts w:ascii="Arial" w:hAnsi="Arial" w:cs="Arial"/>
          <w:b/>
          <w:sz w:val="24"/>
          <w:szCs w:val="24"/>
        </w:rPr>
        <w:t>3</w:t>
      </w:r>
    </w:p>
    <w:p w14:paraId="3D32A253" w14:textId="77777777" w:rsidR="009F68BC" w:rsidRPr="007C0808" w:rsidRDefault="009F68BC" w:rsidP="009F68BC">
      <w:pPr>
        <w:ind w:left="5103"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“Cria o Conselho Municipal de Agricultura, e define suas finalidades, composição e dá outras </w:t>
      </w:r>
      <w:r w:rsidRPr="007C0808">
        <w:rPr>
          <w:rFonts w:ascii="Arial" w:hAnsi="Arial" w:cs="Arial"/>
          <w:sz w:val="24"/>
          <w:szCs w:val="24"/>
        </w:rPr>
        <w:t>provid</w:t>
      </w:r>
      <w:r>
        <w:rPr>
          <w:rFonts w:ascii="Arial" w:hAnsi="Arial" w:cs="Arial"/>
          <w:sz w:val="24"/>
          <w:szCs w:val="24"/>
        </w:rPr>
        <w:t>ê</w:t>
      </w:r>
      <w:r w:rsidRPr="007C0808">
        <w:rPr>
          <w:rFonts w:ascii="Arial" w:hAnsi="Arial" w:cs="Arial"/>
          <w:sz w:val="24"/>
          <w:szCs w:val="24"/>
        </w:rPr>
        <w:t>ncias</w:t>
      </w:r>
      <w:r>
        <w:rPr>
          <w:rFonts w:ascii="Arial" w:hAnsi="Arial" w:cs="Arial"/>
          <w:sz w:val="24"/>
          <w:szCs w:val="24"/>
        </w:rPr>
        <w:t>”</w:t>
      </w:r>
      <w:r w:rsidRPr="007C0808">
        <w:rPr>
          <w:rFonts w:ascii="Arial" w:hAnsi="Arial" w:cs="Arial"/>
          <w:sz w:val="24"/>
          <w:szCs w:val="24"/>
        </w:rPr>
        <w:t>.</w:t>
      </w:r>
    </w:p>
    <w:p w14:paraId="5A8A29FC" w14:textId="77777777" w:rsidR="009F68BC" w:rsidRPr="007C0808" w:rsidRDefault="009F68BC" w:rsidP="009F68BC">
      <w:pPr>
        <w:ind w:right="-426"/>
        <w:jc w:val="both"/>
        <w:rPr>
          <w:rFonts w:ascii="Arial" w:hAnsi="Arial" w:cs="Arial"/>
          <w:sz w:val="24"/>
          <w:szCs w:val="24"/>
        </w:rPr>
      </w:pPr>
    </w:p>
    <w:p w14:paraId="01798E9A" w14:textId="77777777" w:rsidR="009F68BC" w:rsidRPr="00840DF1" w:rsidRDefault="009F68BC" w:rsidP="009F68BC">
      <w:pPr>
        <w:ind w:right="-426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</w:rPr>
        <w:t>“FAÇO SABER QUE O PLENÁRIO DA CÂ</w:t>
      </w:r>
      <w:r w:rsidRPr="00CA468B">
        <w:rPr>
          <w:rFonts w:ascii="Arial" w:hAnsi="Arial" w:cs="Arial"/>
          <w:b/>
        </w:rPr>
        <w:t xml:space="preserve">MARA DE VEREADORES DE ACRELANDIA, MUNICÍPIO DO ESTADO DO ACRE APROVOU, E </w:t>
      </w:r>
      <w:r>
        <w:rPr>
          <w:rFonts w:ascii="Arial" w:hAnsi="Arial" w:cs="Arial"/>
          <w:b/>
        </w:rPr>
        <w:t xml:space="preserve">EU </w:t>
      </w:r>
      <w:r>
        <w:rPr>
          <w:rFonts w:ascii="Arial" w:hAnsi="Arial" w:cs="Arial"/>
          <w:b/>
          <w:sz w:val="24"/>
          <w:szCs w:val="24"/>
        </w:rPr>
        <w:t>SANCIONO E PROMULGO</w:t>
      </w:r>
      <w:r w:rsidRPr="001C77F3">
        <w:rPr>
          <w:rFonts w:ascii="Arial" w:hAnsi="Arial" w:cs="Arial"/>
          <w:b/>
          <w:sz w:val="24"/>
          <w:szCs w:val="24"/>
        </w:rPr>
        <w:t>A SEGUINTE</w:t>
      </w:r>
      <w:r w:rsidRPr="00760E6F">
        <w:rPr>
          <w:rFonts w:ascii="Arial" w:hAnsi="Arial" w:cs="Arial"/>
          <w:b/>
          <w:sz w:val="24"/>
          <w:szCs w:val="24"/>
        </w:rPr>
        <w:t xml:space="preserve"> LEI”.</w:t>
      </w:r>
    </w:p>
    <w:p w14:paraId="2F606C8F" w14:textId="77777777" w:rsidR="009F68BC" w:rsidRPr="007C0808" w:rsidRDefault="009F68BC" w:rsidP="009F68BC">
      <w:pPr>
        <w:spacing w:line="360" w:lineRule="auto"/>
        <w:ind w:right="-426"/>
        <w:jc w:val="both"/>
        <w:rPr>
          <w:rFonts w:ascii="Arial" w:hAnsi="Arial" w:cs="Arial"/>
          <w:b/>
          <w:sz w:val="24"/>
          <w:szCs w:val="24"/>
        </w:rPr>
      </w:pPr>
    </w:p>
    <w:p w14:paraId="21316FC9" w14:textId="77777777" w:rsidR="009F68BC" w:rsidRPr="00620FA8" w:rsidRDefault="009F68BC" w:rsidP="009F68BC">
      <w:pPr>
        <w:pStyle w:val="Default"/>
        <w:spacing w:after="200"/>
        <w:ind w:right="-426"/>
        <w:jc w:val="center"/>
        <w:rPr>
          <w:rFonts w:ascii="Arial" w:hAnsi="Arial" w:cs="Arial"/>
        </w:rPr>
      </w:pPr>
      <w:r w:rsidRPr="00620FA8">
        <w:rPr>
          <w:rFonts w:ascii="Arial" w:hAnsi="Arial" w:cs="Arial"/>
          <w:b/>
          <w:bCs/>
        </w:rPr>
        <w:t xml:space="preserve">CAPÍTULO I </w:t>
      </w:r>
    </w:p>
    <w:p w14:paraId="009A3C17" w14:textId="77777777" w:rsidR="009F68BC" w:rsidRPr="00620FA8" w:rsidRDefault="009F68BC" w:rsidP="009F68BC">
      <w:pPr>
        <w:pStyle w:val="Default"/>
        <w:spacing w:after="200"/>
        <w:ind w:right="-426"/>
        <w:jc w:val="center"/>
        <w:rPr>
          <w:rFonts w:ascii="Arial" w:hAnsi="Arial" w:cs="Arial"/>
        </w:rPr>
      </w:pPr>
      <w:r w:rsidRPr="00620FA8">
        <w:rPr>
          <w:rFonts w:ascii="Arial" w:hAnsi="Arial" w:cs="Arial"/>
          <w:b/>
          <w:bCs/>
        </w:rPr>
        <w:t xml:space="preserve">DO CONSELHO E DAS FINALIDADES E ATRIBUIÇÕES </w:t>
      </w:r>
    </w:p>
    <w:p w14:paraId="37FFF3D1" w14:textId="77777777" w:rsidR="009F68BC" w:rsidRPr="00620FA8" w:rsidRDefault="009F68BC" w:rsidP="009F68BC">
      <w:pPr>
        <w:autoSpaceDE w:val="0"/>
        <w:autoSpaceDN w:val="0"/>
        <w:adjustRightInd w:val="0"/>
        <w:ind w:right="-426"/>
        <w:jc w:val="both"/>
        <w:rPr>
          <w:rFonts w:ascii="Arial" w:hAnsi="Arial" w:cs="Arial"/>
          <w:sz w:val="24"/>
          <w:szCs w:val="24"/>
        </w:rPr>
      </w:pPr>
      <w:r w:rsidRPr="00620FA8">
        <w:rPr>
          <w:rFonts w:ascii="Arial" w:hAnsi="Arial" w:cs="Arial"/>
          <w:b/>
          <w:bCs/>
          <w:sz w:val="24"/>
          <w:szCs w:val="24"/>
        </w:rPr>
        <w:t xml:space="preserve">Art. 1° </w:t>
      </w:r>
      <w:r w:rsidRPr="00620FA8">
        <w:rPr>
          <w:rFonts w:ascii="Arial" w:hAnsi="Arial" w:cs="Arial"/>
          <w:sz w:val="24"/>
          <w:szCs w:val="24"/>
        </w:rPr>
        <w:t>Fica criado o Conselho Municipal de Agricultura, de caráter consultivo e deliberativo, vinculado à Secretaria Municipal de Agricultura, com a finalidade básica de participar da formulação da política municipal na área da agricultura, compatibilizada com as ações do Estado.</w:t>
      </w:r>
    </w:p>
    <w:p w14:paraId="7139769F" w14:textId="77777777" w:rsidR="009F68BC" w:rsidRPr="00620FA8" w:rsidRDefault="009F68BC" w:rsidP="009F68BC">
      <w:pPr>
        <w:autoSpaceDE w:val="0"/>
        <w:autoSpaceDN w:val="0"/>
        <w:adjustRightInd w:val="0"/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620FA8">
        <w:rPr>
          <w:rFonts w:ascii="Arial" w:hAnsi="Arial" w:cs="Arial"/>
          <w:b/>
          <w:sz w:val="24"/>
          <w:szCs w:val="24"/>
        </w:rPr>
        <w:t xml:space="preserve">Art. 2° </w:t>
      </w:r>
      <w:r w:rsidRPr="00620FA8">
        <w:rPr>
          <w:rFonts w:ascii="Arial" w:hAnsi="Arial" w:cs="Arial"/>
          <w:sz w:val="24"/>
          <w:szCs w:val="24"/>
        </w:rPr>
        <w:t>São atribuições do Conselho Municipal de Agricultura:</w:t>
      </w:r>
    </w:p>
    <w:p w14:paraId="4488AFB7" w14:textId="77777777" w:rsidR="009F68BC" w:rsidRPr="00620FA8" w:rsidRDefault="009F68BC" w:rsidP="009F68BC">
      <w:pPr>
        <w:pStyle w:val="Default"/>
        <w:spacing w:after="200"/>
        <w:ind w:right="-426"/>
        <w:jc w:val="both"/>
        <w:rPr>
          <w:rFonts w:ascii="Arial" w:hAnsi="Arial" w:cs="Arial"/>
        </w:rPr>
      </w:pPr>
      <w:r w:rsidRPr="00620FA8">
        <w:rPr>
          <w:rFonts w:ascii="Arial" w:hAnsi="Arial" w:cs="Arial"/>
        </w:rPr>
        <w:t xml:space="preserve"> </w:t>
      </w:r>
      <w:r w:rsidRPr="00620FA8">
        <w:rPr>
          <w:rFonts w:ascii="Arial" w:hAnsi="Arial" w:cs="Arial"/>
          <w:b/>
          <w:bCs/>
        </w:rPr>
        <w:t xml:space="preserve">I – </w:t>
      </w:r>
      <w:proofErr w:type="gramStart"/>
      <w:r w:rsidRPr="00620FA8">
        <w:rPr>
          <w:rFonts w:ascii="Arial" w:hAnsi="Arial" w:cs="Arial"/>
        </w:rPr>
        <w:t>estabelecer</w:t>
      </w:r>
      <w:proofErr w:type="gramEnd"/>
      <w:r w:rsidRPr="00620FA8">
        <w:rPr>
          <w:rFonts w:ascii="Arial" w:hAnsi="Arial" w:cs="Arial"/>
        </w:rPr>
        <w:t xml:space="preserve"> diretrizes para a política agrícola municipal; </w:t>
      </w:r>
    </w:p>
    <w:p w14:paraId="4AC9E65B" w14:textId="77777777" w:rsidR="009F68BC" w:rsidRPr="00620FA8" w:rsidRDefault="009F68BC" w:rsidP="009F68BC">
      <w:pPr>
        <w:pStyle w:val="Default"/>
        <w:spacing w:after="200" w:line="276" w:lineRule="auto"/>
        <w:ind w:right="-426"/>
        <w:jc w:val="both"/>
        <w:rPr>
          <w:rFonts w:ascii="Arial" w:hAnsi="Arial" w:cs="Arial"/>
        </w:rPr>
      </w:pPr>
      <w:r w:rsidRPr="00620FA8">
        <w:rPr>
          <w:rFonts w:ascii="Arial" w:hAnsi="Arial" w:cs="Arial"/>
          <w:b/>
          <w:bCs/>
        </w:rPr>
        <w:t xml:space="preserve">II – </w:t>
      </w:r>
      <w:proofErr w:type="gramStart"/>
      <w:r w:rsidRPr="00620FA8">
        <w:rPr>
          <w:rFonts w:ascii="Arial" w:hAnsi="Arial" w:cs="Arial"/>
        </w:rPr>
        <w:t>assessorar</w:t>
      </w:r>
      <w:proofErr w:type="gramEnd"/>
      <w:r w:rsidRPr="00620FA8">
        <w:rPr>
          <w:rFonts w:ascii="Arial" w:hAnsi="Arial" w:cs="Arial"/>
        </w:rPr>
        <w:t xml:space="preserve"> a administração municipal em sua atuação no desenvolvimento da agricultura do município, apresentando sugestões para a elaboração de normas, da formulação da política, os programas e as ações municipais nessa área; </w:t>
      </w:r>
    </w:p>
    <w:p w14:paraId="3E9719F5" w14:textId="50A2C313" w:rsidR="009F68BC" w:rsidRPr="00620FA8" w:rsidRDefault="009F68BC" w:rsidP="009F68BC">
      <w:pPr>
        <w:pStyle w:val="Default"/>
        <w:spacing w:after="200" w:line="276" w:lineRule="auto"/>
        <w:ind w:right="-426"/>
        <w:jc w:val="both"/>
        <w:rPr>
          <w:rFonts w:ascii="Arial" w:hAnsi="Arial" w:cs="Arial"/>
        </w:rPr>
      </w:pPr>
      <w:r w:rsidRPr="00620FA8">
        <w:rPr>
          <w:rFonts w:ascii="Arial" w:hAnsi="Arial" w:cs="Arial"/>
          <w:b/>
          <w:bCs/>
        </w:rPr>
        <w:t xml:space="preserve">III </w:t>
      </w:r>
      <w:r w:rsidRPr="00620FA8">
        <w:rPr>
          <w:rFonts w:ascii="Arial" w:hAnsi="Arial" w:cs="Arial"/>
        </w:rPr>
        <w:t xml:space="preserve">– participar do processo de elaboração de matérias orçamentárias, indicando prioridades para alocação de recursos municipais e serem aplicados em ações destinadas à agricultura; </w:t>
      </w:r>
    </w:p>
    <w:p w14:paraId="45CBB13B" w14:textId="77777777" w:rsidR="009F68BC" w:rsidRPr="00620FA8" w:rsidRDefault="009F68BC" w:rsidP="009F68BC">
      <w:pPr>
        <w:pStyle w:val="Default"/>
        <w:spacing w:after="200" w:line="276" w:lineRule="auto"/>
        <w:ind w:right="-426"/>
        <w:jc w:val="both"/>
        <w:rPr>
          <w:rFonts w:ascii="Arial" w:hAnsi="Arial" w:cs="Arial"/>
        </w:rPr>
      </w:pPr>
      <w:r w:rsidRPr="00620FA8">
        <w:rPr>
          <w:rFonts w:ascii="Arial" w:hAnsi="Arial" w:cs="Arial"/>
          <w:b/>
          <w:bCs/>
        </w:rPr>
        <w:t xml:space="preserve">IV </w:t>
      </w:r>
      <w:r w:rsidRPr="00620FA8">
        <w:rPr>
          <w:rFonts w:ascii="Arial" w:hAnsi="Arial" w:cs="Arial"/>
        </w:rPr>
        <w:t xml:space="preserve">– </w:t>
      </w:r>
      <w:proofErr w:type="gramStart"/>
      <w:r w:rsidRPr="00620FA8">
        <w:rPr>
          <w:rFonts w:ascii="Arial" w:hAnsi="Arial" w:cs="Arial"/>
        </w:rPr>
        <w:t>apresentar e sugerir</w:t>
      </w:r>
      <w:proofErr w:type="gramEnd"/>
      <w:r w:rsidRPr="00620FA8">
        <w:rPr>
          <w:rFonts w:ascii="Arial" w:hAnsi="Arial" w:cs="Arial"/>
        </w:rPr>
        <w:t xml:space="preserve"> a implantação de programas que sejam compatíveis com as normas de proteção e preservação do meio ambiente; </w:t>
      </w:r>
    </w:p>
    <w:p w14:paraId="325B0D7C" w14:textId="77777777" w:rsidR="009F68BC" w:rsidRPr="00620FA8" w:rsidRDefault="009F68BC" w:rsidP="009F68BC">
      <w:pPr>
        <w:pStyle w:val="Default"/>
        <w:spacing w:after="200"/>
        <w:ind w:right="-426"/>
        <w:jc w:val="both"/>
        <w:rPr>
          <w:rFonts w:ascii="Arial" w:hAnsi="Arial" w:cs="Arial"/>
        </w:rPr>
      </w:pPr>
      <w:r w:rsidRPr="00620FA8">
        <w:rPr>
          <w:rFonts w:ascii="Arial" w:hAnsi="Arial" w:cs="Arial"/>
          <w:b/>
          <w:bCs/>
        </w:rPr>
        <w:t xml:space="preserve">V </w:t>
      </w:r>
      <w:r w:rsidRPr="00620FA8">
        <w:rPr>
          <w:rFonts w:ascii="Arial" w:hAnsi="Arial" w:cs="Arial"/>
        </w:rPr>
        <w:t xml:space="preserve">– </w:t>
      </w:r>
      <w:proofErr w:type="gramStart"/>
      <w:r w:rsidRPr="00620FA8">
        <w:rPr>
          <w:rFonts w:ascii="Arial" w:hAnsi="Arial" w:cs="Arial"/>
        </w:rPr>
        <w:t>auxiliar</w:t>
      </w:r>
      <w:proofErr w:type="gramEnd"/>
      <w:r w:rsidRPr="00620FA8">
        <w:rPr>
          <w:rFonts w:ascii="Arial" w:hAnsi="Arial" w:cs="Arial"/>
        </w:rPr>
        <w:t xml:space="preserve"> na elaboração de programa municipal de abastecimento alimentar; </w:t>
      </w:r>
    </w:p>
    <w:p w14:paraId="6A211AD9" w14:textId="77777777" w:rsidR="009F68BC" w:rsidRPr="00620FA8" w:rsidRDefault="009F68BC" w:rsidP="009F68BC">
      <w:pPr>
        <w:autoSpaceDE w:val="0"/>
        <w:autoSpaceDN w:val="0"/>
        <w:adjustRightInd w:val="0"/>
        <w:ind w:right="-426"/>
        <w:jc w:val="both"/>
        <w:rPr>
          <w:rFonts w:ascii="Arial" w:hAnsi="Arial" w:cs="Arial"/>
          <w:sz w:val="24"/>
          <w:szCs w:val="24"/>
        </w:rPr>
      </w:pPr>
      <w:r w:rsidRPr="00620FA8">
        <w:rPr>
          <w:rFonts w:ascii="Arial" w:hAnsi="Arial" w:cs="Arial"/>
          <w:b/>
          <w:bCs/>
          <w:sz w:val="24"/>
          <w:szCs w:val="24"/>
        </w:rPr>
        <w:t xml:space="preserve">VI </w:t>
      </w:r>
      <w:r w:rsidRPr="00620FA8">
        <w:rPr>
          <w:rFonts w:ascii="Arial" w:hAnsi="Arial" w:cs="Arial"/>
          <w:sz w:val="24"/>
          <w:szCs w:val="24"/>
        </w:rPr>
        <w:t xml:space="preserve">– </w:t>
      </w:r>
      <w:proofErr w:type="gramStart"/>
      <w:r w:rsidRPr="00620FA8">
        <w:rPr>
          <w:rFonts w:ascii="Arial" w:hAnsi="Arial" w:cs="Arial"/>
          <w:sz w:val="24"/>
          <w:szCs w:val="24"/>
        </w:rPr>
        <w:t>propor</w:t>
      </w:r>
      <w:proofErr w:type="gramEnd"/>
      <w:r w:rsidRPr="00620FA8">
        <w:rPr>
          <w:rFonts w:ascii="Arial" w:hAnsi="Arial" w:cs="Arial"/>
          <w:sz w:val="24"/>
          <w:szCs w:val="24"/>
        </w:rPr>
        <w:t xml:space="preserve"> ações que visem o estímulo á organização direta entre produtores e consumidores;</w:t>
      </w:r>
    </w:p>
    <w:p w14:paraId="130FD7A4" w14:textId="77777777" w:rsidR="009F68BC" w:rsidRPr="00620FA8" w:rsidRDefault="009F68BC" w:rsidP="009F68BC">
      <w:pPr>
        <w:pStyle w:val="Default"/>
        <w:spacing w:after="200" w:line="276" w:lineRule="auto"/>
        <w:ind w:right="-426"/>
        <w:jc w:val="both"/>
        <w:rPr>
          <w:rFonts w:ascii="Arial" w:hAnsi="Arial" w:cs="Arial"/>
        </w:rPr>
      </w:pPr>
      <w:r w:rsidRPr="00620FA8">
        <w:rPr>
          <w:rFonts w:ascii="Arial" w:hAnsi="Arial" w:cs="Arial"/>
          <w:b/>
          <w:bCs/>
        </w:rPr>
        <w:t>VII</w:t>
      </w:r>
      <w:r>
        <w:rPr>
          <w:rFonts w:ascii="Arial" w:hAnsi="Arial" w:cs="Arial"/>
          <w:b/>
          <w:bCs/>
        </w:rPr>
        <w:t xml:space="preserve"> </w:t>
      </w:r>
      <w:r w:rsidRPr="00620FA8">
        <w:rPr>
          <w:rFonts w:ascii="Arial" w:hAnsi="Arial" w:cs="Arial"/>
          <w:bCs/>
        </w:rPr>
        <w:t>–</w:t>
      </w:r>
      <w:r>
        <w:rPr>
          <w:rFonts w:ascii="Arial" w:hAnsi="Arial" w:cs="Arial"/>
          <w:b/>
          <w:bCs/>
        </w:rPr>
        <w:t xml:space="preserve"> </w:t>
      </w:r>
      <w:r w:rsidRPr="00620FA8">
        <w:rPr>
          <w:rFonts w:ascii="Arial" w:hAnsi="Arial" w:cs="Arial"/>
        </w:rPr>
        <w:t>sugerir</w:t>
      </w:r>
      <w:r>
        <w:rPr>
          <w:rFonts w:ascii="Arial" w:hAnsi="Arial" w:cs="Arial"/>
        </w:rPr>
        <w:t xml:space="preserve"> </w:t>
      </w:r>
      <w:r w:rsidRPr="00620FA8">
        <w:rPr>
          <w:rFonts w:ascii="Arial" w:hAnsi="Arial" w:cs="Arial"/>
        </w:rPr>
        <w:t xml:space="preserve">apresentar, apoiar e incentivar projetos tecnológicos adaptados aos ecossistemas locais e que garantam a produção agroecológica e afins, e que contemplem as normas de uso do solo de acordo com a aptidão agrícola; </w:t>
      </w:r>
    </w:p>
    <w:p w14:paraId="61D07C21" w14:textId="77777777" w:rsidR="009F68BC" w:rsidRPr="00620FA8" w:rsidRDefault="009F68BC" w:rsidP="009F68BC">
      <w:pPr>
        <w:pStyle w:val="Default"/>
        <w:spacing w:after="200" w:line="276" w:lineRule="auto"/>
        <w:ind w:right="-426"/>
        <w:jc w:val="both"/>
        <w:rPr>
          <w:rFonts w:ascii="Arial" w:hAnsi="Arial" w:cs="Arial"/>
        </w:rPr>
      </w:pPr>
      <w:r w:rsidRPr="00620FA8">
        <w:rPr>
          <w:rFonts w:ascii="Arial" w:hAnsi="Arial" w:cs="Arial"/>
          <w:b/>
          <w:bCs/>
        </w:rPr>
        <w:t xml:space="preserve">VIII </w:t>
      </w:r>
      <w:r w:rsidRPr="00620FA8">
        <w:rPr>
          <w:rFonts w:ascii="Arial" w:hAnsi="Arial" w:cs="Arial"/>
        </w:rPr>
        <w:t xml:space="preserve">– elaborar, propor e auxiliar na execução de projetos que fomentem a produção agropecuária; </w:t>
      </w:r>
    </w:p>
    <w:p w14:paraId="1636D7C1" w14:textId="77777777" w:rsidR="009F68BC" w:rsidRPr="00620FA8" w:rsidRDefault="009F68BC" w:rsidP="009F68BC">
      <w:pPr>
        <w:pStyle w:val="Default"/>
        <w:spacing w:after="200"/>
        <w:ind w:right="-426"/>
        <w:jc w:val="both"/>
        <w:rPr>
          <w:rFonts w:ascii="Arial" w:hAnsi="Arial" w:cs="Arial"/>
        </w:rPr>
      </w:pPr>
      <w:r w:rsidRPr="00620FA8">
        <w:rPr>
          <w:rFonts w:ascii="Arial" w:hAnsi="Arial" w:cs="Arial"/>
          <w:b/>
          <w:bCs/>
        </w:rPr>
        <w:t xml:space="preserve">IX </w:t>
      </w:r>
      <w:r w:rsidRPr="00620FA8">
        <w:rPr>
          <w:rFonts w:ascii="Arial" w:hAnsi="Arial" w:cs="Arial"/>
        </w:rPr>
        <w:t xml:space="preserve">– </w:t>
      </w:r>
      <w:proofErr w:type="gramStart"/>
      <w:r w:rsidRPr="00620FA8">
        <w:rPr>
          <w:rFonts w:ascii="Arial" w:hAnsi="Arial" w:cs="Arial"/>
        </w:rPr>
        <w:t>sugerir</w:t>
      </w:r>
      <w:proofErr w:type="gramEnd"/>
      <w:r w:rsidRPr="00620FA8">
        <w:rPr>
          <w:rFonts w:ascii="Arial" w:hAnsi="Arial" w:cs="Arial"/>
        </w:rPr>
        <w:t xml:space="preserve"> procedimentos ou apresentar programas de diversificação agrícola; </w:t>
      </w:r>
    </w:p>
    <w:p w14:paraId="50FFD1D1" w14:textId="77777777" w:rsidR="009F68BC" w:rsidRPr="00620FA8" w:rsidRDefault="009F68BC" w:rsidP="009F68BC">
      <w:pPr>
        <w:pStyle w:val="Default"/>
        <w:spacing w:after="200"/>
        <w:ind w:right="-426"/>
        <w:jc w:val="both"/>
        <w:rPr>
          <w:rFonts w:ascii="Arial" w:hAnsi="Arial" w:cs="Arial"/>
        </w:rPr>
      </w:pPr>
      <w:r w:rsidRPr="00620FA8">
        <w:rPr>
          <w:rFonts w:ascii="Arial" w:hAnsi="Arial" w:cs="Arial"/>
          <w:b/>
          <w:bCs/>
        </w:rPr>
        <w:t xml:space="preserve">X </w:t>
      </w:r>
      <w:r w:rsidRPr="00620FA8">
        <w:rPr>
          <w:rFonts w:ascii="Arial" w:hAnsi="Arial" w:cs="Arial"/>
        </w:rPr>
        <w:t xml:space="preserve">– </w:t>
      </w:r>
      <w:proofErr w:type="gramStart"/>
      <w:r w:rsidRPr="00620FA8">
        <w:rPr>
          <w:rFonts w:ascii="Arial" w:hAnsi="Arial" w:cs="Arial"/>
        </w:rPr>
        <w:t>propor</w:t>
      </w:r>
      <w:proofErr w:type="gramEnd"/>
      <w:r w:rsidRPr="00620FA8">
        <w:rPr>
          <w:rFonts w:ascii="Arial" w:hAnsi="Arial" w:cs="Arial"/>
        </w:rPr>
        <w:t xml:space="preserve"> ações compatibilizadas pelas políticas agrícolas de reforma agrária; </w:t>
      </w:r>
    </w:p>
    <w:p w14:paraId="01211C71" w14:textId="77777777" w:rsidR="009F68BC" w:rsidRPr="00620FA8" w:rsidRDefault="009F68BC" w:rsidP="009F68BC">
      <w:pPr>
        <w:pStyle w:val="Default"/>
        <w:spacing w:after="200"/>
        <w:ind w:right="-426"/>
        <w:jc w:val="both"/>
        <w:rPr>
          <w:rFonts w:ascii="Arial" w:hAnsi="Arial" w:cs="Arial"/>
        </w:rPr>
      </w:pPr>
      <w:r w:rsidRPr="00620FA8">
        <w:rPr>
          <w:rFonts w:ascii="Arial" w:hAnsi="Arial" w:cs="Arial"/>
          <w:b/>
          <w:bCs/>
        </w:rPr>
        <w:t xml:space="preserve">XI </w:t>
      </w:r>
      <w:r w:rsidRPr="00620FA8">
        <w:rPr>
          <w:rFonts w:ascii="Arial" w:hAnsi="Arial" w:cs="Arial"/>
        </w:rPr>
        <w:t xml:space="preserve">– propor projetos ou programas prioritários e de incentivos aos agricultores familiares; </w:t>
      </w:r>
    </w:p>
    <w:p w14:paraId="6E4CC289" w14:textId="77777777" w:rsidR="009F68BC" w:rsidRPr="00620FA8" w:rsidRDefault="009F68BC" w:rsidP="009F68BC">
      <w:pPr>
        <w:pStyle w:val="Default"/>
        <w:spacing w:after="200" w:line="276" w:lineRule="auto"/>
        <w:ind w:right="-426"/>
        <w:jc w:val="both"/>
        <w:rPr>
          <w:rFonts w:ascii="Arial" w:hAnsi="Arial" w:cs="Arial"/>
        </w:rPr>
      </w:pPr>
      <w:r w:rsidRPr="00620FA8">
        <w:rPr>
          <w:rFonts w:ascii="Arial" w:hAnsi="Arial" w:cs="Arial"/>
          <w:b/>
          <w:bCs/>
        </w:rPr>
        <w:lastRenderedPageBreak/>
        <w:t>XII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>–</w:t>
      </w:r>
      <w:r w:rsidRPr="00620FA8">
        <w:rPr>
          <w:rFonts w:ascii="Arial" w:hAnsi="Arial" w:cs="Arial"/>
        </w:rPr>
        <w:t xml:space="preserve"> auxiliar</w:t>
      </w:r>
      <w:r>
        <w:rPr>
          <w:rFonts w:ascii="Arial" w:hAnsi="Arial" w:cs="Arial"/>
        </w:rPr>
        <w:t xml:space="preserve"> </w:t>
      </w:r>
      <w:r w:rsidRPr="00620FA8">
        <w:rPr>
          <w:rFonts w:ascii="Arial" w:hAnsi="Arial" w:cs="Arial"/>
        </w:rPr>
        <w:t xml:space="preserve">na promoção de políticas públicas de permanência das famílias no campo e de minimização do êxodo rural; </w:t>
      </w:r>
    </w:p>
    <w:p w14:paraId="11CFF769" w14:textId="77777777" w:rsidR="009F68BC" w:rsidRPr="00620FA8" w:rsidRDefault="009F68BC" w:rsidP="009F68BC">
      <w:pPr>
        <w:pStyle w:val="Default"/>
        <w:spacing w:after="200" w:line="276" w:lineRule="auto"/>
        <w:ind w:right="-426"/>
        <w:jc w:val="both"/>
        <w:rPr>
          <w:rFonts w:ascii="Arial" w:hAnsi="Arial" w:cs="Arial"/>
        </w:rPr>
      </w:pPr>
      <w:r w:rsidRPr="00620FA8">
        <w:rPr>
          <w:rFonts w:ascii="Arial" w:hAnsi="Arial" w:cs="Arial"/>
          <w:b/>
          <w:bCs/>
        </w:rPr>
        <w:t xml:space="preserve">XIII </w:t>
      </w:r>
      <w:r w:rsidRPr="00620FA8">
        <w:rPr>
          <w:rFonts w:ascii="Arial" w:hAnsi="Arial" w:cs="Arial"/>
        </w:rPr>
        <w:t xml:space="preserve">– definir os programas e projetos de acordo com os períodos do ano, propícios para os cultivos adequados; </w:t>
      </w:r>
    </w:p>
    <w:p w14:paraId="72533CE6" w14:textId="77777777" w:rsidR="009F68BC" w:rsidRPr="00620FA8" w:rsidRDefault="009F68BC" w:rsidP="009F68BC">
      <w:pPr>
        <w:pStyle w:val="Default"/>
        <w:spacing w:after="200" w:line="276" w:lineRule="auto"/>
        <w:ind w:right="-426"/>
        <w:jc w:val="both"/>
        <w:rPr>
          <w:rFonts w:ascii="Arial" w:hAnsi="Arial" w:cs="Arial"/>
        </w:rPr>
      </w:pPr>
      <w:r w:rsidRPr="00620FA8">
        <w:rPr>
          <w:rFonts w:ascii="Arial" w:hAnsi="Arial" w:cs="Arial"/>
          <w:b/>
          <w:bCs/>
        </w:rPr>
        <w:t xml:space="preserve">XIV </w:t>
      </w:r>
      <w:r w:rsidRPr="00620FA8">
        <w:rPr>
          <w:rFonts w:ascii="Arial" w:hAnsi="Arial" w:cs="Arial"/>
        </w:rPr>
        <w:t xml:space="preserve">– avaliar periodicamente os resultados apresentados na promoção das políticas agrícolas, emitindo o respectivo parecer; </w:t>
      </w:r>
    </w:p>
    <w:p w14:paraId="7E5447E0" w14:textId="3B196F0D" w:rsidR="009F68BC" w:rsidRPr="00620FA8" w:rsidRDefault="009F68BC" w:rsidP="009F68BC">
      <w:pPr>
        <w:pStyle w:val="Default"/>
        <w:spacing w:after="200" w:line="276" w:lineRule="auto"/>
        <w:ind w:right="-426"/>
        <w:jc w:val="both"/>
        <w:rPr>
          <w:rFonts w:ascii="Arial" w:hAnsi="Arial" w:cs="Arial"/>
        </w:rPr>
      </w:pPr>
      <w:r w:rsidRPr="00620FA8">
        <w:rPr>
          <w:rFonts w:ascii="Arial" w:hAnsi="Arial" w:cs="Arial"/>
          <w:b/>
          <w:bCs/>
        </w:rPr>
        <w:t xml:space="preserve">XV </w:t>
      </w:r>
      <w:r w:rsidRPr="00620FA8">
        <w:rPr>
          <w:rFonts w:ascii="Arial" w:hAnsi="Arial" w:cs="Arial"/>
        </w:rPr>
        <w:t xml:space="preserve">– </w:t>
      </w:r>
      <w:proofErr w:type="gramStart"/>
      <w:r w:rsidRPr="00620FA8">
        <w:rPr>
          <w:rFonts w:ascii="Arial" w:hAnsi="Arial" w:cs="Arial"/>
        </w:rPr>
        <w:t>elaborar,</w:t>
      </w:r>
      <w:r>
        <w:rPr>
          <w:rFonts w:ascii="Arial" w:hAnsi="Arial" w:cs="Arial"/>
        </w:rPr>
        <w:t xml:space="preserve"> </w:t>
      </w:r>
      <w:r w:rsidRPr="00620FA8">
        <w:rPr>
          <w:rFonts w:ascii="Arial" w:hAnsi="Arial" w:cs="Arial"/>
        </w:rPr>
        <w:t>gerenciar</w:t>
      </w:r>
      <w:proofErr w:type="gramEnd"/>
      <w:r w:rsidRPr="00620FA8">
        <w:rPr>
          <w:rFonts w:ascii="Arial" w:hAnsi="Arial" w:cs="Arial"/>
        </w:rPr>
        <w:t xml:space="preserve"> e avaliar a execução do plano de desenvolvimento rural sustentável e solidário municipal, subsidiando na elaboração do orçamento e a locação de recursos prioritários para a execução das atividades que são essenciais para o setor; </w:t>
      </w:r>
    </w:p>
    <w:p w14:paraId="02565430" w14:textId="77777777" w:rsidR="009F68BC" w:rsidRPr="00620FA8" w:rsidRDefault="009F68BC" w:rsidP="009F68BC">
      <w:pPr>
        <w:autoSpaceDE w:val="0"/>
        <w:autoSpaceDN w:val="0"/>
        <w:adjustRightInd w:val="0"/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620FA8">
        <w:rPr>
          <w:rFonts w:ascii="Arial" w:hAnsi="Arial" w:cs="Arial"/>
          <w:b/>
          <w:bCs/>
          <w:sz w:val="24"/>
          <w:szCs w:val="24"/>
        </w:rPr>
        <w:t xml:space="preserve">XVI </w:t>
      </w:r>
      <w:r w:rsidRPr="00620FA8">
        <w:rPr>
          <w:rFonts w:ascii="Arial" w:hAnsi="Arial" w:cs="Arial"/>
          <w:sz w:val="24"/>
          <w:szCs w:val="24"/>
        </w:rPr>
        <w:t>– exercer outras atividades correlatas.</w:t>
      </w:r>
    </w:p>
    <w:p w14:paraId="44E879FF" w14:textId="77777777" w:rsidR="009F68BC" w:rsidRPr="00620FA8" w:rsidRDefault="009F68BC" w:rsidP="009F68BC">
      <w:pPr>
        <w:pStyle w:val="Default"/>
        <w:spacing w:after="200"/>
        <w:ind w:right="-426"/>
        <w:jc w:val="center"/>
        <w:rPr>
          <w:rFonts w:ascii="Arial" w:hAnsi="Arial" w:cs="Arial"/>
        </w:rPr>
      </w:pPr>
      <w:r w:rsidRPr="00620FA8">
        <w:rPr>
          <w:rFonts w:ascii="Arial" w:hAnsi="Arial" w:cs="Arial"/>
          <w:b/>
          <w:bCs/>
        </w:rPr>
        <w:t xml:space="preserve">CAPITULO II </w:t>
      </w:r>
    </w:p>
    <w:p w14:paraId="259D0D33" w14:textId="77777777" w:rsidR="009F68BC" w:rsidRPr="00620FA8" w:rsidRDefault="009F68BC" w:rsidP="009F68BC">
      <w:pPr>
        <w:pStyle w:val="Default"/>
        <w:spacing w:before="240" w:after="200"/>
        <w:ind w:right="-426"/>
        <w:jc w:val="center"/>
        <w:rPr>
          <w:rFonts w:ascii="Arial" w:hAnsi="Arial" w:cs="Arial"/>
        </w:rPr>
      </w:pPr>
      <w:r w:rsidRPr="00620FA8">
        <w:rPr>
          <w:rFonts w:ascii="Arial" w:hAnsi="Arial" w:cs="Arial"/>
          <w:b/>
          <w:bCs/>
        </w:rPr>
        <w:t xml:space="preserve">DA COMPOSIÇÃO, ORGANIZAÇÃO E FUNCIONAMENTO BÁSICOS. </w:t>
      </w:r>
    </w:p>
    <w:p w14:paraId="151014AD" w14:textId="7D712817" w:rsidR="009F68BC" w:rsidRPr="00620FA8" w:rsidRDefault="009F68BC" w:rsidP="009F68BC">
      <w:pPr>
        <w:autoSpaceDE w:val="0"/>
        <w:autoSpaceDN w:val="0"/>
        <w:adjustRightInd w:val="0"/>
        <w:ind w:right="-426"/>
        <w:jc w:val="both"/>
        <w:rPr>
          <w:rFonts w:ascii="Arial" w:hAnsi="Arial" w:cs="Arial"/>
          <w:sz w:val="24"/>
          <w:szCs w:val="24"/>
        </w:rPr>
      </w:pPr>
      <w:r w:rsidRPr="00620FA8">
        <w:rPr>
          <w:rFonts w:ascii="Arial" w:hAnsi="Arial" w:cs="Arial"/>
          <w:b/>
          <w:bCs/>
          <w:sz w:val="24"/>
          <w:szCs w:val="24"/>
        </w:rPr>
        <w:t xml:space="preserve">Art. 3° </w:t>
      </w:r>
      <w:r w:rsidRPr="0064191F">
        <w:rPr>
          <w:rFonts w:ascii="Arial" w:hAnsi="Arial" w:cs="Arial"/>
          <w:sz w:val="24"/>
          <w:szCs w:val="24"/>
        </w:rPr>
        <w:t xml:space="preserve">Conselho Municipal de </w:t>
      </w:r>
      <w:r>
        <w:rPr>
          <w:rFonts w:ascii="Arial" w:hAnsi="Arial" w:cs="Arial"/>
          <w:sz w:val="24"/>
          <w:szCs w:val="24"/>
        </w:rPr>
        <w:t>Agricultura</w:t>
      </w:r>
      <w:r w:rsidRPr="0064191F">
        <w:rPr>
          <w:rFonts w:ascii="Arial" w:hAnsi="Arial" w:cs="Arial"/>
          <w:sz w:val="24"/>
          <w:szCs w:val="24"/>
        </w:rPr>
        <w:t xml:space="preserve"> será constituído </w:t>
      </w:r>
      <w:r w:rsidRPr="00D85AD3">
        <w:rPr>
          <w:rFonts w:ascii="Arial" w:hAnsi="Arial" w:cs="Arial"/>
          <w:sz w:val="24"/>
          <w:szCs w:val="24"/>
        </w:rPr>
        <w:t xml:space="preserve">de </w:t>
      </w:r>
      <w:r w:rsidR="00133D80">
        <w:rPr>
          <w:rFonts w:ascii="Arial" w:hAnsi="Arial" w:cs="Arial"/>
          <w:sz w:val="24"/>
          <w:szCs w:val="24"/>
        </w:rPr>
        <w:t>05</w:t>
      </w:r>
      <w:r w:rsidRPr="00D85AD3">
        <w:rPr>
          <w:rFonts w:ascii="Arial" w:hAnsi="Arial" w:cs="Arial"/>
          <w:sz w:val="24"/>
          <w:szCs w:val="24"/>
        </w:rPr>
        <w:t xml:space="preserve"> (</w:t>
      </w:r>
      <w:r w:rsidR="00133D80">
        <w:rPr>
          <w:rFonts w:ascii="Arial" w:hAnsi="Arial" w:cs="Arial"/>
          <w:sz w:val="24"/>
          <w:szCs w:val="24"/>
        </w:rPr>
        <w:t>cinco</w:t>
      </w:r>
      <w:r w:rsidRPr="00D85AD3">
        <w:rPr>
          <w:rFonts w:ascii="Arial" w:hAnsi="Arial" w:cs="Arial"/>
          <w:sz w:val="24"/>
          <w:szCs w:val="24"/>
        </w:rPr>
        <w:t xml:space="preserve">) membros, sendo garantida a participação de todos os segmentos ligados ao setor agrícola, vinculados </w:t>
      </w:r>
      <w:r w:rsidRPr="0064191F">
        <w:rPr>
          <w:rFonts w:ascii="Arial" w:hAnsi="Arial" w:cs="Arial"/>
          <w:sz w:val="24"/>
          <w:szCs w:val="24"/>
        </w:rPr>
        <w:t>à produção, comercialização, armazenamento, industrialização e transporte:</w:t>
      </w:r>
    </w:p>
    <w:p w14:paraId="24F5FEB3" w14:textId="77777777" w:rsidR="009F68BC" w:rsidRPr="00620FA8" w:rsidRDefault="009F68BC" w:rsidP="009F68BC">
      <w:pPr>
        <w:autoSpaceDE w:val="0"/>
        <w:autoSpaceDN w:val="0"/>
        <w:adjustRightInd w:val="0"/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620FA8">
        <w:rPr>
          <w:rFonts w:ascii="Arial" w:hAnsi="Arial" w:cs="Arial"/>
          <w:b/>
          <w:sz w:val="24"/>
          <w:szCs w:val="24"/>
        </w:rPr>
        <w:t>a)</w:t>
      </w:r>
      <w:r w:rsidRPr="00620FA8">
        <w:rPr>
          <w:rFonts w:ascii="Arial" w:hAnsi="Arial" w:cs="Arial"/>
          <w:sz w:val="24"/>
          <w:szCs w:val="24"/>
        </w:rPr>
        <w:t xml:space="preserve"> 50% de entidades e movimentos representativos de usuários no município;</w:t>
      </w:r>
    </w:p>
    <w:p w14:paraId="0C38E84E" w14:textId="77777777" w:rsidR="009F68BC" w:rsidRPr="00620FA8" w:rsidRDefault="009F68BC" w:rsidP="009F68BC">
      <w:pPr>
        <w:autoSpaceDE w:val="0"/>
        <w:autoSpaceDN w:val="0"/>
        <w:adjustRightInd w:val="0"/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620FA8">
        <w:rPr>
          <w:rFonts w:ascii="Arial" w:hAnsi="Arial" w:cs="Arial"/>
          <w:b/>
          <w:sz w:val="24"/>
          <w:szCs w:val="24"/>
        </w:rPr>
        <w:t>b)</w:t>
      </w:r>
      <w:r w:rsidRPr="00620FA8">
        <w:rPr>
          <w:rFonts w:ascii="Arial" w:hAnsi="Arial" w:cs="Arial"/>
          <w:sz w:val="24"/>
          <w:szCs w:val="24"/>
        </w:rPr>
        <w:t xml:space="preserve"> 25% de entidades representativas municipais da área da agricultura;</w:t>
      </w:r>
    </w:p>
    <w:p w14:paraId="7E34B28D" w14:textId="77777777" w:rsidR="009F68BC" w:rsidRPr="00620FA8" w:rsidRDefault="009F68BC" w:rsidP="009F68BC">
      <w:pPr>
        <w:autoSpaceDE w:val="0"/>
        <w:autoSpaceDN w:val="0"/>
        <w:adjustRightInd w:val="0"/>
        <w:ind w:right="-426"/>
        <w:jc w:val="both"/>
        <w:rPr>
          <w:rFonts w:ascii="Arial" w:hAnsi="Arial" w:cs="Arial"/>
          <w:sz w:val="24"/>
          <w:szCs w:val="24"/>
        </w:rPr>
      </w:pPr>
      <w:r w:rsidRPr="00620FA8">
        <w:rPr>
          <w:rFonts w:ascii="Arial" w:hAnsi="Arial" w:cs="Arial"/>
          <w:b/>
          <w:sz w:val="24"/>
          <w:szCs w:val="24"/>
        </w:rPr>
        <w:t>c)</w:t>
      </w:r>
      <w:r w:rsidRPr="00620FA8">
        <w:rPr>
          <w:rFonts w:ascii="Arial" w:hAnsi="Arial" w:cs="Arial"/>
          <w:sz w:val="24"/>
          <w:szCs w:val="24"/>
        </w:rPr>
        <w:t xml:space="preserve"> 25% de representantes de representação de governo, podendo abranger o Municipal, </w:t>
      </w:r>
      <w:proofErr w:type="gramStart"/>
      <w:r w:rsidRPr="00620FA8">
        <w:rPr>
          <w:rFonts w:ascii="Arial" w:hAnsi="Arial" w:cs="Arial"/>
          <w:sz w:val="24"/>
          <w:szCs w:val="24"/>
        </w:rPr>
        <w:t>Estadual e Federal</w:t>
      </w:r>
      <w:proofErr w:type="gramEnd"/>
      <w:r w:rsidRPr="00620FA8">
        <w:rPr>
          <w:rFonts w:ascii="Arial" w:hAnsi="Arial" w:cs="Arial"/>
          <w:sz w:val="24"/>
          <w:szCs w:val="24"/>
        </w:rPr>
        <w:t xml:space="preserve"> que executem no todo ou em parte, políticas de agricultura e meio ambiente em sua competência institucional;</w:t>
      </w:r>
    </w:p>
    <w:p w14:paraId="46B2D098" w14:textId="77777777" w:rsidR="009F68BC" w:rsidRPr="00620FA8" w:rsidRDefault="009F68BC" w:rsidP="009F68BC">
      <w:pPr>
        <w:autoSpaceDE w:val="0"/>
        <w:autoSpaceDN w:val="0"/>
        <w:adjustRightInd w:val="0"/>
        <w:ind w:right="-426"/>
        <w:jc w:val="both"/>
        <w:rPr>
          <w:rFonts w:ascii="Arial" w:hAnsi="Arial" w:cs="Arial"/>
          <w:sz w:val="24"/>
          <w:szCs w:val="24"/>
        </w:rPr>
      </w:pPr>
      <w:r w:rsidRPr="00620FA8">
        <w:rPr>
          <w:rFonts w:ascii="Arial" w:hAnsi="Arial" w:cs="Arial"/>
          <w:b/>
          <w:sz w:val="24"/>
          <w:szCs w:val="24"/>
        </w:rPr>
        <w:t>Parágrafo único –</w:t>
      </w:r>
      <w:r w:rsidRPr="00620FA8">
        <w:rPr>
          <w:rFonts w:ascii="Arial" w:hAnsi="Arial" w:cs="Arial"/>
          <w:sz w:val="24"/>
          <w:szCs w:val="24"/>
        </w:rPr>
        <w:t xml:space="preserve"> Não havendo no município entidades, instituições e movimentos organizados em número suficiente para compor o conselho, a eleição da representação do segmento será realizada em plenária no município, promovida pelo Conselho Municipal de maneira ampla e democrática.</w:t>
      </w:r>
    </w:p>
    <w:p w14:paraId="54F93D58" w14:textId="77777777" w:rsidR="009F68BC" w:rsidRPr="00620FA8" w:rsidRDefault="009F68BC" w:rsidP="009F68BC">
      <w:pPr>
        <w:autoSpaceDE w:val="0"/>
        <w:autoSpaceDN w:val="0"/>
        <w:adjustRightInd w:val="0"/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620FA8">
        <w:rPr>
          <w:rFonts w:ascii="Arial" w:hAnsi="Arial" w:cs="Arial"/>
          <w:b/>
          <w:bCs/>
          <w:sz w:val="24"/>
          <w:szCs w:val="24"/>
        </w:rPr>
        <w:t xml:space="preserve">Art. 4° </w:t>
      </w:r>
      <w:r w:rsidRPr="00620FA8">
        <w:rPr>
          <w:rFonts w:ascii="Arial" w:hAnsi="Arial" w:cs="Arial"/>
          <w:sz w:val="24"/>
          <w:szCs w:val="24"/>
        </w:rPr>
        <w:t>O Conselho Municipal de Agricultura tem a seguinte composição:</w:t>
      </w:r>
    </w:p>
    <w:p w14:paraId="78B348E9" w14:textId="77777777" w:rsidR="009F68BC" w:rsidRPr="0030712B" w:rsidRDefault="009F68BC" w:rsidP="009F68BC">
      <w:pPr>
        <w:autoSpaceDE w:val="0"/>
        <w:autoSpaceDN w:val="0"/>
        <w:adjustRightInd w:val="0"/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30712B">
        <w:rPr>
          <w:rFonts w:ascii="Arial" w:hAnsi="Arial" w:cs="Arial"/>
          <w:b/>
          <w:bCs/>
          <w:sz w:val="24"/>
          <w:szCs w:val="24"/>
        </w:rPr>
        <w:t xml:space="preserve">I </w:t>
      </w:r>
      <w:r w:rsidRPr="0030712B">
        <w:rPr>
          <w:rFonts w:ascii="Arial" w:hAnsi="Arial" w:cs="Arial"/>
          <w:sz w:val="24"/>
          <w:szCs w:val="24"/>
        </w:rPr>
        <w:t>- Secretaria Municipal de Agricultura;</w:t>
      </w:r>
    </w:p>
    <w:p w14:paraId="1100FAB9" w14:textId="7D9C7AE4" w:rsidR="009F68BC" w:rsidRPr="0030712B" w:rsidRDefault="009F68BC" w:rsidP="009F68BC">
      <w:pPr>
        <w:autoSpaceDE w:val="0"/>
        <w:autoSpaceDN w:val="0"/>
        <w:adjustRightInd w:val="0"/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30712B">
        <w:rPr>
          <w:rFonts w:ascii="Arial" w:hAnsi="Arial" w:cs="Arial"/>
          <w:b/>
          <w:bCs/>
          <w:sz w:val="24"/>
          <w:szCs w:val="24"/>
        </w:rPr>
        <w:t xml:space="preserve">II </w:t>
      </w:r>
      <w:r w:rsidRPr="0030712B">
        <w:rPr>
          <w:rFonts w:ascii="Arial" w:hAnsi="Arial" w:cs="Arial"/>
          <w:sz w:val="24"/>
          <w:szCs w:val="24"/>
        </w:rPr>
        <w:t xml:space="preserve">– </w:t>
      </w:r>
      <w:r w:rsidR="00133D80">
        <w:rPr>
          <w:rFonts w:ascii="Arial" w:hAnsi="Arial" w:cs="Arial"/>
          <w:sz w:val="24"/>
          <w:szCs w:val="24"/>
        </w:rPr>
        <w:t>Representante do Poder Legislativo Municipal</w:t>
      </w:r>
      <w:r w:rsidRPr="0030712B">
        <w:rPr>
          <w:rFonts w:ascii="Arial" w:hAnsi="Arial" w:cs="Arial"/>
          <w:sz w:val="24"/>
          <w:szCs w:val="24"/>
        </w:rPr>
        <w:t>;</w:t>
      </w:r>
    </w:p>
    <w:p w14:paraId="3D676C3F" w14:textId="18010829" w:rsidR="009F68BC" w:rsidRPr="0030712B" w:rsidRDefault="00133D80" w:rsidP="009F68BC">
      <w:pPr>
        <w:autoSpaceDE w:val="0"/>
        <w:autoSpaceDN w:val="0"/>
        <w:adjustRightInd w:val="0"/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III</w:t>
      </w:r>
      <w:r w:rsidR="009F68BC" w:rsidRPr="0030712B">
        <w:rPr>
          <w:rFonts w:ascii="Arial" w:hAnsi="Arial" w:cs="Arial"/>
          <w:b/>
          <w:bCs/>
          <w:sz w:val="24"/>
          <w:szCs w:val="24"/>
        </w:rPr>
        <w:t xml:space="preserve"> </w:t>
      </w:r>
      <w:r w:rsidR="009F68BC" w:rsidRPr="0030712B">
        <w:rPr>
          <w:rFonts w:ascii="Arial" w:hAnsi="Arial" w:cs="Arial"/>
          <w:sz w:val="24"/>
          <w:szCs w:val="24"/>
        </w:rPr>
        <w:t>– Sindicato dos Trabalhadores Rurais de Acrelândia;</w:t>
      </w:r>
    </w:p>
    <w:p w14:paraId="43B0738B" w14:textId="3E35A59D" w:rsidR="009F68BC" w:rsidRDefault="00133D80" w:rsidP="009F68BC">
      <w:pPr>
        <w:autoSpaceDE w:val="0"/>
        <w:autoSpaceDN w:val="0"/>
        <w:adjustRightInd w:val="0"/>
        <w:spacing w:line="360" w:lineRule="auto"/>
        <w:ind w:right="-426"/>
        <w:jc w:val="both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IV</w:t>
      </w:r>
      <w:r w:rsidR="009F68BC" w:rsidRPr="0030712B">
        <w:rPr>
          <w:rFonts w:ascii="Arial" w:hAnsi="Arial" w:cs="Arial"/>
          <w:b/>
          <w:sz w:val="24"/>
          <w:szCs w:val="24"/>
        </w:rPr>
        <w:t xml:space="preserve"> –</w:t>
      </w:r>
      <w:r w:rsidR="009F68BC" w:rsidRPr="0030712B">
        <w:rPr>
          <w:rFonts w:ascii="Arial" w:hAnsi="Arial" w:cs="Arial"/>
          <w:sz w:val="24"/>
          <w:szCs w:val="24"/>
        </w:rPr>
        <w:t xml:space="preserve"> Associações de produtores rurais do município de Acrelândia</w:t>
      </w:r>
      <w:r w:rsidR="009F68BC">
        <w:rPr>
          <w:rFonts w:ascii="Arial" w:hAnsi="Arial" w:cs="Arial"/>
          <w:color w:val="FF0000"/>
          <w:sz w:val="24"/>
          <w:szCs w:val="24"/>
        </w:rPr>
        <w:t>;</w:t>
      </w:r>
    </w:p>
    <w:p w14:paraId="634D8059" w14:textId="7412F364" w:rsidR="009F68BC" w:rsidRPr="00D6372D" w:rsidRDefault="009F68BC" w:rsidP="009F68BC">
      <w:pPr>
        <w:autoSpaceDE w:val="0"/>
        <w:autoSpaceDN w:val="0"/>
        <w:adjustRightInd w:val="0"/>
        <w:spacing w:line="360" w:lineRule="auto"/>
        <w:ind w:right="-426"/>
        <w:jc w:val="both"/>
        <w:rPr>
          <w:rFonts w:ascii="Arial" w:hAnsi="Arial" w:cs="Arial"/>
          <w:b/>
          <w:sz w:val="24"/>
          <w:szCs w:val="24"/>
        </w:rPr>
      </w:pPr>
      <w:r w:rsidRPr="00D6372D">
        <w:rPr>
          <w:rFonts w:ascii="Arial" w:hAnsi="Arial" w:cs="Arial"/>
          <w:b/>
          <w:sz w:val="24"/>
          <w:szCs w:val="24"/>
        </w:rPr>
        <w:t xml:space="preserve">V – </w:t>
      </w:r>
      <w:r w:rsidRPr="00D6372D">
        <w:rPr>
          <w:rFonts w:ascii="Arial" w:hAnsi="Arial" w:cs="Arial"/>
          <w:sz w:val="24"/>
          <w:szCs w:val="24"/>
        </w:rPr>
        <w:t>Agricultores e Produtores Rurais;</w:t>
      </w:r>
    </w:p>
    <w:p w14:paraId="08DEF954" w14:textId="77777777" w:rsidR="009F68BC" w:rsidRPr="00620FA8" w:rsidRDefault="009F68BC" w:rsidP="009F68BC">
      <w:pPr>
        <w:autoSpaceDE w:val="0"/>
        <w:autoSpaceDN w:val="0"/>
        <w:adjustRightInd w:val="0"/>
        <w:ind w:right="-426"/>
        <w:jc w:val="both"/>
        <w:rPr>
          <w:rFonts w:ascii="Arial" w:hAnsi="Arial" w:cs="Arial"/>
          <w:sz w:val="24"/>
          <w:szCs w:val="24"/>
        </w:rPr>
      </w:pPr>
      <w:r w:rsidRPr="00620FA8">
        <w:rPr>
          <w:rFonts w:ascii="Arial" w:hAnsi="Arial" w:cs="Arial"/>
          <w:b/>
          <w:sz w:val="24"/>
          <w:szCs w:val="24"/>
        </w:rPr>
        <w:t xml:space="preserve">Parágrafo único - </w:t>
      </w:r>
      <w:r w:rsidRPr="00620FA8">
        <w:rPr>
          <w:rFonts w:ascii="Arial" w:hAnsi="Arial" w:cs="Arial"/>
          <w:sz w:val="24"/>
          <w:szCs w:val="24"/>
        </w:rPr>
        <w:t>Para cada representante titular será indicado um suplente da mesma entidade.</w:t>
      </w:r>
    </w:p>
    <w:p w14:paraId="6D0FC416" w14:textId="77777777" w:rsidR="009F68BC" w:rsidRPr="00620FA8" w:rsidRDefault="009F68BC" w:rsidP="009F68BC">
      <w:pPr>
        <w:pStyle w:val="Default"/>
        <w:spacing w:after="200" w:line="276" w:lineRule="auto"/>
        <w:ind w:right="-426"/>
        <w:jc w:val="both"/>
        <w:rPr>
          <w:rFonts w:ascii="Arial" w:hAnsi="Arial" w:cs="Arial"/>
        </w:rPr>
      </w:pPr>
      <w:r w:rsidRPr="00620FA8">
        <w:rPr>
          <w:rFonts w:ascii="Arial" w:hAnsi="Arial" w:cs="Arial"/>
          <w:b/>
          <w:bCs/>
        </w:rPr>
        <w:t xml:space="preserve">Art. 5º </w:t>
      </w:r>
      <w:r w:rsidRPr="00620FA8">
        <w:rPr>
          <w:rFonts w:ascii="Arial" w:hAnsi="Arial" w:cs="Arial"/>
        </w:rPr>
        <w:t xml:space="preserve">O mandato dos conselheiros e dos respectivos suplentes será de dois anos, permitida a recondução por igual período e por uma única vez. </w:t>
      </w:r>
    </w:p>
    <w:p w14:paraId="10E25F28" w14:textId="77777777" w:rsidR="009F68BC" w:rsidRPr="00620FA8" w:rsidRDefault="009F68BC" w:rsidP="009F68BC">
      <w:pPr>
        <w:pStyle w:val="Default"/>
        <w:spacing w:after="200" w:line="276" w:lineRule="auto"/>
        <w:ind w:right="-426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lastRenderedPageBreak/>
        <w:t>§</w:t>
      </w:r>
      <w:r w:rsidRPr="00620FA8">
        <w:rPr>
          <w:rFonts w:ascii="Arial" w:hAnsi="Arial" w:cs="Arial"/>
          <w:b/>
          <w:bCs/>
        </w:rPr>
        <w:t xml:space="preserve">1º </w:t>
      </w:r>
      <w:r w:rsidRPr="00620FA8">
        <w:rPr>
          <w:rFonts w:ascii="Arial" w:hAnsi="Arial" w:cs="Arial"/>
        </w:rPr>
        <w:t xml:space="preserve">O exercício da função de conselheiro não será renumerado, sendo considerado como serviço público relevante. </w:t>
      </w:r>
    </w:p>
    <w:p w14:paraId="57692904" w14:textId="77777777" w:rsidR="009F68BC" w:rsidRPr="00620FA8" w:rsidRDefault="009F68BC" w:rsidP="009F68BC">
      <w:pPr>
        <w:pStyle w:val="Default"/>
        <w:spacing w:after="200"/>
        <w:ind w:right="-426"/>
        <w:jc w:val="both"/>
        <w:rPr>
          <w:rFonts w:ascii="Arial" w:hAnsi="Arial" w:cs="Arial"/>
        </w:rPr>
      </w:pPr>
      <w:r w:rsidRPr="00620FA8">
        <w:rPr>
          <w:rFonts w:ascii="Arial" w:hAnsi="Arial" w:cs="Arial"/>
          <w:b/>
          <w:bCs/>
        </w:rPr>
        <w:t xml:space="preserve">§ 2º </w:t>
      </w:r>
      <w:r w:rsidRPr="00620FA8">
        <w:rPr>
          <w:rFonts w:ascii="Arial" w:hAnsi="Arial" w:cs="Arial"/>
        </w:rPr>
        <w:t xml:space="preserve">O suplente substituirá o membro efetivo em caso de abertura da vaga. </w:t>
      </w:r>
    </w:p>
    <w:p w14:paraId="78577416" w14:textId="77777777" w:rsidR="009F68BC" w:rsidRPr="00620FA8" w:rsidRDefault="009F68BC" w:rsidP="009F68BC">
      <w:pPr>
        <w:pStyle w:val="Default"/>
        <w:spacing w:after="200" w:line="276" w:lineRule="auto"/>
        <w:ind w:right="-426"/>
        <w:jc w:val="both"/>
        <w:rPr>
          <w:rFonts w:ascii="Arial" w:hAnsi="Arial" w:cs="Arial"/>
        </w:rPr>
      </w:pPr>
      <w:r w:rsidRPr="00620FA8">
        <w:rPr>
          <w:rFonts w:ascii="Arial" w:hAnsi="Arial" w:cs="Arial"/>
          <w:b/>
          <w:bCs/>
        </w:rPr>
        <w:t xml:space="preserve">§ 3º </w:t>
      </w:r>
      <w:r w:rsidRPr="00620FA8">
        <w:rPr>
          <w:rFonts w:ascii="Arial" w:hAnsi="Arial" w:cs="Arial"/>
        </w:rPr>
        <w:t xml:space="preserve">A abertura de vagas dar-se-á por desistência do conselheiro ou pelo disposto no art. 7º desta lei. </w:t>
      </w:r>
    </w:p>
    <w:p w14:paraId="4E0D76F0" w14:textId="77777777" w:rsidR="009F68BC" w:rsidRPr="00620FA8" w:rsidRDefault="009F68BC" w:rsidP="009F68BC">
      <w:pPr>
        <w:pStyle w:val="Default"/>
        <w:spacing w:after="200" w:line="276" w:lineRule="auto"/>
        <w:ind w:right="-426"/>
        <w:jc w:val="both"/>
        <w:rPr>
          <w:rFonts w:ascii="Arial" w:hAnsi="Arial" w:cs="Arial"/>
        </w:rPr>
      </w:pPr>
      <w:r w:rsidRPr="00620FA8">
        <w:rPr>
          <w:rFonts w:ascii="Arial" w:hAnsi="Arial" w:cs="Arial"/>
          <w:b/>
          <w:bCs/>
        </w:rPr>
        <w:t xml:space="preserve">§ 4º </w:t>
      </w:r>
      <w:r w:rsidRPr="00620FA8">
        <w:rPr>
          <w:rFonts w:ascii="Arial" w:hAnsi="Arial" w:cs="Arial"/>
        </w:rPr>
        <w:t xml:space="preserve">Em caso de substituição de suplentes, caberão novas indicações, na forma prevista nesta lei. </w:t>
      </w:r>
    </w:p>
    <w:p w14:paraId="7598B445" w14:textId="77777777" w:rsidR="009F68BC" w:rsidRPr="00620FA8" w:rsidRDefault="009F68BC" w:rsidP="009F68BC">
      <w:pPr>
        <w:pStyle w:val="Default"/>
        <w:spacing w:after="200"/>
        <w:ind w:right="-426"/>
        <w:jc w:val="both"/>
        <w:rPr>
          <w:rFonts w:ascii="Arial" w:hAnsi="Arial" w:cs="Arial"/>
        </w:rPr>
      </w:pPr>
      <w:r w:rsidRPr="00620FA8">
        <w:rPr>
          <w:rFonts w:ascii="Arial" w:hAnsi="Arial" w:cs="Arial"/>
          <w:b/>
          <w:bCs/>
        </w:rPr>
        <w:t xml:space="preserve">§ 5º </w:t>
      </w:r>
      <w:r w:rsidRPr="00620FA8">
        <w:rPr>
          <w:rFonts w:ascii="Arial" w:hAnsi="Arial" w:cs="Arial"/>
        </w:rPr>
        <w:t xml:space="preserve">Os membros substitutos deverão completar o mandato dos substituídos. </w:t>
      </w:r>
    </w:p>
    <w:p w14:paraId="7E48A829" w14:textId="77777777" w:rsidR="009F68BC" w:rsidRPr="00620FA8" w:rsidRDefault="009F68BC" w:rsidP="009F68BC">
      <w:pPr>
        <w:pStyle w:val="Default"/>
        <w:spacing w:after="200" w:line="276" w:lineRule="auto"/>
        <w:ind w:right="-426"/>
        <w:jc w:val="both"/>
        <w:rPr>
          <w:rFonts w:ascii="Arial" w:hAnsi="Arial" w:cs="Arial"/>
        </w:rPr>
      </w:pPr>
      <w:r w:rsidRPr="00620FA8">
        <w:rPr>
          <w:rFonts w:ascii="Arial" w:hAnsi="Arial" w:cs="Arial"/>
          <w:b/>
          <w:bCs/>
        </w:rPr>
        <w:t xml:space="preserve">Art. 6º </w:t>
      </w:r>
      <w:r w:rsidRPr="00620FA8">
        <w:rPr>
          <w:rFonts w:ascii="Arial" w:hAnsi="Arial" w:cs="Arial"/>
        </w:rPr>
        <w:t xml:space="preserve">O Conselho Municipal de Agricultura reunir-se-á, com a presença de maioria de seus membros, ordinariamente ou extraordinariamente, em dias, hora e formas previstos no seu regimento interno. </w:t>
      </w:r>
    </w:p>
    <w:p w14:paraId="446818B7" w14:textId="77777777" w:rsidR="009F68BC" w:rsidRPr="00620FA8" w:rsidRDefault="009F68BC" w:rsidP="009F68BC">
      <w:pPr>
        <w:pStyle w:val="Default"/>
        <w:spacing w:after="200" w:line="276" w:lineRule="auto"/>
        <w:ind w:right="-426"/>
        <w:jc w:val="both"/>
        <w:rPr>
          <w:rFonts w:ascii="Arial" w:hAnsi="Arial" w:cs="Arial"/>
        </w:rPr>
      </w:pPr>
      <w:r w:rsidRPr="00620FA8">
        <w:rPr>
          <w:rFonts w:ascii="Arial" w:hAnsi="Arial" w:cs="Arial"/>
          <w:b/>
          <w:bCs/>
        </w:rPr>
        <w:t xml:space="preserve">§ 1º </w:t>
      </w:r>
      <w:r w:rsidRPr="00620FA8">
        <w:rPr>
          <w:rFonts w:ascii="Arial" w:hAnsi="Arial" w:cs="Arial"/>
        </w:rPr>
        <w:t xml:space="preserve">serão substituídos os conselheiros que faltarem, sem justificativa a duas reuniões consecutivas ou cinco intercaladas. </w:t>
      </w:r>
    </w:p>
    <w:p w14:paraId="68890D01" w14:textId="77777777" w:rsidR="009F68BC" w:rsidRPr="00620FA8" w:rsidRDefault="009F68BC" w:rsidP="009F68BC">
      <w:pPr>
        <w:pStyle w:val="Default"/>
        <w:spacing w:after="200" w:line="276" w:lineRule="auto"/>
        <w:ind w:right="-426"/>
        <w:jc w:val="both"/>
        <w:rPr>
          <w:rFonts w:ascii="Arial" w:hAnsi="Arial" w:cs="Arial"/>
        </w:rPr>
      </w:pPr>
      <w:r w:rsidRPr="00620FA8">
        <w:rPr>
          <w:rFonts w:ascii="Arial" w:hAnsi="Arial" w:cs="Arial"/>
          <w:b/>
          <w:bCs/>
        </w:rPr>
        <w:t xml:space="preserve">§ 2º </w:t>
      </w:r>
      <w:r w:rsidRPr="00620FA8">
        <w:rPr>
          <w:rFonts w:ascii="Arial" w:hAnsi="Arial" w:cs="Arial"/>
        </w:rPr>
        <w:t xml:space="preserve">Perderá o mandato de conselheiro o membro que não estiver de acordo com o disposto no art. 7° desta lei. </w:t>
      </w:r>
    </w:p>
    <w:p w14:paraId="6CC4C81C" w14:textId="77777777" w:rsidR="009F68BC" w:rsidRPr="00620FA8" w:rsidRDefault="009F68BC" w:rsidP="009F68BC">
      <w:pPr>
        <w:autoSpaceDE w:val="0"/>
        <w:autoSpaceDN w:val="0"/>
        <w:adjustRightInd w:val="0"/>
        <w:ind w:right="-426"/>
        <w:jc w:val="both"/>
        <w:rPr>
          <w:rFonts w:ascii="Arial" w:hAnsi="Arial" w:cs="Arial"/>
          <w:sz w:val="24"/>
          <w:szCs w:val="24"/>
        </w:rPr>
      </w:pPr>
      <w:r w:rsidRPr="00620FA8">
        <w:rPr>
          <w:rFonts w:ascii="Arial" w:hAnsi="Arial" w:cs="Arial"/>
          <w:b/>
          <w:bCs/>
          <w:sz w:val="24"/>
          <w:szCs w:val="24"/>
        </w:rPr>
        <w:t xml:space="preserve">Art. 7º </w:t>
      </w:r>
      <w:r w:rsidRPr="00620FA8">
        <w:rPr>
          <w:rFonts w:ascii="Arial" w:hAnsi="Arial" w:cs="Arial"/>
          <w:sz w:val="24"/>
          <w:szCs w:val="24"/>
        </w:rPr>
        <w:t>São requisitos para participação como membro do Conselho Municipal de Agricultura:</w:t>
      </w:r>
    </w:p>
    <w:p w14:paraId="543DD7D3" w14:textId="77777777" w:rsidR="009F68BC" w:rsidRPr="00620FA8" w:rsidRDefault="009F68BC" w:rsidP="009F68BC">
      <w:pPr>
        <w:pStyle w:val="Default"/>
        <w:spacing w:after="200"/>
        <w:ind w:right="-426"/>
        <w:jc w:val="both"/>
        <w:rPr>
          <w:rFonts w:ascii="Arial" w:hAnsi="Arial" w:cs="Arial"/>
        </w:rPr>
      </w:pPr>
      <w:r w:rsidRPr="00620FA8">
        <w:rPr>
          <w:rFonts w:ascii="Arial" w:hAnsi="Arial" w:cs="Arial"/>
          <w:b/>
          <w:bCs/>
        </w:rPr>
        <w:t xml:space="preserve">I </w:t>
      </w:r>
      <w:r w:rsidRPr="00620FA8">
        <w:rPr>
          <w:rFonts w:ascii="Arial" w:hAnsi="Arial" w:cs="Arial"/>
        </w:rPr>
        <w:t xml:space="preserve">– </w:t>
      </w:r>
      <w:proofErr w:type="gramStart"/>
      <w:r w:rsidRPr="00620FA8">
        <w:rPr>
          <w:rFonts w:ascii="Arial" w:hAnsi="Arial" w:cs="Arial"/>
        </w:rPr>
        <w:t>possuir</w:t>
      </w:r>
      <w:proofErr w:type="gramEnd"/>
      <w:r w:rsidRPr="00620FA8">
        <w:rPr>
          <w:rFonts w:ascii="Arial" w:hAnsi="Arial" w:cs="Arial"/>
        </w:rPr>
        <w:t xml:space="preserve"> reconhecida idoneidade moral; </w:t>
      </w:r>
    </w:p>
    <w:p w14:paraId="638DAB04" w14:textId="77777777" w:rsidR="009F68BC" w:rsidRPr="00620FA8" w:rsidRDefault="009F68BC" w:rsidP="009F68BC">
      <w:pPr>
        <w:pStyle w:val="Default"/>
        <w:spacing w:after="200"/>
        <w:ind w:right="-426"/>
        <w:jc w:val="both"/>
        <w:rPr>
          <w:rFonts w:ascii="Arial" w:hAnsi="Arial" w:cs="Arial"/>
        </w:rPr>
      </w:pPr>
      <w:r w:rsidRPr="00620FA8">
        <w:rPr>
          <w:rFonts w:ascii="Arial" w:hAnsi="Arial" w:cs="Arial"/>
          <w:b/>
          <w:bCs/>
        </w:rPr>
        <w:t xml:space="preserve">II </w:t>
      </w:r>
      <w:r w:rsidRPr="00620FA8">
        <w:rPr>
          <w:rFonts w:ascii="Arial" w:hAnsi="Arial" w:cs="Arial"/>
        </w:rPr>
        <w:t xml:space="preserve">– </w:t>
      </w:r>
      <w:proofErr w:type="gramStart"/>
      <w:r w:rsidRPr="00620FA8">
        <w:rPr>
          <w:rFonts w:ascii="Arial" w:hAnsi="Arial" w:cs="Arial"/>
        </w:rPr>
        <w:t>ter</w:t>
      </w:r>
      <w:proofErr w:type="gramEnd"/>
      <w:r w:rsidRPr="00620FA8">
        <w:rPr>
          <w:rFonts w:ascii="Arial" w:hAnsi="Arial" w:cs="Arial"/>
        </w:rPr>
        <w:t xml:space="preserve"> idade superior a dezoito anos; </w:t>
      </w:r>
    </w:p>
    <w:p w14:paraId="4CE6B1D6" w14:textId="77777777" w:rsidR="009F68BC" w:rsidRPr="00620FA8" w:rsidRDefault="009F68BC" w:rsidP="009F68BC">
      <w:pPr>
        <w:pStyle w:val="Default"/>
        <w:spacing w:after="200"/>
        <w:ind w:right="-426"/>
        <w:jc w:val="both"/>
        <w:rPr>
          <w:rFonts w:ascii="Arial" w:hAnsi="Arial" w:cs="Arial"/>
        </w:rPr>
      </w:pPr>
      <w:r w:rsidRPr="00620FA8">
        <w:rPr>
          <w:rFonts w:ascii="Arial" w:hAnsi="Arial" w:cs="Arial"/>
          <w:b/>
          <w:bCs/>
        </w:rPr>
        <w:t xml:space="preserve">III </w:t>
      </w:r>
      <w:r w:rsidRPr="00620FA8">
        <w:rPr>
          <w:rFonts w:ascii="Arial" w:hAnsi="Arial" w:cs="Arial"/>
        </w:rPr>
        <w:t xml:space="preserve">– residir no Município de Acrelândia; e </w:t>
      </w:r>
    </w:p>
    <w:p w14:paraId="49414279" w14:textId="77777777" w:rsidR="009F68BC" w:rsidRPr="00620FA8" w:rsidRDefault="009F68BC" w:rsidP="009F68BC">
      <w:pPr>
        <w:autoSpaceDE w:val="0"/>
        <w:autoSpaceDN w:val="0"/>
        <w:adjustRightInd w:val="0"/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620FA8">
        <w:rPr>
          <w:rFonts w:ascii="Arial" w:hAnsi="Arial" w:cs="Arial"/>
          <w:b/>
          <w:bCs/>
          <w:sz w:val="24"/>
          <w:szCs w:val="24"/>
        </w:rPr>
        <w:t xml:space="preserve">IV </w:t>
      </w:r>
      <w:r w:rsidRPr="00620FA8">
        <w:rPr>
          <w:rFonts w:ascii="Arial" w:hAnsi="Arial" w:cs="Arial"/>
          <w:sz w:val="24"/>
          <w:szCs w:val="24"/>
        </w:rPr>
        <w:t xml:space="preserve">– </w:t>
      </w:r>
      <w:proofErr w:type="gramStart"/>
      <w:r w:rsidRPr="00620FA8">
        <w:rPr>
          <w:rFonts w:ascii="Arial" w:hAnsi="Arial" w:cs="Arial"/>
          <w:sz w:val="24"/>
          <w:szCs w:val="24"/>
        </w:rPr>
        <w:t>estar</w:t>
      </w:r>
      <w:proofErr w:type="gramEnd"/>
      <w:r w:rsidRPr="00620FA8">
        <w:rPr>
          <w:rFonts w:ascii="Arial" w:hAnsi="Arial" w:cs="Arial"/>
          <w:sz w:val="24"/>
          <w:szCs w:val="24"/>
        </w:rPr>
        <w:t xml:space="preserve"> em gozo dos direitos políticos.</w:t>
      </w:r>
    </w:p>
    <w:p w14:paraId="679FECBA" w14:textId="77777777" w:rsidR="009F68BC" w:rsidRPr="00620FA8" w:rsidRDefault="009F68BC" w:rsidP="009F68BC">
      <w:pPr>
        <w:pStyle w:val="Default"/>
        <w:spacing w:after="200"/>
        <w:ind w:right="-426"/>
        <w:jc w:val="center"/>
        <w:rPr>
          <w:rFonts w:ascii="Arial" w:hAnsi="Arial" w:cs="Arial"/>
        </w:rPr>
      </w:pPr>
      <w:r w:rsidRPr="00620FA8">
        <w:rPr>
          <w:rFonts w:ascii="Arial" w:hAnsi="Arial" w:cs="Arial"/>
          <w:b/>
          <w:bCs/>
        </w:rPr>
        <w:t xml:space="preserve">CAPITULO III </w:t>
      </w:r>
    </w:p>
    <w:p w14:paraId="7D49946D" w14:textId="77777777" w:rsidR="009F68BC" w:rsidRPr="00620FA8" w:rsidRDefault="009F68BC" w:rsidP="009F68BC">
      <w:pPr>
        <w:pStyle w:val="Default"/>
        <w:spacing w:after="200"/>
        <w:ind w:right="-426"/>
        <w:jc w:val="center"/>
        <w:rPr>
          <w:rFonts w:ascii="Arial" w:hAnsi="Arial" w:cs="Arial"/>
        </w:rPr>
      </w:pPr>
      <w:r w:rsidRPr="00620FA8">
        <w:rPr>
          <w:rFonts w:ascii="Arial" w:hAnsi="Arial" w:cs="Arial"/>
          <w:b/>
          <w:bCs/>
        </w:rPr>
        <w:t xml:space="preserve">DAS DISPOSIÇÕES FINAIS E TRANSITÓRIAS </w:t>
      </w:r>
    </w:p>
    <w:p w14:paraId="0AD01947" w14:textId="77777777" w:rsidR="009F68BC" w:rsidRPr="00620FA8" w:rsidRDefault="009F68BC" w:rsidP="009F68BC">
      <w:pPr>
        <w:pStyle w:val="Default"/>
        <w:spacing w:after="200" w:line="276" w:lineRule="auto"/>
        <w:ind w:right="-426"/>
        <w:jc w:val="both"/>
        <w:rPr>
          <w:rFonts w:ascii="Arial" w:hAnsi="Arial" w:cs="Arial"/>
        </w:rPr>
      </w:pPr>
      <w:r w:rsidRPr="00620FA8">
        <w:rPr>
          <w:rFonts w:ascii="Arial" w:hAnsi="Arial" w:cs="Arial"/>
          <w:b/>
          <w:bCs/>
        </w:rPr>
        <w:t xml:space="preserve">Art. 8° </w:t>
      </w:r>
      <w:r w:rsidRPr="00620FA8">
        <w:rPr>
          <w:rFonts w:ascii="Arial" w:hAnsi="Arial" w:cs="Arial"/>
        </w:rPr>
        <w:t xml:space="preserve">A Secretaria de Agricultura exercerá as funções de apoio administrativo, incluídas as de secretaria executiva, e de assessoramento técnico ao conselho. </w:t>
      </w:r>
    </w:p>
    <w:p w14:paraId="6C66800C" w14:textId="77777777" w:rsidR="009F68BC" w:rsidRPr="00620FA8" w:rsidRDefault="009F68BC" w:rsidP="009F68BC">
      <w:pPr>
        <w:pStyle w:val="Default"/>
        <w:spacing w:after="200"/>
        <w:ind w:right="-426"/>
        <w:jc w:val="both"/>
        <w:rPr>
          <w:rFonts w:ascii="Arial" w:hAnsi="Arial" w:cs="Arial"/>
        </w:rPr>
      </w:pPr>
      <w:r w:rsidRPr="00620FA8">
        <w:rPr>
          <w:rFonts w:ascii="Arial" w:hAnsi="Arial" w:cs="Arial"/>
          <w:b/>
          <w:bCs/>
        </w:rPr>
        <w:t xml:space="preserve">Art. 9º </w:t>
      </w:r>
      <w:r w:rsidRPr="00620FA8">
        <w:rPr>
          <w:rFonts w:ascii="Arial" w:hAnsi="Arial" w:cs="Arial"/>
        </w:rPr>
        <w:t xml:space="preserve">O Secretário de Agricultura é membro nato. </w:t>
      </w:r>
    </w:p>
    <w:p w14:paraId="334B4299" w14:textId="77777777" w:rsidR="009F68BC" w:rsidRPr="00620FA8" w:rsidRDefault="009F68BC" w:rsidP="009F68BC">
      <w:pPr>
        <w:pStyle w:val="Default"/>
        <w:spacing w:after="200" w:line="276" w:lineRule="auto"/>
        <w:ind w:right="-426"/>
        <w:jc w:val="both"/>
        <w:rPr>
          <w:rFonts w:ascii="Arial" w:hAnsi="Arial" w:cs="Arial"/>
        </w:rPr>
      </w:pPr>
      <w:r w:rsidRPr="00620FA8">
        <w:rPr>
          <w:rFonts w:ascii="Arial" w:hAnsi="Arial" w:cs="Arial"/>
          <w:b/>
          <w:bCs/>
        </w:rPr>
        <w:t xml:space="preserve">Art. 10 </w:t>
      </w:r>
      <w:r w:rsidRPr="00620FA8">
        <w:rPr>
          <w:rFonts w:ascii="Arial" w:hAnsi="Arial" w:cs="Arial"/>
        </w:rPr>
        <w:t xml:space="preserve">A presidência, bem como a diretoria do Conselho Municipal de </w:t>
      </w:r>
      <w:r>
        <w:rPr>
          <w:rFonts w:ascii="Arial" w:hAnsi="Arial" w:cs="Arial"/>
        </w:rPr>
        <w:t>Agricultura</w:t>
      </w:r>
      <w:r w:rsidRPr="00620FA8">
        <w:rPr>
          <w:rFonts w:ascii="Arial" w:hAnsi="Arial" w:cs="Arial"/>
        </w:rPr>
        <w:t xml:space="preserve"> será eleita por maioria simples dos seus membros. </w:t>
      </w:r>
    </w:p>
    <w:p w14:paraId="6946B355" w14:textId="77777777" w:rsidR="009F68BC" w:rsidRPr="00620FA8" w:rsidRDefault="009F68BC" w:rsidP="009F68BC">
      <w:pPr>
        <w:pStyle w:val="Default"/>
        <w:spacing w:after="200" w:line="276" w:lineRule="auto"/>
        <w:ind w:right="-426"/>
        <w:jc w:val="both"/>
        <w:rPr>
          <w:rFonts w:ascii="Arial" w:hAnsi="Arial" w:cs="Arial"/>
        </w:rPr>
      </w:pPr>
      <w:r w:rsidRPr="00620FA8">
        <w:rPr>
          <w:rFonts w:ascii="Arial" w:hAnsi="Arial" w:cs="Arial"/>
          <w:b/>
          <w:bCs/>
        </w:rPr>
        <w:t xml:space="preserve">Art. 11 </w:t>
      </w:r>
      <w:r w:rsidRPr="00620FA8">
        <w:rPr>
          <w:rFonts w:ascii="Arial" w:hAnsi="Arial" w:cs="Arial"/>
        </w:rPr>
        <w:t xml:space="preserve">O poder executivo municipal, através da Secretaria Municipal de Agricultura assegurará ao Conselho Municipal de </w:t>
      </w:r>
      <w:r>
        <w:rPr>
          <w:rFonts w:ascii="Arial" w:hAnsi="Arial" w:cs="Arial"/>
        </w:rPr>
        <w:t>Agricultura</w:t>
      </w:r>
      <w:r w:rsidRPr="00620FA8">
        <w:rPr>
          <w:rFonts w:ascii="Arial" w:hAnsi="Arial" w:cs="Arial"/>
        </w:rPr>
        <w:t xml:space="preserve"> os meios necessários para instalação e o seu funcionamento. </w:t>
      </w:r>
    </w:p>
    <w:p w14:paraId="585AB638" w14:textId="77777777" w:rsidR="009F68BC" w:rsidRPr="00620FA8" w:rsidRDefault="009F68BC" w:rsidP="009F68BC">
      <w:pPr>
        <w:pStyle w:val="Default"/>
        <w:spacing w:after="200" w:line="276" w:lineRule="auto"/>
        <w:ind w:right="-426"/>
        <w:jc w:val="both"/>
        <w:rPr>
          <w:rFonts w:ascii="Arial" w:hAnsi="Arial" w:cs="Arial"/>
        </w:rPr>
      </w:pPr>
      <w:r w:rsidRPr="00620FA8">
        <w:rPr>
          <w:rFonts w:ascii="Arial" w:hAnsi="Arial" w:cs="Arial"/>
          <w:b/>
          <w:bCs/>
        </w:rPr>
        <w:lastRenderedPageBreak/>
        <w:t xml:space="preserve">Art. 12 </w:t>
      </w:r>
      <w:r w:rsidRPr="00620FA8">
        <w:rPr>
          <w:rFonts w:ascii="Arial" w:hAnsi="Arial" w:cs="Arial"/>
        </w:rPr>
        <w:t xml:space="preserve">O Conselho Municipal de </w:t>
      </w:r>
      <w:r>
        <w:rPr>
          <w:rFonts w:ascii="Arial" w:hAnsi="Arial" w:cs="Arial"/>
        </w:rPr>
        <w:t>Agricultura</w:t>
      </w:r>
      <w:r w:rsidRPr="00620FA8">
        <w:rPr>
          <w:rFonts w:ascii="Arial" w:hAnsi="Arial" w:cs="Arial"/>
        </w:rPr>
        <w:t xml:space="preserve"> terá sua organização e seu funcionamento regulamentados através de seu Regimento Interno. </w:t>
      </w:r>
    </w:p>
    <w:p w14:paraId="2B0D633A" w14:textId="77777777" w:rsidR="009F68BC" w:rsidRPr="00620FA8" w:rsidRDefault="009F68BC" w:rsidP="009F68BC">
      <w:pPr>
        <w:pStyle w:val="Default"/>
        <w:spacing w:after="200" w:line="276" w:lineRule="auto"/>
        <w:ind w:right="-426"/>
        <w:jc w:val="both"/>
        <w:rPr>
          <w:rFonts w:ascii="Arial" w:hAnsi="Arial" w:cs="Arial"/>
        </w:rPr>
      </w:pPr>
      <w:r w:rsidRPr="00620FA8">
        <w:rPr>
          <w:rFonts w:ascii="Arial" w:hAnsi="Arial" w:cs="Arial"/>
          <w:b/>
          <w:bCs/>
        </w:rPr>
        <w:t xml:space="preserve">Art. 13 </w:t>
      </w:r>
      <w:r w:rsidRPr="00620FA8">
        <w:rPr>
          <w:rFonts w:ascii="Arial" w:hAnsi="Arial" w:cs="Arial"/>
        </w:rPr>
        <w:t xml:space="preserve">O Conselheiro Municipal de </w:t>
      </w:r>
      <w:r>
        <w:rPr>
          <w:rFonts w:ascii="Arial" w:hAnsi="Arial" w:cs="Arial"/>
        </w:rPr>
        <w:t>Agricultura</w:t>
      </w:r>
      <w:r w:rsidRPr="00620FA8">
        <w:rPr>
          <w:rFonts w:ascii="Arial" w:hAnsi="Arial" w:cs="Arial"/>
        </w:rPr>
        <w:t xml:space="preserve"> deverá elaborar o seu regimento interno, após a posse de seus membros e no prazo de noventa dias contados a partir da publicação desta lei, remetendo-o ao prefeito municipal para homologação através de decreto do executivo. </w:t>
      </w:r>
    </w:p>
    <w:p w14:paraId="3BA47C97" w14:textId="77777777" w:rsidR="009F68BC" w:rsidRPr="00620FA8" w:rsidRDefault="009F68BC" w:rsidP="009F68BC">
      <w:pPr>
        <w:pStyle w:val="Default"/>
        <w:spacing w:after="200" w:line="276" w:lineRule="auto"/>
        <w:ind w:right="-426"/>
        <w:jc w:val="both"/>
        <w:rPr>
          <w:rFonts w:ascii="Arial" w:hAnsi="Arial" w:cs="Arial"/>
        </w:rPr>
      </w:pPr>
      <w:r w:rsidRPr="00620FA8">
        <w:rPr>
          <w:rFonts w:ascii="Arial" w:hAnsi="Arial" w:cs="Arial"/>
          <w:b/>
          <w:bCs/>
        </w:rPr>
        <w:t xml:space="preserve">Parágrafo único. </w:t>
      </w:r>
      <w:r w:rsidRPr="00620FA8">
        <w:rPr>
          <w:rFonts w:ascii="Arial" w:hAnsi="Arial" w:cs="Arial"/>
        </w:rPr>
        <w:t xml:space="preserve">Para elaboração de seu regimento interno o Conselho Municipal de </w:t>
      </w:r>
      <w:r>
        <w:rPr>
          <w:rFonts w:ascii="Arial" w:hAnsi="Arial" w:cs="Arial"/>
        </w:rPr>
        <w:t>Agricultura</w:t>
      </w:r>
      <w:r w:rsidRPr="00620FA8">
        <w:rPr>
          <w:rFonts w:ascii="Arial" w:hAnsi="Arial" w:cs="Arial"/>
        </w:rPr>
        <w:t xml:space="preserve"> poderá solicitar o assessoramento técnico e jurídico dos órgãos competentes da prefeitura municipal. </w:t>
      </w:r>
    </w:p>
    <w:p w14:paraId="304C8280" w14:textId="77777777" w:rsidR="009F68BC" w:rsidRPr="00620FA8" w:rsidRDefault="009F68BC" w:rsidP="009F68BC">
      <w:pPr>
        <w:pStyle w:val="Default"/>
        <w:spacing w:after="200" w:line="276" w:lineRule="auto"/>
        <w:ind w:right="-426"/>
        <w:jc w:val="both"/>
        <w:rPr>
          <w:rFonts w:ascii="Arial" w:hAnsi="Arial" w:cs="Arial"/>
        </w:rPr>
      </w:pPr>
      <w:r w:rsidRPr="00620FA8">
        <w:rPr>
          <w:rFonts w:ascii="Arial" w:hAnsi="Arial" w:cs="Arial"/>
          <w:b/>
          <w:bCs/>
        </w:rPr>
        <w:t xml:space="preserve">Art. 14 </w:t>
      </w:r>
      <w:r w:rsidRPr="00620FA8">
        <w:rPr>
          <w:rFonts w:ascii="Arial" w:hAnsi="Arial" w:cs="Arial"/>
        </w:rPr>
        <w:t>O prefeito municipal regulamentará a presente lei através de decreto do poder executivo municipal.</w:t>
      </w:r>
    </w:p>
    <w:p w14:paraId="02373395" w14:textId="77777777" w:rsidR="009F68BC" w:rsidRPr="00B77FAF" w:rsidRDefault="009F68BC" w:rsidP="009F68BC">
      <w:pPr>
        <w:pStyle w:val="Default"/>
        <w:spacing w:after="200"/>
        <w:ind w:right="-426"/>
        <w:jc w:val="both"/>
        <w:rPr>
          <w:rFonts w:ascii="Arial" w:hAnsi="Arial" w:cs="Arial"/>
          <w:color w:val="FF0000"/>
        </w:rPr>
      </w:pPr>
      <w:r w:rsidRPr="00620FA8">
        <w:rPr>
          <w:rFonts w:ascii="Arial" w:hAnsi="Arial" w:cs="Arial"/>
          <w:b/>
        </w:rPr>
        <w:t xml:space="preserve">Art. 15 </w:t>
      </w:r>
      <w:r w:rsidRPr="00620FA8">
        <w:rPr>
          <w:rFonts w:ascii="Arial" w:hAnsi="Arial" w:cs="Arial"/>
        </w:rPr>
        <w:t>Esta lei entra em vigor na data de sua publicação, revogadas as disposições em contrário.</w:t>
      </w:r>
    </w:p>
    <w:p w14:paraId="1AC28EC2" w14:textId="43A9E434" w:rsidR="009F68BC" w:rsidRPr="000B6A72" w:rsidRDefault="009F68BC" w:rsidP="009F68BC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0B6A72">
        <w:rPr>
          <w:rFonts w:ascii="Arial" w:hAnsi="Arial" w:cs="Arial"/>
          <w:sz w:val="24"/>
          <w:szCs w:val="24"/>
        </w:rPr>
        <w:t xml:space="preserve">Sala das Sessões Cleonilço Salmento, em </w:t>
      </w:r>
      <w:r>
        <w:rPr>
          <w:rFonts w:ascii="Arial" w:hAnsi="Arial" w:cs="Arial"/>
          <w:sz w:val="24"/>
          <w:szCs w:val="24"/>
        </w:rPr>
        <w:t>16</w:t>
      </w:r>
      <w:r w:rsidRPr="000B6A72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outubro</w:t>
      </w:r>
      <w:r w:rsidRPr="000B6A72">
        <w:rPr>
          <w:rFonts w:ascii="Arial" w:hAnsi="Arial" w:cs="Arial"/>
          <w:sz w:val="24"/>
          <w:szCs w:val="24"/>
        </w:rPr>
        <w:t xml:space="preserve"> de 202</w:t>
      </w:r>
      <w:r>
        <w:rPr>
          <w:rFonts w:ascii="Arial" w:hAnsi="Arial" w:cs="Arial"/>
          <w:sz w:val="24"/>
          <w:szCs w:val="24"/>
        </w:rPr>
        <w:t>3</w:t>
      </w:r>
      <w:r w:rsidRPr="000B6A72">
        <w:rPr>
          <w:rFonts w:ascii="Arial" w:hAnsi="Arial" w:cs="Arial"/>
          <w:sz w:val="24"/>
          <w:szCs w:val="24"/>
        </w:rPr>
        <w:t>.</w:t>
      </w:r>
    </w:p>
    <w:p w14:paraId="34EB61BA" w14:textId="77777777" w:rsidR="009F68BC" w:rsidRDefault="009F68BC" w:rsidP="009F68BC">
      <w:pPr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4510DE5B" w14:textId="77777777" w:rsidR="009F68BC" w:rsidRDefault="009F68BC" w:rsidP="009F68BC">
      <w:pPr>
        <w:ind w:right="-426"/>
        <w:jc w:val="center"/>
        <w:rPr>
          <w:rFonts w:ascii="Arial" w:hAnsi="Arial" w:cs="Arial"/>
          <w:b/>
        </w:rPr>
      </w:pPr>
    </w:p>
    <w:p w14:paraId="332F3555" w14:textId="2B23A0C2" w:rsidR="009F68BC" w:rsidRPr="00893B86" w:rsidRDefault="00D4177C" w:rsidP="009F68BC">
      <w:pPr>
        <w:ind w:right="-426"/>
        <w:jc w:val="center"/>
        <w:rPr>
          <w:rFonts w:ascii="Arial" w:hAnsi="Arial" w:cs="Arial"/>
          <w:b/>
        </w:rPr>
      </w:pPr>
      <w:r w:rsidRPr="00B50F3E">
        <w:rPr>
          <w:rFonts w:ascii="Arial" w:hAnsi="Arial" w:cs="Arial"/>
          <w:b/>
          <w:sz w:val="24"/>
          <w:szCs w:val="24"/>
        </w:rPr>
        <w:t xml:space="preserve">Ver. </w:t>
      </w:r>
      <w:r>
        <w:rPr>
          <w:rFonts w:ascii="Arial" w:hAnsi="Arial" w:cs="Arial"/>
          <w:b/>
          <w:sz w:val="24"/>
          <w:szCs w:val="24"/>
        </w:rPr>
        <w:t>Gilberto Salmentes Galvão/PDSB</w:t>
      </w:r>
    </w:p>
    <w:p w14:paraId="351DC36A" w14:textId="77777777" w:rsidR="009F68BC" w:rsidRDefault="009F68BC" w:rsidP="009F68BC">
      <w:pPr>
        <w:ind w:right="-426"/>
        <w:jc w:val="center"/>
        <w:rPr>
          <w:rFonts w:ascii="Arial" w:hAnsi="Arial" w:cs="Arial"/>
          <w:b/>
        </w:rPr>
      </w:pPr>
      <w:r w:rsidRPr="00893B86">
        <w:rPr>
          <w:rFonts w:ascii="Arial" w:hAnsi="Arial" w:cs="Arial"/>
          <w:b/>
        </w:rPr>
        <w:t>Autor</w:t>
      </w:r>
    </w:p>
    <w:p w14:paraId="51DE8290" w14:textId="77777777" w:rsidR="009F68BC" w:rsidRPr="00B77FAF" w:rsidRDefault="009F68BC" w:rsidP="009F68BC">
      <w:pPr>
        <w:ind w:right="-426"/>
        <w:jc w:val="center"/>
        <w:rPr>
          <w:color w:val="FF0000"/>
          <w:sz w:val="24"/>
          <w:szCs w:val="24"/>
        </w:rPr>
      </w:pPr>
    </w:p>
    <w:p w14:paraId="6499CE2D" w14:textId="46A940C2" w:rsidR="00A06587" w:rsidRPr="009F68BC" w:rsidRDefault="00A06587" w:rsidP="009F68BC">
      <w:pPr>
        <w:ind w:right="-426"/>
      </w:pPr>
    </w:p>
    <w:sectPr w:rsidR="00A06587" w:rsidRPr="009F68BC" w:rsidSect="008B1D5A">
      <w:headerReference w:type="default" r:id="rId7"/>
      <w:footerReference w:type="default" r:id="rId8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E111B2" w14:textId="77777777" w:rsidR="000E7674" w:rsidRDefault="000E7674" w:rsidP="008B1D5A">
      <w:r>
        <w:separator/>
      </w:r>
    </w:p>
  </w:endnote>
  <w:endnote w:type="continuationSeparator" w:id="0">
    <w:p w14:paraId="67D3DFD3" w14:textId="77777777" w:rsidR="000E7674" w:rsidRDefault="000E7674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93ABCF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413307DB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ED4988" w14:textId="77777777" w:rsidR="000E7674" w:rsidRDefault="000E7674" w:rsidP="008B1D5A">
      <w:r>
        <w:separator/>
      </w:r>
    </w:p>
  </w:footnote>
  <w:footnote w:type="continuationSeparator" w:id="0">
    <w:p w14:paraId="532F98CD" w14:textId="77777777" w:rsidR="000E7674" w:rsidRDefault="000E7674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8F550B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7CEF0C5B" wp14:editId="79B9F032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7" name="Imagem 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5FBE79C9" w14:textId="77777777" w:rsidR="008B1D5A" w:rsidRDefault="008B1D5A" w:rsidP="008B1D5A">
    <w:pPr>
      <w:spacing w:line="230" w:lineRule="exact"/>
      <w:rPr>
        <w:sz w:val="24"/>
        <w:szCs w:val="24"/>
      </w:rPr>
    </w:pPr>
  </w:p>
  <w:p w14:paraId="2952F85A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6F0E507C" w14:textId="77777777" w:rsidR="008B1D5A" w:rsidRDefault="008B1D5A" w:rsidP="008B1D5A">
    <w:pPr>
      <w:spacing w:line="2" w:lineRule="exact"/>
      <w:rPr>
        <w:sz w:val="24"/>
        <w:szCs w:val="24"/>
      </w:rPr>
    </w:pPr>
  </w:p>
  <w:p w14:paraId="1332A34E" w14:textId="77777777" w:rsidR="008B1D5A" w:rsidRDefault="008B1D5A" w:rsidP="008B1D5A">
    <w:pPr>
      <w:jc w:val="center"/>
      <w:rPr>
        <w:sz w:val="20"/>
        <w:szCs w:val="20"/>
      </w:rPr>
    </w:pPr>
  </w:p>
  <w:p w14:paraId="18AF9D5D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2434AAD7" w14:textId="77777777" w:rsidR="008B1D5A" w:rsidRDefault="008B1D5A" w:rsidP="008B1D5A">
    <w:pPr>
      <w:spacing w:line="200" w:lineRule="exact"/>
      <w:rPr>
        <w:sz w:val="24"/>
        <w:szCs w:val="24"/>
      </w:rPr>
    </w:pPr>
  </w:p>
  <w:p w14:paraId="138ABA79" w14:textId="77777777" w:rsidR="008B1D5A" w:rsidRDefault="008B1D5A" w:rsidP="008B1D5A">
    <w:pPr>
      <w:spacing w:line="200" w:lineRule="exact"/>
      <w:rPr>
        <w:sz w:val="24"/>
        <w:szCs w:val="24"/>
      </w:rPr>
    </w:pPr>
  </w:p>
  <w:p w14:paraId="4C20688E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6D40B927" wp14:editId="670C0B45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8" name="Imagem 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257FD0F" w14:textId="77777777" w:rsidR="008B1D5A" w:rsidRDefault="008B1D5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3456DF"/>
    <w:multiLevelType w:val="hybridMultilevel"/>
    <w:tmpl w:val="C7F0DB96"/>
    <w:lvl w:ilvl="0" w:tplc="BACA7A1E">
      <w:start w:val="1"/>
      <w:numFmt w:val="bullet"/>
      <w:lvlText w:val="•"/>
      <w:lvlJc w:val="left"/>
      <w:pPr>
        <w:ind w:left="157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72A84"/>
    <w:rsid w:val="000910A9"/>
    <w:rsid w:val="000C7627"/>
    <w:rsid w:val="000D4BFA"/>
    <w:rsid w:val="000D73C2"/>
    <w:rsid w:val="000E7674"/>
    <w:rsid w:val="000F23AB"/>
    <w:rsid w:val="00133D80"/>
    <w:rsid w:val="00140F96"/>
    <w:rsid w:val="00184DA5"/>
    <w:rsid w:val="0023629D"/>
    <w:rsid w:val="00264FB1"/>
    <w:rsid w:val="003A281E"/>
    <w:rsid w:val="003B3518"/>
    <w:rsid w:val="003F6920"/>
    <w:rsid w:val="0041169B"/>
    <w:rsid w:val="004345A4"/>
    <w:rsid w:val="00452C1C"/>
    <w:rsid w:val="004D52E3"/>
    <w:rsid w:val="005073F1"/>
    <w:rsid w:val="00516663"/>
    <w:rsid w:val="00542A90"/>
    <w:rsid w:val="00637067"/>
    <w:rsid w:val="00672B44"/>
    <w:rsid w:val="00724FB9"/>
    <w:rsid w:val="00753FBB"/>
    <w:rsid w:val="00780C41"/>
    <w:rsid w:val="007D0393"/>
    <w:rsid w:val="008B1D5A"/>
    <w:rsid w:val="00923DC5"/>
    <w:rsid w:val="00945D4D"/>
    <w:rsid w:val="009900B9"/>
    <w:rsid w:val="009A440A"/>
    <w:rsid w:val="009E6792"/>
    <w:rsid w:val="009F68BC"/>
    <w:rsid w:val="00A025DF"/>
    <w:rsid w:val="00A06587"/>
    <w:rsid w:val="00A22556"/>
    <w:rsid w:val="00A52A42"/>
    <w:rsid w:val="00A53AEF"/>
    <w:rsid w:val="00A57C5B"/>
    <w:rsid w:val="00B21C82"/>
    <w:rsid w:val="00B23934"/>
    <w:rsid w:val="00B46FE8"/>
    <w:rsid w:val="00BA0850"/>
    <w:rsid w:val="00BE148C"/>
    <w:rsid w:val="00C23391"/>
    <w:rsid w:val="00CE6DFF"/>
    <w:rsid w:val="00CF693C"/>
    <w:rsid w:val="00D01724"/>
    <w:rsid w:val="00D2361F"/>
    <w:rsid w:val="00D4177C"/>
    <w:rsid w:val="00D73891"/>
    <w:rsid w:val="00D84D62"/>
    <w:rsid w:val="00D931AB"/>
    <w:rsid w:val="00DB5F8A"/>
    <w:rsid w:val="00DD5BB6"/>
    <w:rsid w:val="00EA5E73"/>
    <w:rsid w:val="00ED3BA6"/>
    <w:rsid w:val="00F11E2A"/>
    <w:rsid w:val="00F72A5C"/>
    <w:rsid w:val="00F74909"/>
    <w:rsid w:val="00F904A9"/>
    <w:rsid w:val="00FA07B0"/>
    <w:rsid w:val="00FF7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5A7A65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paragraph" w:styleId="PargrafodaLista">
    <w:name w:val="List Paragraph"/>
    <w:basedOn w:val="Normal"/>
    <w:uiPriority w:val="34"/>
    <w:qFormat/>
    <w:rsid w:val="00D84D62"/>
    <w:pPr>
      <w:ind w:left="720"/>
      <w:contextualSpacing/>
    </w:pPr>
  </w:style>
  <w:style w:type="paragraph" w:customStyle="1" w:styleId="Default">
    <w:name w:val="Default"/>
    <w:rsid w:val="009F68BC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1232</Words>
  <Characters>6658</Characters>
  <Application>Microsoft Office Word</Application>
  <DocSecurity>0</DocSecurity>
  <Lines>55</Lines>
  <Paragraphs>15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5568992141288</cp:lastModifiedBy>
  <cp:revision>5</cp:revision>
  <cp:lastPrinted>2023-10-18T00:21:00Z</cp:lastPrinted>
  <dcterms:created xsi:type="dcterms:W3CDTF">2023-10-16T12:33:00Z</dcterms:created>
  <dcterms:modified xsi:type="dcterms:W3CDTF">2024-02-20T15:44:00Z</dcterms:modified>
</cp:coreProperties>
</file>