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B60467">
        <w:rPr>
          <w:bCs/>
          <w:color w:val="auto"/>
          <w:sz w:val="44"/>
          <w:u w:val="single"/>
        </w:rPr>
        <w:t>912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5B409C" w:rsidRDefault="00AC44C1" w:rsidP="005B361C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</w:t>
      </w:r>
      <w:r w:rsidR="00B60467">
        <w:rPr>
          <w:sz w:val="28"/>
          <w:szCs w:val="28"/>
        </w:rPr>
        <w:t xml:space="preserve">Projeto de Lei nº </w:t>
      </w:r>
      <w:r w:rsidR="005B409C">
        <w:rPr>
          <w:sz w:val="28"/>
          <w:szCs w:val="28"/>
        </w:rPr>
        <w:t>014/2017 – Executivo – Altera a Lei nº 2.824/2015 – Que dispõe sobre parcelamento de déb</w:t>
      </w:r>
      <w:r w:rsidR="00DC2609">
        <w:rPr>
          <w:sz w:val="28"/>
          <w:szCs w:val="28"/>
        </w:rPr>
        <w:t>itos fiscais, ajuizados ou não, para que o mesmo possa ser apreciado na Ordem do Dia da 29ª Sessão Ordinária</w:t>
      </w:r>
      <w:r w:rsidR="00E76880">
        <w:rPr>
          <w:sz w:val="28"/>
          <w:szCs w:val="28"/>
        </w:rPr>
        <w:t xml:space="preserve"> (discutido e votado).</w:t>
      </w:r>
      <w:bookmarkStart w:id="0" w:name="_GoBack"/>
      <w:bookmarkEnd w:id="0"/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5B361C">
        <w:rPr>
          <w:color w:val="auto"/>
          <w:sz w:val="28"/>
          <w:szCs w:val="28"/>
        </w:rPr>
        <w:t>17 (dezessete) dias do mês de outubro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5B361C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AC44C1" w:rsidRPr="00CE26B4" w:rsidRDefault="005B361C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PSD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B60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880" w:rsidRDefault="00E76880">
      <w:r>
        <w:separator/>
      </w:r>
    </w:p>
  </w:endnote>
  <w:endnote w:type="continuationSeparator" w:id="0">
    <w:p w:rsidR="00E76880" w:rsidRDefault="00E7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76880" w:rsidRDefault="00E7688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Rodap"/>
      <w:framePr w:wrap="around" w:vAnchor="text" w:hAnchor="margin" w:xAlign="center" w:y="1"/>
      <w:rPr>
        <w:rStyle w:val="Nmerodepgina"/>
      </w:rPr>
    </w:pPr>
  </w:p>
  <w:p w:rsidR="00E76880" w:rsidRDefault="00E76880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880" w:rsidRDefault="00E76880">
      <w:r>
        <w:separator/>
      </w:r>
    </w:p>
  </w:footnote>
  <w:footnote w:type="continuationSeparator" w:id="0">
    <w:p w:rsidR="00E76880" w:rsidRDefault="00E76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Ttulo1"/>
      <w:rPr>
        <w:color w:val="auto"/>
      </w:rPr>
    </w:pPr>
    <w:r>
      <w:rPr>
        <w:color w:val="auto"/>
      </w:rPr>
      <w:t>PODER LEGISLATIVO</w:t>
    </w:r>
  </w:p>
  <w:p w:rsidR="00E76880" w:rsidRDefault="00E76880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6880" w:rsidRDefault="00E76880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E76880" w:rsidRDefault="00E76880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E76880" w:rsidRDefault="00E768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E76880" w:rsidRPr="001F07B1" w:rsidRDefault="00E76880" w:rsidP="0071345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76880" w:rsidRDefault="00E7688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880" w:rsidRDefault="00E7688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072A5C"/>
    <w:rsid w:val="001C23B6"/>
    <w:rsid w:val="0030762C"/>
    <w:rsid w:val="005B361C"/>
    <w:rsid w:val="005B409C"/>
    <w:rsid w:val="00713459"/>
    <w:rsid w:val="00AC44C1"/>
    <w:rsid w:val="00B60467"/>
    <w:rsid w:val="00DC2609"/>
    <w:rsid w:val="00E76880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2017-10-17T12:54:00Z</cp:lastPrinted>
  <dcterms:created xsi:type="dcterms:W3CDTF">2017-10-17T12:49:00Z</dcterms:created>
  <dcterms:modified xsi:type="dcterms:W3CDTF">2017-10-17T12:58:00Z</dcterms:modified>
</cp:coreProperties>
</file>