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034D" w:rsidRDefault="00BF034D" w:rsidP="00BF034D"/>
    <w:p w:rsidR="00BF034D" w:rsidRDefault="00B13BAD" w:rsidP="00BF034D">
      <w:pPr>
        <w:ind w:right="-142"/>
        <w:jc w:val="both"/>
        <w:rPr>
          <w:rFonts w:ascii="Calibri" w:hAnsi="Calibri" w:cs="Calibri"/>
          <w:sz w:val="24"/>
          <w:szCs w:val="24"/>
        </w:rPr>
      </w:pPr>
      <w:r w:rsidRPr="00B13BAD">
        <w:rPr>
          <w:noProof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029" type="#_x0000_t136" style="position:absolute;left:0;text-align:left;margin-left:100.9pt;margin-top:14.65pt;width:326.25pt;height:50.25pt;z-index:251658752" fillcolor="#369" stroked="f">
            <v:shadow on="t" color="silver" offset="3pt"/>
            <v:textpath style="font-family:&quot;Times New Roman&quot;;font-size:14pt;font-weight:bold;v-text-kern:t" trim="t" fitpath="t" string="CÂMARA MUNICIPAL DE CAMPO NOVO DO PARECIS&#10;ESTADO DE MATO GROSSO&#10;"/>
          </v:shape>
        </w:pict>
      </w:r>
      <w:r w:rsidRPr="00B13BAD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WordArt 2" o:spid="_x0000_s1026" type="#_x0000_t202" style="position:absolute;left:0;text-align:left;margin-left:108pt;margin-top:9pt;width:326.25pt;height:51.75pt;z-index:2516577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" filled="f" stroked="f">
            <v:stroke joinstyle="round"/>
            <o:lock v:ext="edit" shapetype="t"/>
            <v:textbox style="mso-fit-shape-to-text:t">
              <w:txbxContent>
                <w:p w:rsidR="00FE0E08" w:rsidRPr="00E10077" w:rsidRDefault="00FE0E08" w:rsidP="00E10077"/>
              </w:txbxContent>
            </v:textbox>
          </v:shape>
        </w:pict>
      </w:r>
      <w:r w:rsidR="00F75ED3" w:rsidRPr="004D0062"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in;height:1in" o:ole="">
            <v:imagedata r:id="rId6" o:title=""/>
          </v:shape>
          <o:OLEObject Type="Embed" ProgID="CorelDRAW.Graphic.10" ShapeID="_x0000_i1025" DrawAspect="Content" ObjectID="_1621833018" r:id="rId7"/>
        </w:object>
      </w:r>
    </w:p>
    <w:p w:rsidR="00776318" w:rsidRDefault="00776318" w:rsidP="00776318">
      <w:pPr>
        <w:ind w:right="-142"/>
        <w:jc w:val="both"/>
        <w:rPr>
          <w:sz w:val="24"/>
          <w:szCs w:val="24"/>
        </w:rPr>
      </w:pPr>
    </w:p>
    <w:tbl>
      <w:tblPr>
        <w:tblpPr w:leftFromText="141" w:rightFromText="141" w:vertAnchor="text" w:tblpX="108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952"/>
      </w:tblGrid>
      <w:tr w:rsidR="00776318" w:rsidTr="00FE4ED2">
        <w:tc>
          <w:tcPr>
            <w:tcW w:w="2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6318" w:rsidRPr="00B252E6" w:rsidRDefault="00776318" w:rsidP="00FE4ED2">
            <w:pPr>
              <w:rPr>
                <w:b/>
                <w:sz w:val="24"/>
                <w:szCs w:val="24"/>
              </w:rPr>
            </w:pPr>
          </w:p>
          <w:p w:rsidR="00776318" w:rsidRPr="00B252E6" w:rsidRDefault="00776318" w:rsidP="00FE4ED2">
            <w:pPr>
              <w:rPr>
                <w:b/>
                <w:sz w:val="24"/>
                <w:szCs w:val="24"/>
              </w:rPr>
            </w:pPr>
            <w:r w:rsidRPr="00B252E6">
              <w:rPr>
                <w:b/>
                <w:sz w:val="24"/>
                <w:szCs w:val="24"/>
              </w:rPr>
              <w:t xml:space="preserve">INDICAÇÃO Nº </w:t>
            </w:r>
            <w:r>
              <w:rPr>
                <w:b/>
                <w:sz w:val="24"/>
                <w:szCs w:val="24"/>
              </w:rPr>
              <w:t>280/2019</w:t>
            </w:r>
          </w:p>
          <w:p w:rsidR="00776318" w:rsidRPr="00B252E6" w:rsidRDefault="00776318" w:rsidP="00FE4ED2">
            <w:pPr>
              <w:rPr>
                <w:b/>
                <w:sz w:val="24"/>
                <w:szCs w:val="24"/>
              </w:rPr>
            </w:pPr>
          </w:p>
        </w:tc>
      </w:tr>
    </w:tbl>
    <w:p w:rsidR="00776318" w:rsidRDefault="00776318" w:rsidP="00776318">
      <w:pPr>
        <w:tabs>
          <w:tab w:val="left" w:pos="1260"/>
        </w:tabs>
        <w:ind w:right="-315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br w:type="textWrapping" w:clear="all"/>
      </w:r>
    </w:p>
    <w:p w:rsidR="00776318" w:rsidRPr="00D7057B" w:rsidRDefault="00776318" w:rsidP="00776318">
      <w:pPr>
        <w:tabs>
          <w:tab w:val="left" w:pos="3544"/>
          <w:tab w:val="left" w:pos="3686"/>
        </w:tabs>
        <w:ind w:right="-315"/>
        <w:jc w:val="both"/>
        <w:rPr>
          <w:b/>
          <w:sz w:val="24"/>
          <w:szCs w:val="24"/>
        </w:rPr>
      </w:pPr>
      <w:bookmarkStart w:id="0" w:name="_GoBack"/>
      <w:bookmarkEnd w:id="0"/>
      <w:r w:rsidRPr="00D7057B">
        <w:rPr>
          <w:b/>
          <w:sz w:val="24"/>
          <w:szCs w:val="24"/>
        </w:rPr>
        <w:t>AUTORIA: VER. GILBERTO VIEIRA DE MELO, ROSINHA COLOMBO, WAGNER TAVARES DA CUNHA, VANDERLEI BAIOTO  DIONARDO MENDES  E MÁRCIO DO NASCIMENTO</w:t>
      </w:r>
      <w:r>
        <w:rPr>
          <w:b/>
          <w:sz w:val="24"/>
          <w:szCs w:val="24"/>
        </w:rPr>
        <w:t>.</w:t>
      </w:r>
    </w:p>
    <w:p w:rsidR="00776318" w:rsidRDefault="00776318" w:rsidP="00776318">
      <w:pPr>
        <w:ind w:right="-315"/>
        <w:jc w:val="both"/>
        <w:rPr>
          <w:b/>
          <w:sz w:val="24"/>
          <w:szCs w:val="24"/>
        </w:rPr>
      </w:pPr>
    </w:p>
    <w:p w:rsidR="00776318" w:rsidRDefault="00776318" w:rsidP="00776318">
      <w:pPr>
        <w:ind w:right="-380"/>
        <w:jc w:val="both"/>
        <w:rPr>
          <w:b/>
          <w:sz w:val="24"/>
          <w:szCs w:val="24"/>
        </w:rPr>
      </w:pPr>
      <w:r w:rsidRPr="007959B2">
        <w:rPr>
          <w:b/>
          <w:sz w:val="24"/>
          <w:szCs w:val="24"/>
        </w:rPr>
        <w:t>INDICA</w:t>
      </w:r>
      <w:r>
        <w:rPr>
          <w:b/>
          <w:sz w:val="24"/>
          <w:szCs w:val="24"/>
        </w:rPr>
        <w:t>M</w:t>
      </w:r>
      <w:r w:rsidRPr="007959B2">
        <w:rPr>
          <w:b/>
          <w:sz w:val="24"/>
          <w:szCs w:val="24"/>
        </w:rPr>
        <w:t xml:space="preserve"> A NECESSIDADE D</w:t>
      </w:r>
      <w:r>
        <w:rPr>
          <w:b/>
          <w:sz w:val="24"/>
          <w:szCs w:val="24"/>
        </w:rPr>
        <w:t xml:space="preserve">E O PODER EXECUTIVO, ATRAVÉS DA SECRETARIA DE INFRAESTRUTURA, INSTALAR POSTES DE ILUMINAÇÃO PUBLICA DE </w:t>
      </w:r>
      <w:r w:rsidRPr="009C62DE">
        <w:rPr>
          <w:b/>
          <w:i/>
          <w:sz w:val="24"/>
          <w:szCs w:val="24"/>
        </w:rPr>
        <w:t>LED</w:t>
      </w:r>
      <w:r>
        <w:rPr>
          <w:b/>
          <w:sz w:val="24"/>
          <w:szCs w:val="24"/>
        </w:rPr>
        <w:t xml:space="preserve"> NO CANTEIRO CENTRAL DA AVENIDA CEARÁ, NO BAIRRO JARDIM DAS PALMEIRAS, </w:t>
      </w:r>
    </w:p>
    <w:p w:rsidR="00776318" w:rsidRDefault="00776318" w:rsidP="00776318">
      <w:pPr>
        <w:ind w:right="-315"/>
        <w:jc w:val="both"/>
        <w:rPr>
          <w:b/>
          <w:sz w:val="24"/>
          <w:szCs w:val="24"/>
        </w:rPr>
      </w:pPr>
    </w:p>
    <w:p w:rsidR="00776318" w:rsidRDefault="00776318" w:rsidP="00776318">
      <w:pPr>
        <w:ind w:right="-380"/>
        <w:jc w:val="both"/>
        <w:rPr>
          <w:bCs/>
          <w:sz w:val="24"/>
          <w:szCs w:val="24"/>
          <w:u w:val="single"/>
        </w:rPr>
      </w:pPr>
      <w:r>
        <w:rPr>
          <w:rFonts w:eastAsia="Batang"/>
          <w:sz w:val="24"/>
          <w:szCs w:val="24"/>
        </w:rPr>
        <w:tab/>
      </w:r>
      <w:r>
        <w:rPr>
          <w:rFonts w:eastAsia="Batang"/>
          <w:sz w:val="24"/>
          <w:szCs w:val="24"/>
        </w:rPr>
        <w:tab/>
      </w:r>
      <w:r>
        <w:rPr>
          <w:rFonts w:eastAsia="Batang"/>
          <w:sz w:val="24"/>
          <w:szCs w:val="24"/>
        </w:rPr>
        <w:tab/>
      </w:r>
      <w:r>
        <w:rPr>
          <w:rFonts w:eastAsia="Batang"/>
          <w:sz w:val="24"/>
          <w:szCs w:val="24"/>
        </w:rPr>
        <w:tab/>
      </w:r>
      <w:r>
        <w:rPr>
          <w:rFonts w:eastAsia="Batang"/>
          <w:sz w:val="24"/>
          <w:szCs w:val="24"/>
        </w:rPr>
        <w:tab/>
        <w:t>Solicitamos</w:t>
      </w:r>
      <w:r w:rsidRPr="0037218C">
        <w:rPr>
          <w:rFonts w:eastAsia="Batang"/>
          <w:sz w:val="24"/>
          <w:szCs w:val="24"/>
        </w:rPr>
        <w:t xml:space="preserve"> à Mesa, ouvido o soberano Plenário, com fulcro no que dispõe o art. 122 do Regimento Interno desta Casa, que seja encaminhada ao Sr. Prefeito a presente</w:t>
      </w:r>
      <w:r>
        <w:rPr>
          <w:rFonts w:eastAsia="Batang"/>
          <w:sz w:val="24"/>
          <w:szCs w:val="24"/>
        </w:rPr>
        <w:t xml:space="preserve"> INDICAÇÃO</w:t>
      </w:r>
      <w:r w:rsidRPr="0037218C">
        <w:rPr>
          <w:rFonts w:eastAsia="Batang"/>
          <w:sz w:val="24"/>
          <w:szCs w:val="24"/>
        </w:rPr>
        <w:t xml:space="preserve">, </w:t>
      </w:r>
      <w:r w:rsidRPr="0037218C">
        <w:rPr>
          <w:rStyle w:val="CorpodetextoChar"/>
          <w:bCs/>
          <w:sz w:val="24"/>
          <w:szCs w:val="24"/>
          <w:u w:val="single"/>
        </w:rPr>
        <w:t xml:space="preserve">versando sobre a necessidade </w:t>
      </w:r>
      <w:r>
        <w:rPr>
          <w:bCs/>
          <w:sz w:val="24"/>
          <w:szCs w:val="24"/>
          <w:u w:val="single"/>
        </w:rPr>
        <w:t xml:space="preserve">de o Poder Executivo através da Secretaria de Infraestrutura, instalar postes de iluminação de </w:t>
      </w:r>
      <w:r w:rsidRPr="009C62DE">
        <w:rPr>
          <w:bCs/>
          <w:i/>
          <w:sz w:val="24"/>
          <w:szCs w:val="24"/>
          <w:u w:val="single"/>
        </w:rPr>
        <w:t>led</w:t>
      </w:r>
      <w:r>
        <w:rPr>
          <w:bCs/>
          <w:i/>
          <w:sz w:val="24"/>
          <w:szCs w:val="24"/>
          <w:u w:val="single"/>
        </w:rPr>
        <w:t xml:space="preserve"> </w:t>
      </w:r>
      <w:r>
        <w:rPr>
          <w:bCs/>
          <w:sz w:val="24"/>
          <w:szCs w:val="24"/>
          <w:u w:val="single"/>
        </w:rPr>
        <w:t>no canteiro central da Avenida Ceará,</w:t>
      </w:r>
      <w:r w:rsidR="00746C04">
        <w:rPr>
          <w:bCs/>
          <w:sz w:val="24"/>
          <w:szCs w:val="24"/>
          <w:u w:val="single"/>
        </w:rPr>
        <w:t xml:space="preserve"> no Bairro Jardim das Palmeiras</w:t>
      </w:r>
      <w:r>
        <w:rPr>
          <w:bCs/>
          <w:sz w:val="24"/>
          <w:szCs w:val="24"/>
          <w:u w:val="single"/>
        </w:rPr>
        <w:t>.</w:t>
      </w:r>
    </w:p>
    <w:p w:rsidR="00776318" w:rsidRPr="00B2550A" w:rsidRDefault="00776318" w:rsidP="00776318">
      <w:pPr>
        <w:ind w:right="-380"/>
        <w:jc w:val="both"/>
        <w:rPr>
          <w:rStyle w:val="CorpodetextoChar"/>
          <w:bCs/>
          <w:sz w:val="24"/>
          <w:szCs w:val="24"/>
          <w:u w:val="single"/>
        </w:rPr>
      </w:pPr>
    </w:p>
    <w:p w:rsidR="00776318" w:rsidRDefault="00776318" w:rsidP="00776318">
      <w:pPr>
        <w:jc w:val="both"/>
        <w:rPr>
          <w:rStyle w:val="CorpodetextoChar"/>
          <w:b/>
          <w:bCs/>
          <w:sz w:val="24"/>
          <w:szCs w:val="24"/>
          <w:u w:val="single"/>
        </w:rPr>
      </w:pPr>
      <w:r w:rsidRPr="0037218C">
        <w:rPr>
          <w:rStyle w:val="CorpodetextoChar"/>
          <w:bCs/>
          <w:sz w:val="24"/>
          <w:szCs w:val="24"/>
        </w:rPr>
        <w:tab/>
      </w:r>
      <w:r w:rsidRPr="0037218C">
        <w:rPr>
          <w:rStyle w:val="CorpodetextoChar"/>
          <w:bCs/>
          <w:sz w:val="24"/>
          <w:szCs w:val="24"/>
        </w:rPr>
        <w:tab/>
      </w:r>
      <w:r w:rsidRPr="0037218C">
        <w:rPr>
          <w:rStyle w:val="CorpodetextoChar"/>
          <w:bCs/>
          <w:sz w:val="24"/>
          <w:szCs w:val="24"/>
        </w:rPr>
        <w:tab/>
      </w:r>
      <w:r w:rsidRPr="0037218C">
        <w:rPr>
          <w:rStyle w:val="CorpodetextoChar"/>
          <w:bCs/>
          <w:sz w:val="24"/>
          <w:szCs w:val="24"/>
        </w:rPr>
        <w:tab/>
      </w:r>
      <w:r w:rsidRPr="0037218C">
        <w:rPr>
          <w:rStyle w:val="CorpodetextoChar"/>
          <w:bCs/>
          <w:sz w:val="24"/>
          <w:szCs w:val="24"/>
        </w:rPr>
        <w:tab/>
      </w:r>
      <w:r w:rsidRPr="0037218C">
        <w:rPr>
          <w:rStyle w:val="CorpodetextoChar"/>
          <w:b/>
          <w:bCs/>
          <w:sz w:val="24"/>
          <w:szCs w:val="24"/>
          <w:u w:val="single"/>
        </w:rPr>
        <w:t>JUSTIFICATIVA</w:t>
      </w:r>
    </w:p>
    <w:p w:rsidR="00776318" w:rsidRPr="0037218C" w:rsidRDefault="00776318" w:rsidP="00776318">
      <w:pPr>
        <w:jc w:val="both"/>
        <w:rPr>
          <w:rStyle w:val="CorpodetextoChar"/>
          <w:b/>
          <w:bCs/>
          <w:sz w:val="24"/>
          <w:szCs w:val="24"/>
          <w:u w:val="single"/>
        </w:rPr>
      </w:pPr>
    </w:p>
    <w:p w:rsidR="00776318" w:rsidRDefault="00776318" w:rsidP="00776318">
      <w:pPr>
        <w:tabs>
          <w:tab w:val="left" w:pos="3686"/>
        </w:tabs>
        <w:ind w:right="-38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É de fundamental importância que o Executivo Municipal realize a instalação de postes de iluminação de </w:t>
      </w:r>
      <w:r w:rsidRPr="009C62DE">
        <w:rPr>
          <w:i/>
          <w:sz w:val="24"/>
          <w:szCs w:val="24"/>
        </w:rPr>
        <w:t>led</w:t>
      </w:r>
      <w:r>
        <w:rPr>
          <w:sz w:val="24"/>
          <w:szCs w:val="24"/>
        </w:rPr>
        <w:t xml:space="preserve"> no canteiro central da Avenida Ceará, nos moldes da iluminação implantada na Av. Amapá e na Avenida Minas Gerais, no Bairro Olenka. A implantação desse tipo de iluminação, além de melhorar o aspecto urbanístico, significará mais segurança para moradores e usuários.</w:t>
      </w:r>
    </w:p>
    <w:p w:rsidR="00776318" w:rsidRDefault="00776318" w:rsidP="00776318">
      <w:pPr>
        <w:tabs>
          <w:tab w:val="left" w:pos="3686"/>
        </w:tabs>
        <w:ind w:right="-38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A Avenida Ceará é uma das principais vias do Bairro Jardim das Palmeiras, onde se concentram comércios, serviços, igrejas, órgãos públicos e  residências, merecendo um olhar mais atento por parte do Poder Público. </w:t>
      </w:r>
    </w:p>
    <w:p w:rsidR="00776318" w:rsidRPr="0037218C" w:rsidRDefault="00776318" w:rsidP="00776318">
      <w:pPr>
        <w:jc w:val="both"/>
        <w:rPr>
          <w:sz w:val="24"/>
          <w:szCs w:val="24"/>
        </w:rPr>
      </w:pPr>
    </w:p>
    <w:p w:rsidR="00776318" w:rsidRPr="00D7057B" w:rsidRDefault="00776318" w:rsidP="00776318">
      <w:pPr>
        <w:ind w:right="-380" w:firstLine="3600"/>
        <w:jc w:val="both"/>
        <w:rPr>
          <w:rFonts w:cs="Arial"/>
          <w:sz w:val="24"/>
          <w:szCs w:val="24"/>
        </w:rPr>
      </w:pPr>
      <w:r w:rsidRPr="0037218C">
        <w:rPr>
          <w:snapToGrid w:val="0"/>
          <w:sz w:val="24"/>
          <w:szCs w:val="24"/>
        </w:rPr>
        <w:t>S</w:t>
      </w:r>
      <w:r>
        <w:rPr>
          <w:snapToGrid w:val="0"/>
          <w:sz w:val="24"/>
          <w:szCs w:val="24"/>
        </w:rPr>
        <w:t xml:space="preserve">ala de Sessões da </w:t>
      </w:r>
      <w:r w:rsidRPr="0037218C">
        <w:rPr>
          <w:snapToGrid w:val="0"/>
          <w:sz w:val="24"/>
          <w:szCs w:val="24"/>
        </w:rPr>
        <w:t xml:space="preserve">Câmara Municipal, </w:t>
      </w:r>
      <w:r>
        <w:rPr>
          <w:snapToGrid w:val="0"/>
          <w:sz w:val="24"/>
          <w:szCs w:val="24"/>
        </w:rPr>
        <w:t xml:space="preserve"> </w:t>
      </w:r>
      <w:r w:rsidRPr="0037218C">
        <w:rPr>
          <w:snapToGrid w:val="0"/>
          <w:sz w:val="24"/>
          <w:szCs w:val="24"/>
        </w:rPr>
        <w:t xml:space="preserve">em </w:t>
      </w:r>
      <w:r>
        <w:rPr>
          <w:snapToGrid w:val="0"/>
          <w:sz w:val="24"/>
          <w:szCs w:val="24"/>
        </w:rPr>
        <w:t>27</w:t>
      </w:r>
      <w:r w:rsidRPr="0037218C">
        <w:rPr>
          <w:snapToGrid w:val="0"/>
          <w:sz w:val="24"/>
          <w:szCs w:val="24"/>
        </w:rPr>
        <w:t xml:space="preserve"> de </w:t>
      </w:r>
      <w:r>
        <w:rPr>
          <w:snapToGrid w:val="0"/>
          <w:sz w:val="24"/>
          <w:szCs w:val="24"/>
        </w:rPr>
        <w:t>maio de</w:t>
      </w:r>
      <w:r w:rsidRPr="0037218C">
        <w:rPr>
          <w:snapToGrid w:val="0"/>
          <w:sz w:val="24"/>
          <w:szCs w:val="24"/>
        </w:rPr>
        <w:t xml:space="preserve"> 201</w:t>
      </w:r>
      <w:r>
        <w:rPr>
          <w:snapToGrid w:val="0"/>
          <w:sz w:val="24"/>
          <w:szCs w:val="24"/>
        </w:rPr>
        <w:t>9</w:t>
      </w:r>
      <w:r w:rsidRPr="0037218C">
        <w:rPr>
          <w:snapToGrid w:val="0"/>
          <w:sz w:val="24"/>
          <w:szCs w:val="24"/>
        </w:rPr>
        <w:t>.</w:t>
      </w:r>
    </w:p>
    <w:p w:rsidR="00776318" w:rsidRDefault="00776318" w:rsidP="00776318">
      <w:pPr>
        <w:tabs>
          <w:tab w:val="left" w:pos="3686"/>
        </w:tabs>
        <w:ind w:right="-380"/>
        <w:jc w:val="center"/>
        <w:rPr>
          <w:b/>
          <w:sz w:val="24"/>
          <w:szCs w:val="24"/>
        </w:rPr>
      </w:pPr>
    </w:p>
    <w:p w:rsidR="00776318" w:rsidRPr="00D7057B" w:rsidRDefault="00776318" w:rsidP="00776318">
      <w:pPr>
        <w:jc w:val="center"/>
        <w:rPr>
          <w:b/>
        </w:rPr>
      </w:pPr>
      <w:r w:rsidRPr="00D7057B">
        <w:rPr>
          <w:b/>
          <w:sz w:val="24"/>
          <w:szCs w:val="24"/>
        </w:rPr>
        <w:t>VER. GILBERTO VIEIRA DE MELO                VER. ROSINHA COLOMBO</w:t>
      </w:r>
    </w:p>
    <w:p w:rsidR="00776318" w:rsidRPr="00D7057B" w:rsidRDefault="00776318" w:rsidP="00776318">
      <w:pPr>
        <w:jc w:val="center"/>
        <w:rPr>
          <w:b/>
        </w:rPr>
      </w:pPr>
    </w:p>
    <w:p w:rsidR="00776318" w:rsidRPr="00D7057B" w:rsidRDefault="00776318" w:rsidP="00776318">
      <w:pPr>
        <w:ind w:right="-315"/>
        <w:jc w:val="center"/>
        <w:rPr>
          <w:b/>
          <w:sz w:val="24"/>
          <w:szCs w:val="24"/>
        </w:rPr>
      </w:pPr>
    </w:p>
    <w:p w:rsidR="00776318" w:rsidRPr="00D7057B" w:rsidRDefault="00776318" w:rsidP="00776318">
      <w:pPr>
        <w:jc w:val="center"/>
        <w:rPr>
          <w:b/>
          <w:sz w:val="24"/>
          <w:szCs w:val="24"/>
        </w:rPr>
      </w:pPr>
      <w:r w:rsidRPr="00D7057B">
        <w:rPr>
          <w:b/>
          <w:sz w:val="24"/>
          <w:szCs w:val="24"/>
        </w:rPr>
        <w:t xml:space="preserve">VER. WAGNER TAVARES DA CUNHA              VER. VANDERLEI BAIOTO </w:t>
      </w:r>
    </w:p>
    <w:p w:rsidR="00776318" w:rsidRPr="00D7057B" w:rsidRDefault="00776318" w:rsidP="00776318">
      <w:pPr>
        <w:jc w:val="center"/>
        <w:rPr>
          <w:b/>
          <w:sz w:val="24"/>
          <w:szCs w:val="24"/>
        </w:rPr>
      </w:pPr>
    </w:p>
    <w:p w:rsidR="00776318" w:rsidRPr="00D7057B" w:rsidRDefault="00776318" w:rsidP="00776318">
      <w:pPr>
        <w:jc w:val="center"/>
        <w:rPr>
          <w:b/>
          <w:sz w:val="24"/>
          <w:szCs w:val="24"/>
        </w:rPr>
      </w:pPr>
    </w:p>
    <w:p w:rsidR="00776318" w:rsidRPr="00D7057B" w:rsidRDefault="00776318" w:rsidP="00776318">
      <w:pPr>
        <w:jc w:val="center"/>
        <w:rPr>
          <w:b/>
          <w:sz w:val="24"/>
          <w:szCs w:val="24"/>
        </w:rPr>
      </w:pPr>
      <w:r w:rsidRPr="00D7057B">
        <w:rPr>
          <w:b/>
          <w:sz w:val="24"/>
          <w:szCs w:val="24"/>
        </w:rPr>
        <w:t>VER. DIONARDO MENDES          VER. M</w:t>
      </w:r>
      <w:r>
        <w:rPr>
          <w:b/>
          <w:sz w:val="24"/>
          <w:szCs w:val="24"/>
        </w:rPr>
        <w:t>Á</w:t>
      </w:r>
      <w:r w:rsidRPr="00D7057B">
        <w:rPr>
          <w:b/>
          <w:sz w:val="24"/>
          <w:szCs w:val="24"/>
        </w:rPr>
        <w:t>RCIO DO NASCIMENTO</w:t>
      </w:r>
    </w:p>
    <w:p w:rsidR="00BF034D" w:rsidRDefault="00BF034D" w:rsidP="001263A6">
      <w:pPr>
        <w:ind w:right="-315"/>
        <w:jc w:val="center"/>
        <w:rPr>
          <w:b/>
          <w:sz w:val="24"/>
          <w:szCs w:val="24"/>
        </w:rPr>
      </w:pPr>
    </w:p>
    <w:p w:rsidR="00BF034D" w:rsidRDefault="00BF034D" w:rsidP="00BF034D">
      <w:pPr>
        <w:ind w:right="-315"/>
        <w:jc w:val="center"/>
        <w:rPr>
          <w:b/>
          <w:sz w:val="24"/>
          <w:szCs w:val="24"/>
        </w:rPr>
      </w:pPr>
    </w:p>
    <w:p w:rsidR="009F196D" w:rsidRPr="00CD613B" w:rsidRDefault="009F196D" w:rsidP="00E10077">
      <w:pPr>
        <w:tabs>
          <w:tab w:val="left" w:pos="3544"/>
        </w:tabs>
      </w:pPr>
    </w:p>
    <w:sectPr w:rsidR="009F196D" w:rsidRPr="00CD613B" w:rsidSect="008D16D6">
      <w:footerReference w:type="default" r:id="rId8"/>
      <w:pgSz w:w="11907" w:h="16840" w:code="9"/>
      <w:pgMar w:top="1021" w:right="1701" w:bottom="567" w:left="1797" w:header="284" w:footer="284" w:gutter="0"/>
      <w:cols w:space="720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B3758" w:rsidRDefault="002B3758">
      <w:r>
        <w:separator/>
      </w:r>
    </w:p>
  </w:endnote>
  <w:endnote w:type="continuationSeparator" w:id="1">
    <w:p w:rsidR="002B3758" w:rsidRDefault="002B375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0077" w:rsidRPr="00C935CD" w:rsidRDefault="00E10077" w:rsidP="000D11DA">
    <w:pPr>
      <w:spacing w:line="276" w:lineRule="auto"/>
      <w:ind w:right="-380"/>
    </w:pPr>
    <w:r w:rsidRPr="00C935CD">
      <w:t>Protocolada na Secretaria Geral da Câmara e</w:t>
    </w:r>
    <w:r>
      <w:t xml:space="preserve">m ____/____/2019                   </w:t>
    </w:r>
    <w:r>
      <w:softHyphen/>
    </w:r>
    <w:r>
      <w:softHyphen/>
    </w:r>
    <w:r>
      <w:softHyphen/>
      <w:t>________</w:t>
    </w:r>
    <w:r w:rsidRPr="00C935CD">
      <w:t>___________________</w:t>
    </w:r>
  </w:p>
  <w:p w:rsidR="00E10077" w:rsidRPr="001E57EC" w:rsidRDefault="00E10077" w:rsidP="000D11DA">
    <w:pPr>
      <w:spacing w:line="276" w:lineRule="auto"/>
      <w:ind w:right="-380"/>
    </w:pPr>
    <w:r w:rsidRPr="00B24132">
      <w:t xml:space="preserve">                                                                                                                                  </w:t>
    </w:r>
    <w:r>
      <w:t xml:space="preserve">             </w:t>
    </w:r>
    <w:r w:rsidRPr="001E57EC">
      <w:t>Protocolo</w:t>
    </w:r>
  </w:p>
  <w:p w:rsidR="00E10077" w:rsidRPr="00C935CD" w:rsidRDefault="00E10077" w:rsidP="000D11DA">
    <w:pPr>
      <w:spacing w:line="276" w:lineRule="auto"/>
      <w:ind w:right="-380"/>
    </w:pPr>
    <w:r w:rsidRPr="00C935CD">
      <w:t>Lida e aprovada  na sessão</w:t>
    </w:r>
    <w:r>
      <w:t xml:space="preserve"> ordinária do dia ____/____/2019</w:t>
    </w:r>
  </w:p>
  <w:p w:rsidR="00E10077" w:rsidRPr="00C935CD" w:rsidRDefault="00E10077" w:rsidP="000D11DA">
    <w:pPr>
      <w:spacing w:line="276" w:lineRule="auto"/>
      <w:ind w:right="-380"/>
    </w:pPr>
  </w:p>
  <w:p w:rsidR="00E10077" w:rsidRPr="00C935CD" w:rsidRDefault="00E10077" w:rsidP="000D11DA">
    <w:pPr>
      <w:spacing w:line="276" w:lineRule="auto"/>
      <w:ind w:right="-380"/>
    </w:pPr>
    <w:r w:rsidRPr="00C935CD">
      <w:t>Presidente  ____</w:t>
    </w:r>
    <w:r>
      <w:t>____</w:t>
    </w:r>
    <w:r w:rsidRPr="00C935CD">
      <w:t>_____</w:t>
    </w:r>
    <w:r>
      <w:t>__</w:t>
    </w:r>
    <w:r w:rsidRPr="00C935CD">
      <w:t>________</w:t>
    </w:r>
    <w:r>
      <w:t>____________</w:t>
    </w:r>
  </w:p>
  <w:p w:rsidR="00E10077" w:rsidRPr="00B24132" w:rsidRDefault="00E10077" w:rsidP="000D11DA">
    <w:pPr>
      <w:spacing w:line="276" w:lineRule="auto"/>
      <w:ind w:right="-380"/>
    </w:pPr>
    <w:r>
      <w:t xml:space="preserve">                             </w:t>
    </w:r>
    <w:r w:rsidRPr="00B24132">
      <w:t>Ver</w:t>
    </w:r>
    <w:r>
      <w:t>. Wagner Tavares da Cunha</w:t>
    </w:r>
  </w:p>
  <w:p w:rsidR="00E10077" w:rsidRPr="003D3AA8" w:rsidRDefault="00E10077" w:rsidP="000D11DA">
    <w:pPr>
      <w:pStyle w:val="Rodap"/>
      <w:spacing w:line="276" w:lineRule="auto"/>
      <w:ind w:right="-380"/>
    </w:pPr>
  </w:p>
  <w:p w:rsidR="00F75ED3" w:rsidRPr="003D3AA8" w:rsidRDefault="00F75ED3" w:rsidP="00F75ED3">
    <w:pPr>
      <w:pStyle w:val="Rodap"/>
    </w:pPr>
  </w:p>
  <w:p w:rsidR="009F196D" w:rsidRPr="003D3AA8" w:rsidRDefault="009F196D" w:rsidP="003D3AA8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B3758" w:rsidRDefault="002B3758">
      <w:r>
        <w:separator/>
      </w:r>
    </w:p>
  </w:footnote>
  <w:footnote w:type="continuationSeparator" w:id="1">
    <w:p w:rsidR="002B3758" w:rsidRDefault="002B3758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2"/>
  <w:embedSystemFonts/>
  <w:attachedTemplate r:id="rId1"/>
  <w:stylePaneFormatFilter w:val="3F01"/>
  <w:defaultTabStop w:val="720"/>
  <w:hyphenationZone w:val="425"/>
  <w:drawingGridHorizontalSpacing w:val="100"/>
  <w:displayHorizontalDrawingGridEvery w:val="0"/>
  <w:displayVerticalDrawingGridEvery w:val="0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A08EE"/>
    <w:rsid w:val="00007259"/>
    <w:rsid w:val="00030727"/>
    <w:rsid w:val="000A142F"/>
    <w:rsid w:val="000D11DA"/>
    <w:rsid w:val="001263A6"/>
    <w:rsid w:val="001369E2"/>
    <w:rsid w:val="0019272A"/>
    <w:rsid w:val="001A7658"/>
    <w:rsid w:val="001B639F"/>
    <w:rsid w:val="001E6D34"/>
    <w:rsid w:val="0028022F"/>
    <w:rsid w:val="002B3758"/>
    <w:rsid w:val="002E6501"/>
    <w:rsid w:val="002F153D"/>
    <w:rsid w:val="00347402"/>
    <w:rsid w:val="003A22DC"/>
    <w:rsid w:val="003D3AA8"/>
    <w:rsid w:val="00464B4B"/>
    <w:rsid w:val="00473E50"/>
    <w:rsid w:val="004754B7"/>
    <w:rsid w:val="004D79CC"/>
    <w:rsid w:val="005E4A39"/>
    <w:rsid w:val="006665B1"/>
    <w:rsid w:val="006E349C"/>
    <w:rsid w:val="00717F97"/>
    <w:rsid w:val="00746C04"/>
    <w:rsid w:val="00746DDD"/>
    <w:rsid w:val="007536AA"/>
    <w:rsid w:val="007537E6"/>
    <w:rsid w:val="00776318"/>
    <w:rsid w:val="00854EBC"/>
    <w:rsid w:val="008D16D6"/>
    <w:rsid w:val="0095751A"/>
    <w:rsid w:val="009A4678"/>
    <w:rsid w:val="009B5AE0"/>
    <w:rsid w:val="009C62DE"/>
    <w:rsid w:val="009D5FDE"/>
    <w:rsid w:val="009F196D"/>
    <w:rsid w:val="00A1705B"/>
    <w:rsid w:val="00A46A87"/>
    <w:rsid w:val="00A648AB"/>
    <w:rsid w:val="00A9035B"/>
    <w:rsid w:val="00B13BAD"/>
    <w:rsid w:val="00B8037C"/>
    <w:rsid w:val="00BA08EE"/>
    <w:rsid w:val="00BD7573"/>
    <w:rsid w:val="00BE3692"/>
    <w:rsid w:val="00BF034D"/>
    <w:rsid w:val="00C07652"/>
    <w:rsid w:val="00CD613B"/>
    <w:rsid w:val="00E10077"/>
    <w:rsid w:val="00E46733"/>
    <w:rsid w:val="00EC3570"/>
    <w:rsid w:val="00F112BC"/>
    <w:rsid w:val="00F74245"/>
    <w:rsid w:val="00F75ED3"/>
    <w:rsid w:val="00FB17C3"/>
    <w:rsid w:val="00FE0E0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F153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2F153D"/>
    <w:pPr>
      <w:tabs>
        <w:tab w:val="center" w:pos="4320"/>
        <w:tab w:val="right" w:pos="8640"/>
      </w:tabs>
    </w:pPr>
  </w:style>
  <w:style w:type="paragraph" w:styleId="Rodap">
    <w:name w:val="footer"/>
    <w:basedOn w:val="Normal"/>
    <w:link w:val="RodapChar"/>
    <w:rsid w:val="002F153D"/>
    <w:pPr>
      <w:tabs>
        <w:tab w:val="center" w:pos="4320"/>
        <w:tab w:val="right" w:pos="8640"/>
      </w:tabs>
    </w:pPr>
  </w:style>
  <w:style w:type="paragraph" w:styleId="Corpodetexto">
    <w:name w:val="Body Text"/>
    <w:basedOn w:val="Normal"/>
    <w:link w:val="CorpodetextoChar"/>
    <w:rsid w:val="00BF034D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BF034D"/>
  </w:style>
  <w:style w:type="character" w:customStyle="1" w:styleId="RodapChar">
    <w:name w:val="Rodapé Char"/>
    <w:basedOn w:val="Fontepargpadro"/>
    <w:link w:val="Rodap"/>
    <w:rsid w:val="00F75ED3"/>
  </w:style>
  <w:style w:type="paragraph" w:styleId="NormalWeb">
    <w:name w:val="Normal (Web)"/>
    <w:basedOn w:val="Normal"/>
    <w:uiPriority w:val="99"/>
    <w:semiHidden/>
    <w:unhideWhenUsed/>
    <w:rsid w:val="00FE0E08"/>
    <w:pPr>
      <w:spacing w:before="100" w:beforeAutospacing="1" w:after="100" w:afterAutospacing="1"/>
    </w:pPr>
    <w:rPr>
      <w:rFonts w:eastAsiaTheme="minorEastAsia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0555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oleObject" Target="embeddings/oleObject1.bin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omputador\Documents\INDICA&#199;&#213;ES\MODELO%20PARA%20INDICA&#199;&#213;ES%20GILBERTO.dotx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MODELO PARA INDICAÇÕES GILBERTO</Template>
  <TotalTime>0</TotalTime>
  <Pages>2</Pages>
  <Words>276</Words>
  <Characters>1494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Organização não conhecida</Company>
  <LinksUpToDate>false</LinksUpToDate>
  <CharactersWithSpaces>1767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Prefeitura</cp:lastModifiedBy>
  <cp:revision>2</cp:revision>
  <cp:lastPrinted>2019-05-24T19:42:00Z</cp:lastPrinted>
  <dcterms:created xsi:type="dcterms:W3CDTF">2019-06-12T12:24:00Z</dcterms:created>
  <dcterms:modified xsi:type="dcterms:W3CDTF">2019-06-12T12:24:00Z</dcterms:modified>
</cp:coreProperties>
</file>