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7A6666">
        <w:rPr>
          <w:rFonts w:ascii="Times New (W1)" w:eastAsia="Times New Roman" w:hAnsi="Times New (W1)"/>
          <w:sz w:val="28"/>
          <w:szCs w:val="28"/>
          <w:lang w:eastAsia="pt-BR"/>
        </w:rPr>
        <w:t>084/2023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DD5933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A6666" w:rsidRDefault="007A666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construção de portal turístico na Rua Rio de Janeiro, próximo à divisa com município de Guaramirim.</w:t>
      </w:r>
    </w:p>
    <w:p w:rsidR="00DD5933" w:rsidRDefault="00DD593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A6666" w:rsidRDefault="007A666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tendo em vista que o local mencionado é um dos acessos ao Município. Assim, o portal possuirá a finalidade de identificar e embelezar nossa cidade, além de simbolizar uma saudação aos visitantes, contribuindo para que levem de nosso Município apenas boas recordações.   </w:t>
      </w:r>
    </w:p>
    <w:p w:rsidR="00DD5933" w:rsidRDefault="00DD593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A666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7A6666">
        <w:rPr>
          <w:rFonts w:ascii="Times New Roman" w:eastAsia="Times New Roman" w:hAnsi="Times New Roman"/>
          <w:sz w:val="24"/>
          <w:szCs w:val="28"/>
          <w:lang w:eastAsia="pt-BR"/>
        </w:rPr>
        <w:t>27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7A6666">
        <w:rPr>
          <w:rFonts w:ascii="Times New Roman" w:eastAsia="Times New Roman" w:hAnsi="Times New Roman"/>
          <w:sz w:val="24"/>
          <w:szCs w:val="28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A6666"/>
    <w:rsid w:val="007D6552"/>
    <w:rsid w:val="007F1E9B"/>
    <w:rsid w:val="008533A7"/>
    <w:rsid w:val="0095688A"/>
    <w:rsid w:val="009A668E"/>
    <w:rsid w:val="00A3167C"/>
    <w:rsid w:val="00AA3B7D"/>
    <w:rsid w:val="00CD3940"/>
    <w:rsid w:val="00D866E9"/>
    <w:rsid w:val="00D90C74"/>
    <w:rsid w:val="00DD5933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4D22B"/>
  <w15:chartTrackingRefBased/>
  <w15:docId w15:val="{9E3B4485-01D2-48D6-9033-6EC621CD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084-23</Template>
  <TotalTime>0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2023-03-27T16:04:00Z</dcterms:created>
  <dcterms:modified xsi:type="dcterms:W3CDTF">2023-03-27T16:04:00Z</dcterms:modified>
</cp:coreProperties>
</file>