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CF295" w14:textId="0C8D97A9" w:rsidR="00AF6E2C" w:rsidRPr="00137047" w:rsidRDefault="00AF6E2C" w:rsidP="00AF6E2C">
      <w:pPr>
        <w:widowControl w:val="0"/>
        <w:spacing w:after="0" w:line="240" w:lineRule="auto"/>
        <w:ind w:firstLine="2835"/>
      </w:pPr>
      <w:r w:rsidRPr="00137047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97FABC6" wp14:editId="11ED9F4D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A91D809" w14:textId="77777777" w:rsidR="00137047" w:rsidRDefault="00137047" w:rsidP="0013704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0FF0A013" w14:textId="7DEA8F8C" w:rsidR="00AF6E2C" w:rsidRPr="00714942" w:rsidRDefault="00AF6E2C" w:rsidP="0013704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1D39C46F" w14:textId="25EF121B" w:rsidR="00AF6E2C" w:rsidRPr="00714942" w:rsidRDefault="00AF6E2C" w:rsidP="0013704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137047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ELETRÔNICO Nº </w:t>
                            </w:r>
                            <w:r w:rsidR="00137047" w:rsidRPr="00137047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3303</w:t>
                            </w:r>
                            <w:r w:rsidRPr="00137047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</w:t>
                            </w:r>
                            <w:r w:rsidR="00137047" w:rsidRPr="00137047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4C318D65" w14:textId="627E36C5" w:rsidR="00AF6E2C" w:rsidRPr="00F07E39" w:rsidRDefault="00AF6E2C" w:rsidP="00137047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2148D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1</w:t>
                            </w:r>
                            <w:r w:rsidR="005E72AF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9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</w:t>
                            </w:r>
                            <w:r w:rsidR="002148D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01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</w:t>
                            </w:r>
                            <w:r w:rsidR="002148D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7FABC6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2A91D809" w14:textId="77777777" w:rsidR="00137047" w:rsidRDefault="00137047" w:rsidP="0013704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0FF0A013" w14:textId="7DEA8F8C" w:rsidR="00AF6E2C" w:rsidRPr="00714942" w:rsidRDefault="00AF6E2C" w:rsidP="0013704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1D39C46F" w14:textId="25EF121B" w:rsidR="00AF6E2C" w:rsidRPr="00714942" w:rsidRDefault="00AF6E2C" w:rsidP="0013704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137047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ELETRÔNICO Nº </w:t>
                      </w:r>
                      <w:r w:rsidR="00137047" w:rsidRPr="00137047">
                        <w:rPr>
                          <w:rFonts w:ascii="Garamond" w:hAnsi="Garamond" w:cs="Arial"/>
                          <w:sz w:val="16"/>
                          <w:szCs w:val="16"/>
                        </w:rPr>
                        <w:t>3303</w:t>
                      </w:r>
                      <w:r w:rsidRPr="00137047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</w:t>
                      </w:r>
                      <w:r w:rsidR="00137047" w:rsidRPr="00137047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4C318D65" w14:textId="627E36C5" w:rsidR="00AF6E2C" w:rsidRPr="00F07E39" w:rsidRDefault="00AF6E2C" w:rsidP="00137047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2148DE">
                        <w:rPr>
                          <w:rFonts w:ascii="Garamond" w:hAnsi="Garamond" w:cs="Arial"/>
                          <w:sz w:val="16"/>
                          <w:szCs w:val="16"/>
                        </w:rPr>
                        <w:t>1</w:t>
                      </w:r>
                      <w:r w:rsidR="005E72AF">
                        <w:rPr>
                          <w:rFonts w:ascii="Garamond" w:hAnsi="Garamond" w:cs="Arial"/>
                          <w:sz w:val="16"/>
                          <w:szCs w:val="16"/>
                        </w:rPr>
                        <w:t>9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</w:t>
                      </w:r>
                      <w:r w:rsidR="002148DE">
                        <w:rPr>
                          <w:rFonts w:ascii="Garamond" w:hAnsi="Garamond" w:cs="Arial"/>
                          <w:sz w:val="16"/>
                          <w:szCs w:val="16"/>
                        </w:rPr>
                        <w:t>01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</w:t>
                      </w:r>
                      <w:r w:rsidR="002148DE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37047">
        <w:rPr>
          <w:rFonts w:ascii="Garamond" w:hAnsi="Garamond"/>
          <w:b/>
          <w:noProof/>
          <w:sz w:val="26"/>
        </w:rPr>
        <w:t xml:space="preserve">D E C R E T </w:t>
      </w:r>
      <w:proofErr w:type="gramStart"/>
      <w:r w:rsidRPr="00137047">
        <w:rPr>
          <w:rFonts w:ascii="Garamond" w:hAnsi="Garamond"/>
          <w:b/>
          <w:noProof/>
          <w:sz w:val="26"/>
        </w:rPr>
        <w:t xml:space="preserve">O </w:t>
      </w:r>
      <w:r w:rsidRPr="00137047">
        <w:rPr>
          <w:rFonts w:ascii="Garamond" w:hAnsi="Garamond"/>
          <w:b/>
          <w:sz w:val="26"/>
        </w:rPr>
        <w:t xml:space="preserve"> Nº</w:t>
      </w:r>
      <w:proofErr w:type="gramEnd"/>
      <w:r w:rsidRPr="00137047">
        <w:rPr>
          <w:rFonts w:ascii="Garamond" w:hAnsi="Garamond"/>
          <w:b/>
          <w:sz w:val="26"/>
        </w:rPr>
        <w:t xml:space="preserve"> </w:t>
      </w:r>
      <w:r w:rsidR="00137047" w:rsidRPr="00137047">
        <w:rPr>
          <w:rFonts w:ascii="Garamond" w:hAnsi="Garamond"/>
          <w:b/>
          <w:sz w:val="26"/>
        </w:rPr>
        <w:t>1 2 4 1 6</w:t>
      </w:r>
    </w:p>
    <w:p w14:paraId="55131E56" w14:textId="75D471CE" w:rsidR="00AF6E2C" w:rsidRPr="00137047" w:rsidRDefault="00AF6E2C" w:rsidP="00AF6E2C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137047">
        <w:rPr>
          <w:rFonts w:ascii="Arial" w:hAnsi="Arial" w:cs="Arial"/>
          <w:sz w:val="24"/>
          <w:szCs w:val="24"/>
        </w:rPr>
        <w:t>De 1</w:t>
      </w:r>
      <w:r w:rsidR="00137047" w:rsidRPr="00137047">
        <w:rPr>
          <w:rFonts w:ascii="Arial" w:hAnsi="Arial" w:cs="Arial"/>
          <w:sz w:val="24"/>
          <w:szCs w:val="24"/>
        </w:rPr>
        <w:t>9</w:t>
      </w:r>
      <w:r w:rsidRPr="00137047">
        <w:rPr>
          <w:rFonts w:ascii="Arial" w:hAnsi="Arial" w:cs="Arial"/>
          <w:sz w:val="24"/>
          <w:szCs w:val="24"/>
        </w:rPr>
        <w:t xml:space="preserve"> </w:t>
      </w:r>
      <w:r w:rsidR="002148DE" w:rsidRPr="00137047">
        <w:rPr>
          <w:rFonts w:ascii="Arial" w:hAnsi="Arial" w:cs="Arial"/>
          <w:sz w:val="24"/>
          <w:szCs w:val="24"/>
        </w:rPr>
        <w:t>de janeiro de 2026</w:t>
      </w:r>
    </w:p>
    <w:p w14:paraId="36905EA0" w14:textId="64A59B77" w:rsidR="00B5375A" w:rsidRPr="00137047" w:rsidRDefault="00B5375A" w:rsidP="00AF6E2C">
      <w:pPr>
        <w:widowControl w:val="0"/>
        <w:spacing w:after="0" w:line="240" w:lineRule="auto"/>
        <w:jc w:val="both"/>
        <w:rPr>
          <w:rFonts w:ascii="Arial" w:eastAsia="Times New Roman" w:hAnsi="Arial" w:cs="Arial"/>
          <w:kern w:val="0"/>
          <w:sz w:val="12"/>
          <w:szCs w:val="12"/>
          <w:lang w:eastAsia="pt-BR"/>
        </w:rPr>
      </w:pPr>
    </w:p>
    <w:p w14:paraId="7EFA5B02" w14:textId="7217A5FC" w:rsidR="005B77EB" w:rsidRPr="00137047" w:rsidRDefault="002148DE" w:rsidP="00AF6E2C">
      <w:pPr>
        <w:widowControl w:val="0"/>
        <w:spacing w:after="0" w:line="240" w:lineRule="auto"/>
        <w:ind w:left="2835" w:right="44"/>
        <w:jc w:val="both"/>
        <w:outlineLvl w:val="0"/>
        <w:rPr>
          <w:rFonts w:ascii="Arial" w:eastAsia="Times New Roman" w:hAnsi="Arial" w:cs="Arial"/>
          <w:kern w:val="36"/>
          <w:sz w:val="24"/>
          <w:szCs w:val="24"/>
          <w:lang w:eastAsia="pt-BR"/>
        </w:rPr>
      </w:pPr>
      <w:r w:rsidRPr="00137047">
        <w:rPr>
          <w:rFonts w:ascii="Arial" w:eastAsia="Times New Roman" w:hAnsi="Arial" w:cs="Arial"/>
          <w:kern w:val="36"/>
          <w:sz w:val="24"/>
          <w:szCs w:val="24"/>
          <w:lang w:eastAsia="pt-BR"/>
        </w:rPr>
        <w:t xml:space="preserve">Declara de </w:t>
      </w:r>
      <w:r w:rsidR="005B77EB" w:rsidRPr="00137047">
        <w:rPr>
          <w:rFonts w:ascii="Arial" w:eastAsia="Times New Roman" w:hAnsi="Arial" w:cs="Arial"/>
          <w:kern w:val="36"/>
          <w:sz w:val="24"/>
          <w:szCs w:val="24"/>
          <w:lang w:eastAsia="pt-BR"/>
        </w:rPr>
        <w:t>Utilidade Pública</w:t>
      </w:r>
      <w:r w:rsidRPr="00137047">
        <w:rPr>
          <w:rFonts w:ascii="Arial" w:eastAsia="Times New Roman" w:hAnsi="Arial" w:cs="Arial"/>
          <w:kern w:val="36"/>
          <w:sz w:val="24"/>
          <w:szCs w:val="24"/>
          <w:lang w:eastAsia="pt-BR"/>
        </w:rPr>
        <w:t xml:space="preserve"> e interesse social as áreas de terras abaixo especificadas, visando a execução da obra de construção </w:t>
      </w:r>
      <w:r w:rsidR="0000062E" w:rsidRPr="00137047">
        <w:rPr>
          <w:rFonts w:ascii="Arial" w:eastAsia="Times New Roman" w:hAnsi="Arial" w:cs="Arial"/>
          <w:kern w:val="36"/>
          <w:sz w:val="24"/>
          <w:szCs w:val="24"/>
          <w:lang w:eastAsia="pt-BR"/>
        </w:rPr>
        <w:t xml:space="preserve">da travessia sobre o rio do campo pela Rua das Tipuanas, que ligará os bairros Jardim </w:t>
      </w:r>
      <w:r w:rsidR="008040BF" w:rsidRPr="00137047">
        <w:rPr>
          <w:rFonts w:ascii="Arial" w:eastAsia="Times New Roman" w:hAnsi="Arial" w:cs="Arial"/>
          <w:kern w:val="36"/>
          <w:sz w:val="24"/>
          <w:szCs w:val="24"/>
          <w:lang w:eastAsia="pt-BR"/>
        </w:rPr>
        <w:t>Araucária</w:t>
      </w:r>
      <w:r w:rsidR="0000062E" w:rsidRPr="00137047">
        <w:rPr>
          <w:rFonts w:ascii="Arial" w:eastAsia="Times New Roman" w:hAnsi="Arial" w:cs="Arial"/>
          <w:kern w:val="36"/>
          <w:sz w:val="24"/>
          <w:szCs w:val="24"/>
          <w:lang w:eastAsia="pt-BR"/>
        </w:rPr>
        <w:t xml:space="preserve">, Jardim </w:t>
      </w:r>
      <w:r w:rsidR="00581517" w:rsidRPr="00137047">
        <w:rPr>
          <w:rFonts w:ascii="Arial" w:eastAsia="Times New Roman" w:hAnsi="Arial" w:cs="Arial"/>
          <w:kern w:val="36"/>
          <w:sz w:val="24"/>
          <w:szCs w:val="24"/>
          <w:lang w:eastAsia="pt-BR"/>
        </w:rPr>
        <w:t>Botânico I</w:t>
      </w:r>
      <w:r w:rsidR="008040BF" w:rsidRPr="00137047">
        <w:rPr>
          <w:rFonts w:ascii="Arial" w:eastAsia="Times New Roman" w:hAnsi="Arial" w:cs="Arial"/>
          <w:kern w:val="36"/>
          <w:sz w:val="24"/>
          <w:szCs w:val="24"/>
          <w:lang w:eastAsia="pt-BR"/>
        </w:rPr>
        <w:t xml:space="preserve">, II </w:t>
      </w:r>
      <w:r w:rsidR="0000062E" w:rsidRPr="00137047">
        <w:rPr>
          <w:rFonts w:ascii="Arial" w:eastAsia="Times New Roman" w:hAnsi="Arial" w:cs="Arial"/>
          <w:kern w:val="36"/>
          <w:sz w:val="24"/>
          <w:szCs w:val="24"/>
          <w:lang w:eastAsia="pt-BR"/>
        </w:rPr>
        <w:t>e Jardim Joana D’arc.</w:t>
      </w:r>
    </w:p>
    <w:p w14:paraId="25B4A9E6" w14:textId="77777777" w:rsidR="00AF6E2C" w:rsidRPr="00137047" w:rsidRDefault="00AF6E2C" w:rsidP="00AF6E2C">
      <w:pPr>
        <w:widowControl w:val="0"/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4"/>
          <w:szCs w:val="14"/>
          <w:lang w:eastAsia="pt-BR"/>
        </w:rPr>
      </w:pPr>
    </w:p>
    <w:p w14:paraId="4D94FB63" w14:textId="5DA9CCD0" w:rsidR="00AF6E2C" w:rsidRPr="00137047" w:rsidRDefault="005B77EB" w:rsidP="0059175D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137047">
        <w:rPr>
          <w:rFonts w:ascii="Arial" w:eastAsia="Times New Roman" w:hAnsi="Arial" w:cs="Arial"/>
          <w:bCs/>
          <w:kern w:val="0"/>
          <w:sz w:val="24"/>
          <w:szCs w:val="24"/>
          <w:shd w:val="clear" w:color="auto" w:fill="FFFFFF"/>
          <w:lang w:eastAsia="pt-BR"/>
        </w:rPr>
        <w:t>O</w:t>
      </w:r>
      <w:r w:rsidRPr="00137047">
        <w:rPr>
          <w:rFonts w:ascii="Arial" w:eastAsia="Times New Roman" w:hAnsi="Arial" w:cs="Arial"/>
          <w:b/>
          <w:kern w:val="0"/>
          <w:sz w:val="24"/>
          <w:szCs w:val="24"/>
          <w:shd w:val="clear" w:color="auto" w:fill="FFFFFF"/>
          <w:lang w:eastAsia="pt-BR"/>
        </w:rPr>
        <w:t xml:space="preserve"> PREFEITO DO MUNICÍPIO DE CAMPO MOURÃO</w:t>
      </w:r>
      <w:r w:rsidRPr="00137047">
        <w:rPr>
          <w:rFonts w:ascii="Arial" w:eastAsia="Times New Roman" w:hAnsi="Arial" w:cs="Arial"/>
          <w:kern w:val="0"/>
          <w:sz w:val="24"/>
          <w:szCs w:val="24"/>
          <w:shd w:val="clear" w:color="auto" w:fill="FFFFFF"/>
          <w:lang w:eastAsia="pt-BR"/>
        </w:rPr>
        <w:t xml:space="preserve">, </w:t>
      </w:r>
      <w:r w:rsidR="0059175D" w:rsidRPr="00137047">
        <w:rPr>
          <w:rFonts w:ascii="Arial" w:eastAsia="Times New Roman" w:hAnsi="Arial" w:cs="Arial"/>
          <w:kern w:val="0"/>
          <w:sz w:val="24"/>
          <w:szCs w:val="24"/>
          <w:shd w:val="clear" w:color="auto" w:fill="FFFFFF"/>
          <w:lang w:eastAsia="pt-BR"/>
        </w:rPr>
        <w:t xml:space="preserve">Estado do Paraná, no uso de suas atribuições, conforme dispõe a alínea “d” do inciso I do artigo 123 da Lei Orgânica do Município, considerando o artigo 16 do Decreto-Lei nº 3.365, de 21 de junho de 1.941, e suas alterações, bem como o contido no processo administrativo </w:t>
      </w:r>
      <w:r w:rsidR="00137047" w:rsidRPr="00137047">
        <w:rPr>
          <w:rFonts w:ascii="Arial" w:hAnsi="Arial" w:cs="Arial"/>
          <w:sz w:val="24"/>
          <w:szCs w:val="24"/>
        </w:rPr>
        <w:t>2166</w:t>
      </w:r>
      <w:r w:rsidR="00AF6E2C" w:rsidRPr="00137047">
        <w:rPr>
          <w:rFonts w:ascii="Arial" w:hAnsi="Arial" w:cs="Arial"/>
          <w:sz w:val="24"/>
          <w:szCs w:val="24"/>
        </w:rPr>
        <w:t>/20</w:t>
      </w:r>
      <w:r w:rsidR="00505DFD" w:rsidRPr="00137047">
        <w:rPr>
          <w:rFonts w:ascii="Arial" w:hAnsi="Arial" w:cs="Arial"/>
          <w:sz w:val="24"/>
          <w:szCs w:val="24"/>
        </w:rPr>
        <w:t>26,</w:t>
      </w:r>
    </w:p>
    <w:p w14:paraId="677CEDCA" w14:textId="77777777" w:rsidR="00AF6E2C" w:rsidRPr="00137047" w:rsidRDefault="00AF6E2C" w:rsidP="00AF6E2C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EBB3CA5" w14:textId="2A2778E9" w:rsidR="00AF6E2C" w:rsidRPr="00137047" w:rsidRDefault="00AF6E2C" w:rsidP="00AF6E2C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137047">
        <w:rPr>
          <w:rFonts w:ascii="Garamond" w:hAnsi="Garamond" w:cs="Arial"/>
          <w:b/>
          <w:sz w:val="26"/>
          <w:szCs w:val="26"/>
        </w:rPr>
        <w:t xml:space="preserve">D E C R E T </w:t>
      </w:r>
      <w:r w:rsidR="00581517" w:rsidRPr="00137047">
        <w:rPr>
          <w:rFonts w:ascii="Garamond" w:hAnsi="Garamond" w:cs="Arial"/>
          <w:b/>
          <w:sz w:val="26"/>
          <w:szCs w:val="26"/>
        </w:rPr>
        <w:t>A:</w:t>
      </w:r>
    </w:p>
    <w:p w14:paraId="61970E42" w14:textId="77777777" w:rsidR="00AF6E2C" w:rsidRPr="00137047" w:rsidRDefault="00AF6E2C" w:rsidP="00AF6E2C">
      <w:pPr>
        <w:widowControl w:val="0"/>
        <w:tabs>
          <w:tab w:val="left" w:pos="0"/>
        </w:tabs>
        <w:spacing w:after="0" w:line="240" w:lineRule="auto"/>
        <w:ind w:firstLine="141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</w:p>
    <w:p w14:paraId="6C1BCBB0" w14:textId="2105844C" w:rsidR="00AF6E2C" w:rsidRPr="00137047" w:rsidRDefault="00B5375A" w:rsidP="00137047">
      <w:pPr>
        <w:widowControl w:val="0"/>
        <w:tabs>
          <w:tab w:val="left" w:pos="0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37047">
        <w:rPr>
          <w:rFonts w:ascii="Arial" w:eastAsia="Times New Roman" w:hAnsi="Arial" w:cs="Arial"/>
          <w:b/>
          <w:bCs/>
          <w:kern w:val="0"/>
          <w:sz w:val="24"/>
          <w:szCs w:val="24"/>
          <w:shd w:val="clear" w:color="auto" w:fill="FFFFFF"/>
          <w:lang w:eastAsia="pt-BR"/>
        </w:rPr>
        <w:t>Art. 1º</w:t>
      </w:r>
      <w:r w:rsidRPr="00137047">
        <w:rPr>
          <w:rFonts w:ascii="Arial" w:eastAsia="Times New Roman" w:hAnsi="Arial" w:cs="Arial"/>
          <w:kern w:val="0"/>
          <w:sz w:val="24"/>
          <w:szCs w:val="24"/>
          <w:shd w:val="clear" w:color="auto" w:fill="FFFFFF"/>
          <w:lang w:eastAsia="pt-BR"/>
        </w:rPr>
        <w:t xml:space="preserve"> </w:t>
      </w:r>
      <w:r w:rsidR="008040BF" w:rsidRPr="00137047">
        <w:rPr>
          <w:rFonts w:ascii="Arial" w:eastAsia="Times New Roman" w:hAnsi="Arial" w:cs="Arial"/>
          <w:kern w:val="0"/>
          <w:sz w:val="24"/>
          <w:szCs w:val="24"/>
          <w:shd w:val="clear" w:color="auto" w:fill="FFFFFF"/>
          <w:lang w:eastAsia="pt-BR"/>
        </w:rPr>
        <w:t xml:space="preserve">Fica declarado de utilidade pública e interesse social, visando à execução das obras de construção da travessia da Rua das Tipuanas, que ligará os bairros Jardim </w:t>
      </w:r>
      <w:r w:rsidR="00581517" w:rsidRPr="00137047">
        <w:rPr>
          <w:rFonts w:ascii="Arial" w:eastAsia="Times New Roman" w:hAnsi="Arial" w:cs="Arial"/>
          <w:kern w:val="0"/>
          <w:sz w:val="24"/>
          <w:szCs w:val="24"/>
          <w:shd w:val="clear" w:color="auto" w:fill="FFFFFF"/>
          <w:lang w:eastAsia="pt-BR"/>
        </w:rPr>
        <w:t>Araucária</w:t>
      </w:r>
      <w:r w:rsidR="008040BF" w:rsidRPr="00137047">
        <w:rPr>
          <w:rFonts w:ascii="Arial" w:eastAsia="Times New Roman" w:hAnsi="Arial" w:cs="Arial"/>
          <w:kern w:val="0"/>
          <w:sz w:val="24"/>
          <w:szCs w:val="24"/>
          <w:shd w:val="clear" w:color="auto" w:fill="FFFFFF"/>
          <w:lang w:eastAsia="pt-BR"/>
        </w:rPr>
        <w:t xml:space="preserve">, Jardim </w:t>
      </w:r>
      <w:r w:rsidR="00581517" w:rsidRPr="00137047">
        <w:rPr>
          <w:rFonts w:ascii="Arial" w:eastAsia="Times New Roman" w:hAnsi="Arial" w:cs="Arial"/>
          <w:kern w:val="0"/>
          <w:sz w:val="24"/>
          <w:szCs w:val="24"/>
          <w:shd w:val="clear" w:color="auto" w:fill="FFFFFF"/>
          <w:lang w:eastAsia="pt-BR"/>
        </w:rPr>
        <w:t>Botânico I</w:t>
      </w:r>
      <w:r w:rsidR="008040BF" w:rsidRPr="00137047">
        <w:rPr>
          <w:rFonts w:ascii="Arial" w:eastAsia="Times New Roman" w:hAnsi="Arial" w:cs="Arial"/>
          <w:kern w:val="0"/>
          <w:sz w:val="24"/>
          <w:szCs w:val="24"/>
          <w:shd w:val="clear" w:color="auto" w:fill="FFFFFF"/>
          <w:lang w:eastAsia="pt-BR"/>
        </w:rPr>
        <w:t xml:space="preserve">, II, e Jardim Joana D’arc entre outros, os seguintes imóveis: </w:t>
      </w:r>
    </w:p>
    <w:p w14:paraId="02C693E0" w14:textId="77777777" w:rsidR="00137047" w:rsidRPr="00137047" w:rsidRDefault="00137047" w:rsidP="00137047">
      <w:pPr>
        <w:widowControl w:val="0"/>
        <w:tabs>
          <w:tab w:val="left" w:pos="0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17A4EC3" w14:textId="6CF93EA5" w:rsidR="00177C81" w:rsidRPr="00137047" w:rsidRDefault="007D5025" w:rsidP="00137047">
      <w:pPr>
        <w:pStyle w:val="PargrafodaLista"/>
        <w:widowControl w:val="0"/>
        <w:numPr>
          <w:ilvl w:val="0"/>
          <w:numId w:val="2"/>
        </w:numPr>
        <w:spacing w:after="0" w:line="240" w:lineRule="auto"/>
        <w:ind w:left="0" w:firstLine="141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137047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Lote de Terras nº 82-F-1</w:t>
      </w:r>
      <w:r w:rsidRPr="00137047">
        <w:rPr>
          <w:rFonts w:ascii="Arial" w:eastAsia="Times New Roman" w:hAnsi="Arial" w:cs="Arial"/>
          <w:kern w:val="0"/>
          <w:sz w:val="24"/>
          <w:szCs w:val="24"/>
          <w:lang w:eastAsia="pt-BR"/>
        </w:rPr>
        <w:t>, resultante da subdivisão do lote 82-F, com uma área de 30.788,54m²; localizado no perímetro urbano desta cidade, município e comarca, objeto da Matricula nº 31.856 do 2º Oficio de Registro de Imóveis de Campo Mourão (PR).</w:t>
      </w:r>
    </w:p>
    <w:p w14:paraId="65D1FD80" w14:textId="77777777" w:rsidR="00137047" w:rsidRPr="00137047" w:rsidRDefault="00137047" w:rsidP="00137047">
      <w:pPr>
        <w:pStyle w:val="PargrafodaLista"/>
        <w:widowControl w:val="0"/>
        <w:spacing w:after="0" w:line="240" w:lineRule="auto"/>
        <w:ind w:left="141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</w:p>
    <w:p w14:paraId="5D1AFB5F" w14:textId="77777777" w:rsidR="00137047" w:rsidRPr="00137047" w:rsidRDefault="00177C81" w:rsidP="00137047">
      <w:pPr>
        <w:pStyle w:val="PargrafodaLista"/>
        <w:numPr>
          <w:ilvl w:val="0"/>
          <w:numId w:val="2"/>
        </w:numPr>
        <w:ind w:left="0" w:firstLine="141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pt-BR"/>
        </w:rPr>
      </w:pPr>
      <w:r w:rsidRPr="00137047">
        <w:rPr>
          <w:rFonts w:ascii="Arial" w:eastAsia="Times New Roman" w:hAnsi="Arial" w:cs="Arial"/>
          <w:b/>
          <w:kern w:val="0"/>
          <w:sz w:val="24"/>
          <w:szCs w:val="24"/>
          <w:lang w:eastAsia="pt-BR"/>
        </w:rPr>
        <w:t xml:space="preserve">Lote de terras nº 82-F-3, </w:t>
      </w:r>
      <w:r w:rsidRPr="00137047">
        <w:rPr>
          <w:rFonts w:ascii="Arial" w:eastAsia="Times New Roman" w:hAnsi="Arial" w:cs="Arial"/>
          <w:bCs/>
          <w:kern w:val="0"/>
          <w:sz w:val="24"/>
          <w:szCs w:val="24"/>
          <w:lang w:eastAsia="pt-BR"/>
        </w:rPr>
        <w:t>resultante da subdivisão do lote nº 82-F, com uma área de 97.494,27m²; localizado no perímetro urbano desta idade, município e comarca, objeto da Matricula nº 31.858 do 2º Oficio de Registro de Imóveis de Campo Mourão (PR).</w:t>
      </w:r>
    </w:p>
    <w:p w14:paraId="6F2A4BCB" w14:textId="77777777" w:rsidR="00137047" w:rsidRPr="00137047" w:rsidRDefault="00137047" w:rsidP="00137047">
      <w:pPr>
        <w:pStyle w:val="PargrafodaLista"/>
        <w:rPr>
          <w:rFonts w:ascii="Arial" w:hAnsi="Arial" w:cs="Arial"/>
          <w:b/>
          <w:bCs/>
          <w:shd w:val="clear" w:color="auto" w:fill="FFFFFF"/>
        </w:rPr>
      </w:pPr>
    </w:p>
    <w:p w14:paraId="4670F6BA" w14:textId="798E247E" w:rsidR="001A0D32" w:rsidRPr="00137047" w:rsidRDefault="005B77EB" w:rsidP="00137047">
      <w:pPr>
        <w:pStyle w:val="PargrafodaLista"/>
        <w:ind w:left="0" w:firstLine="141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pt-BR"/>
        </w:rPr>
      </w:pPr>
      <w:r w:rsidRPr="00137047">
        <w:rPr>
          <w:rFonts w:ascii="Arial" w:hAnsi="Arial" w:cs="Arial"/>
          <w:b/>
          <w:bCs/>
          <w:shd w:val="clear" w:color="auto" w:fill="FFFFFF"/>
        </w:rPr>
        <w:t>Art. 2º</w:t>
      </w:r>
      <w:r w:rsidRPr="00137047">
        <w:rPr>
          <w:rFonts w:ascii="Arial" w:hAnsi="Arial" w:cs="Arial"/>
          <w:shd w:val="clear" w:color="auto" w:fill="FFFFFF"/>
        </w:rPr>
        <w:t xml:space="preserve"> </w:t>
      </w:r>
      <w:r w:rsidR="001A0D32" w:rsidRPr="00137047">
        <w:rPr>
          <w:rFonts w:ascii="Arial" w:hAnsi="Arial" w:cs="Arial"/>
          <w:shd w:val="clear" w:color="auto" w:fill="FFFFFF"/>
        </w:rPr>
        <w:t>A</w:t>
      </w:r>
      <w:r w:rsidR="00581517" w:rsidRPr="00137047">
        <w:rPr>
          <w:rFonts w:ascii="Arial" w:hAnsi="Arial" w:cs="Arial"/>
          <w:shd w:val="clear" w:color="auto" w:fill="FFFFFF"/>
        </w:rPr>
        <w:t>s despesas com a execução desde Decreto correrão à conta da dotação orçamentaria vigente.</w:t>
      </w:r>
      <w:r w:rsidR="001A0D32" w:rsidRPr="00137047">
        <w:rPr>
          <w:rFonts w:ascii="Arial" w:hAnsi="Arial" w:cs="Arial"/>
          <w:shd w:val="clear" w:color="auto" w:fill="FFFFFF"/>
        </w:rPr>
        <w:t xml:space="preserve"> </w:t>
      </w:r>
    </w:p>
    <w:p w14:paraId="76B60FC3" w14:textId="77777777" w:rsidR="001A0D32" w:rsidRPr="00137047" w:rsidRDefault="001A0D32" w:rsidP="00AF6E2C">
      <w:pPr>
        <w:pStyle w:val="PargrafodaLista"/>
        <w:widowControl w:val="0"/>
        <w:spacing w:after="0" w:line="240" w:lineRule="auto"/>
        <w:ind w:left="0" w:firstLine="1418"/>
        <w:jc w:val="both"/>
        <w:rPr>
          <w:rFonts w:ascii="Arial" w:eastAsia="Times New Roman" w:hAnsi="Arial" w:cs="Arial"/>
          <w:kern w:val="0"/>
          <w:sz w:val="24"/>
          <w:szCs w:val="24"/>
          <w:shd w:val="clear" w:color="auto" w:fill="FFFFFF"/>
          <w:lang w:eastAsia="pt-BR"/>
        </w:rPr>
      </w:pPr>
    </w:p>
    <w:p w14:paraId="23F2DAC9" w14:textId="549E6751" w:rsidR="005B77EB" w:rsidRPr="00137047" w:rsidRDefault="001A0D32" w:rsidP="00137047">
      <w:pPr>
        <w:pStyle w:val="PargrafodaLista"/>
        <w:widowControl w:val="0"/>
        <w:spacing w:after="0" w:line="240" w:lineRule="auto"/>
        <w:ind w:left="0" w:firstLine="1418"/>
        <w:jc w:val="both"/>
        <w:rPr>
          <w:rFonts w:ascii="Arial" w:eastAsia="Times New Roman" w:hAnsi="Arial" w:cs="Arial"/>
          <w:kern w:val="0"/>
          <w:sz w:val="24"/>
          <w:szCs w:val="24"/>
          <w:shd w:val="clear" w:color="auto" w:fill="FFFFFF"/>
          <w:lang w:eastAsia="pt-BR"/>
        </w:rPr>
      </w:pPr>
      <w:r w:rsidRPr="00137047">
        <w:rPr>
          <w:rFonts w:ascii="Arial" w:eastAsia="Times New Roman" w:hAnsi="Arial" w:cs="Arial"/>
          <w:b/>
          <w:bCs/>
          <w:kern w:val="0"/>
          <w:sz w:val="24"/>
          <w:szCs w:val="24"/>
          <w:shd w:val="clear" w:color="auto" w:fill="FFFFFF"/>
          <w:lang w:eastAsia="pt-BR"/>
        </w:rPr>
        <w:t>Art. 3º</w:t>
      </w:r>
      <w:r w:rsidRPr="00137047">
        <w:rPr>
          <w:rFonts w:ascii="Arial" w:eastAsia="Times New Roman" w:hAnsi="Arial" w:cs="Arial"/>
          <w:kern w:val="0"/>
          <w:sz w:val="24"/>
          <w:szCs w:val="24"/>
          <w:shd w:val="clear" w:color="auto" w:fill="FFFFFF"/>
          <w:lang w:eastAsia="pt-BR"/>
        </w:rPr>
        <w:t xml:space="preserve"> </w:t>
      </w:r>
      <w:r w:rsidR="00581517" w:rsidRPr="00137047">
        <w:rPr>
          <w:rFonts w:ascii="Arial" w:eastAsia="Times New Roman" w:hAnsi="Arial" w:cs="Arial"/>
          <w:kern w:val="0"/>
          <w:sz w:val="24"/>
          <w:szCs w:val="24"/>
          <w:shd w:val="clear" w:color="auto" w:fill="FFFFFF"/>
          <w:lang w:eastAsia="pt-BR"/>
        </w:rPr>
        <w:t>Este decreto entra em vigor na data de sua publicação</w:t>
      </w:r>
      <w:r w:rsidRPr="00137047">
        <w:rPr>
          <w:rFonts w:ascii="Arial" w:eastAsia="Times New Roman" w:hAnsi="Arial" w:cs="Arial"/>
          <w:kern w:val="0"/>
          <w:sz w:val="24"/>
          <w:szCs w:val="24"/>
          <w:shd w:val="clear" w:color="auto" w:fill="FFFFFF"/>
          <w:lang w:eastAsia="pt-BR"/>
        </w:rPr>
        <w:t>.</w:t>
      </w:r>
    </w:p>
    <w:p w14:paraId="1C03D176" w14:textId="77777777" w:rsidR="00AF6E2C" w:rsidRPr="00137047" w:rsidRDefault="00AF6E2C" w:rsidP="00AF6E2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DC548BC" w14:textId="59876885" w:rsidR="00AF6E2C" w:rsidRPr="00137047" w:rsidRDefault="00AF6E2C" w:rsidP="00AF6E2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37047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4840346" w14:textId="645967EA" w:rsidR="00AF6E2C" w:rsidRPr="00137047" w:rsidRDefault="00AF6E2C" w:rsidP="00AF6E2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37047">
        <w:rPr>
          <w:rFonts w:ascii="Arial" w:hAnsi="Arial" w:cs="Arial"/>
          <w:sz w:val="24"/>
          <w:szCs w:val="24"/>
        </w:rPr>
        <w:t>Campo Mourão, 1</w:t>
      </w:r>
      <w:r w:rsidR="00137047" w:rsidRPr="00137047">
        <w:rPr>
          <w:rFonts w:ascii="Arial" w:hAnsi="Arial" w:cs="Arial"/>
          <w:sz w:val="24"/>
          <w:szCs w:val="24"/>
        </w:rPr>
        <w:t>9</w:t>
      </w:r>
      <w:r w:rsidRPr="00137047">
        <w:rPr>
          <w:rFonts w:ascii="Arial" w:hAnsi="Arial" w:cs="Arial"/>
          <w:sz w:val="24"/>
          <w:szCs w:val="24"/>
        </w:rPr>
        <w:t xml:space="preserve"> de </w:t>
      </w:r>
      <w:r w:rsidR="00581517" w:rsidRPr="00137047">
        <w:rPr>
          <w:rFonts w:ascii="Arial" w:hAnsi="Arial" w:cs="Arial"/>
          <w:sz w:val="24"/>
          <w:szCs w:val="24"/>
        </w:rPr>
        <w:t xml:space="preserve">janeiro </w:t>
      </w:r>
      <w:r w:rsidRPr="00137047">
        <w:rPr>
          <w:rFonts w:ascii="Arial" w:hAnsi="Arial" w:cs="Arial"/>
          <w:sz w:val="24"/>
          <w:szCs w:val="24"/>
        </w:rPr>
        <w:t>de 202</w:t>
      </w:r>
      <w:r w:rsidR="00581517" w:rsidRPr="00137047">
        <w:rPr>
          <w:rFonts w:ascii="Arial" w:hAnsi="Arial" w:cs="Arial"/>
          <w:sz w:val="24"/>
          <w:szCs w:val="24"/>
        </w:rPr>
        <w:t>6</w:t>
      </w:r>
    </w:p>
    <w:p w14:paraId="377E905D" w14:textId="77777777" w:rsidR="00AF6E2C" w:rsidRPr="00137047" w:rsidRDefault="00AF6E2C" w:rsidP="00AF6E2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D7503E6" w14:textId="77777777" w:rsidR="00AF6E2C" w:rsidRPr="00137047" w:rsidRDefault="00AF6E2C" w:rsidP="00AF6E2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D23464D" w14:textId="77777777" w:rsidR="00AF6E2C" w:rsidRPr="00137047" w:rsidRDefault="00AF6E2C" w:rsidP="00AF6E2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7E8E0EB" w14:textId="77777777" w:rsidR="00AF6E2C" w:rsidRPr="00137047" w:rsidRDefault="00AF6E2C" w:rsidP="00AF6E2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C09A151" w14:textId="77777777" w:rsidR="00AF6E2C" w:rsidRPr="00137047" w:rsidRDefault="00AF6E2C" w:rsidP="00AF6E2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37047">
        <w:rPr>
          <w:rFonts w:ascii="Arial" w:hAnsi="Arial" w:cs="Arial"/>
          <w:sz w:val="24"/>
          <w:szCs w:val="24"/>
          <w:lang w:val="pt-PT"/>
        </w:rPr>
        <w:t>João Douglas Fabricio</w:t>
      </w:r>
    </w:p>
    <w:p w14:paraId="587E6356" w14:textId="77777777" w:rsidR="00AF6E2C" w:rsidRPr="0009362D" w:rsidRDefault="00AF6E2C" w:rsidP="00AF6E2C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137047">
        <w:rPr>
          <w:rFonts w:ascii="Arial" w:hAnsi="Arial" w:cs="Arial"/>
          <w:sz w:val="24"/>
          <w:szCs w:val="24"/>
        </w:rPr>
        <w:t>Prefeito Municipal</w:t>
      </w:r>
    </w:p>
    <w:p w14:paraId="44617F63" w14:textId="03B5BBF4" w:rsidR="003B56F1" w:rsidRPr="00AF6E2C" w:rsidRDefault="003B56F1" w:rsidP="00AF6E2C">
      <w:pPr>
        <w:widowControl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sectPr w:rsidR="003B56F1" w:rsidRPr="00AF6E2C" w:rsidSect="00AF6E2C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B38FC" w14:textId="77777777" w:rsidR="00645DFD" w:rsidRDefault="00645DFD" w:rsidP="00AF6E2C">
      <w:pPr>
        <w:spacing w:after="0" w:line="240" w:lineRule="auto"/>
      </w:pPr>
      <w:r>
        <w:separator/>
      </w:r>
    </w:p>
  </w:endnote>
  <w:endnote w:type="continuationSeparator" w:id="0">
    <w:p w14:paraId="2E20BE5D" w14:textId="77777777" w:rsidR="00645DFD" w:rsidRDefault="00645DFD" w:rsidP="00AF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F2A56" w14:textId="77777777" w:rsidR="00645DFD" w:rsidRDefault="00645DFD" w:rsidP="00AF6E2C">
      <w:pPr>
        <w:spacing w:after="0" w:line="240" w:lineRule="auto"/>
      </w:pPr>
      <w:r>
        <w:separator/>
      </w:r>
    </w:p>
  </w:footnote>
  <w:footnote w:type="continuationSeparator" w:id="0">
    <w:p w14:paraId="44C601C3" w14:textId="77777777" w:rsidR="00645DFD" w:rsidRDefault="00645DFD" w:rsidP="00AF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A1146" w14:textId="77777777" w:rsidR="00AF6E2C" w:rsidRDefault="00AF6E2C" w:rsidP="00AF6E2C">
    <w:pPr>
      <w:pStyle w:val="Cabealho"/>
      <w:rPr>
        <w:rFonts w:ascii="Arial" w:hAnsi="Arial" w:cs="Arial"/>
        <w:sz w:val="16"/>
      </w:rPr>
    </w:pPr>
  </w:p>
  <w:p w14:paraId="33D599D9" w14:textId="77777777" w:rsidR="00AF6E2C" w:rsidRDefault="00AF6E2C" w:rsidP="00AF6E2C">
    <w:pPr>
      <w:pStyle w:val="Cabealho"/>
      <w:rPr>
        <w:rFonts w:ascii="Arial" w:hAnsi="Arial" w:cs="Arial"/>
        <w:sz w:val="16"/>
      </w:rPr>
    </w:pPr>
  </w:p>
  <w:p w14:paraId="247BF77F" w14:textId="77777777" w:rsidR="00AF6E2C" w:rsidRDefault="00AF6E2C" w:rsidP="00AF6E2C">
    <w:pPr>
      <w:pStyle w:val="Cabealho"/>
      <w:rPr>
        <w:rFonts w:ascii="Arial" w:hAnsi="Arial" w:cs="Arial"/>
        <w:sz w:val="16"/>
      </w:rPr>
    </w:pPr>
  </w:p>
  <w:p w14:paraId="42D27890" w14:textId="77777777" w:rsidR="00AF6E2C" w:rsidRDefault="00AF6E2C" w:rsidP="00AF6E2C">
    <w:pPr>
      <w:pStyle w:val="Cabealho"/>
      <w:rPr>
        <w:rFonts w:ascii="Arial" w:hAnsi="Arial" w:cs="Arial"/>
        <w:sz w:val="16"/>
      </w:rPr>
    </w:pPr>
  </w:p>
  <w:p w14:paraId="1F67F359" w14:textId="77777777" w:rsidR="00AF6E2C" w:rsidRDefault="00AF6E2C" w:rsidP="00AF6E2C">
    <w:pPr>
      <w:pStyle w:val="Cabealho"/>
      <w:rPr>
        <w:rFonts w:ascii="Arial" w:hAnsi="Arial" w:cs="Arial"/>
        <w:sz w:val="16"/>
      </w:rPr>
    </w:pPr>
  </w:p>
  <w:p w14:paraId="71EF584C" w14:textId="77777777" w:rsidR="00AF6E2C" w:rsidRDefault="00AF6E2C" w:rsidP="00AF6E2C">
    <w:pPr>
      <w:pStyle w:val="Cabealho"/>
      <w:rPr>
        <w:rFonts w:ascii="Arial" w:hAnsi="Arial" w:cs="Arial"/>
        <w:sz w:val="16"/>
      </w:rPr>
    </w:pPr>
  </w:p>
  <w:p w14:paraId="4C7D9F19" w14:textId="0FBE11B0" w:rsidR="00AF6E2C" w:rsidRPr="00AF6E2C" w:rsidRDefault="00AF6E2C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n° 11744/2025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F1338"/>
    <w:multiLevelType w:val="hybridMultilevel"/>
    <w:tmpl w:val="3A30AEDC"/>
    <w:lvl w:ilvl="0" w:tplc="C3D2C316">
      <w:start w:val="1"/>
      <w:numFmt w:val="upperRoman"/>
      <w:suff w:val="space"/>
      <w:lvlText w:val="%1-"/>
      <w:lvlJc w:val="left"/>
      <w:pPr>
        <w:ind w:left="1080" w:hanging="720"/>
      </w:pPr>
      <w:rPr>
        <w:rFonts w:ascii="Arial" w:hAnsi="Arial" w:cs="Arial" w:hint="default"/>
        <w:b/>
        <w:bCs/>
        <w:color w:val="333333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6972B5"/>
    <w:multiLevelType w:val="hybridMultilevel"/>
    <w:tmpl w:val="FC4A5F4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906577">
    <w:abstractNumId w:val="1"/>
  </w:num>
  <w:num w:numId="2" w16cid:durableId="551966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EB2"/>
    <w:rsid w:val="0000062E"/>
    <w:rsid w:val="00065DB2"/>
    <w:rsid w:val="000A4BF6"/>
    <w:rsid w:val="000C7DB8"/>
    <w:rsid w:val="000E5825"/>
    <w:rsid w:val="00137047"/>
    <w:rsid w:val="00177C81"/>
    <w:rsid w:val="001A0D32"/>
    <w:rsid w:val="001B1449"/>
    <w:rsid w:val="002148DE"/>
    <w:rsid w:val="002258C7"/>
    <w:rsid w:val="00366987"/>
    <w:rsid w:val="003671D8"/>
    <w:rsid w:val="003A7896"/>
    <w:rsid w:val="003B56F1"/>
    <w:rsid w:val="004A4FFA"/>
    <w:rsid w:val="004B3BDA"/>
    <w:rsid w:val="00505DFD"/>
    <w:rsid w:val="00524823"/>
    <w:rsid w:val="00581517"/>
    <w:rsid w:val="0059175D"/>
    <w:rsid w:val="005B77EB"/>
    <w:rsid w:val="005E72AF"/>
    <w:rsid w:val="00645DFD"/>
    <w:rsid w:val="006C46AA"/>
    <w:rsid w:val="00762BFB"/>
    <w:rsid w:val="00796CE5"/>
    <w:rsid w:val="007A098D"/>
    <w:rsid w:val="007A5328"/>
    <w:rsid w:val="007D5025"/>
    <w:rsid w:val="008040BF"/>
    <w:rsid w:val="00830571"/>
    <w:rsid w:val="00835C39"/>
    <w:rsid w:val="008551CA"/>
    <w:rsid w:val="00864E84"/>
    <w:rsid w:val="008E671A"/>
    <w:rsid w:val="009B0B43"/>
    <w:rsid w:val="009F7C08"/>
    <w:rsid w:val="00A15EFA"/>
    <w:rsid w:val="00A67364"/>
    <w:rsid w:val="00AA6547"/>
    <w:rsid w:val="00AB17E8"/>
    <w:rsid w:val="00AE34D3"/>
    <w:rsid w:val="00AF6E2C"/>
    <w:rsid w:val="00B5375A"/>
    <w:rsid w:val="00BE17C4"/>
    <w:rsid w:val="00BF446E"/>
    <w:rsid w:val="00C26171"/>
    <w:rsid w:val="00C37EB2"/>
    <w:rsid w:val="00CB4325"/>
    <w:rsid w:val="00D36DA4"/>
    <w:rsid w:val="00D5024B"/>
    <w:rsid w:val="00DB5C4A"/>
    <w:rsid w:val="00E71610"/>
    <w:rsid w:val="00E72D78"/>
    <w:rsid w:val="00F1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A91D3"/>
  <w15:docId w15:val="{9A7F2EFD-32F5-4014-9FC6-55D9F9AE4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6AA"/>
  </w:style>
  <w:style w:type="paragraph" w:styleId="Ttulo1">
    <w:name w:val="heading 1"/>
    <w:basedOn w:val="Normal"/>
    <w:link w:val="Ttulo1Char"/>
    <w:uiPriority w:val="9"/>
    <w:qFormat/>
    <w:rsid w:val="00B537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B537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37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5375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5375A"/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B5375A"/>
    <w:rPr>
      <w:color w:val="0000FF"/>
      <w:u w:val="single"/>
    </w:rPr>
  </w:style>
  <w:style w:type="character" w:customStyle="1" w:styleId="label">
    <w:name w:val="label"/>
    <w:basedOn w:val="Fontepargpadro"/>
    <w:rsid w:val="00B5375A"/>
  </w:style>
  <w:style w:type="paragraph" w:styleId="PargrafodaLista">
    <w:name w:val="List Paragraph"/>
    <w:basedOn w:val="Normal"/>
    <w:uiPriority w:val="34"/>
    <w:qFormat/>
    <w:rsid w:val="00B5375A"/>
    <w:pPr>
      <w:ind w:left="720"/>
      <w:contextualSpacing/>
    </w:pPr>
  </w:style>
  <w:style w:type="paragraph" w:customStyle="1" w:styleId="pspdfkit-8ayy4hjz5h5sb5mqfjxzpc42zw">
    <w:name w:val="pspdfkit-8ayy4hjz5h5sb5mqfjxzpc42zw"/>
    <w:basedOn w:val="Normal"/>
    <w:rsid w:val="008E67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8E671A"/>
  </w:style>
  <w:style w:type="paragraph" w:styleId="Legenda">
    <w:name w:val="caption"/>
    <w:basedOn w:val="Normal"/>
    <w:next w:val="Normal"/>
    <w:qFormat/>
    <w:rsid w:val="00AF6E2C"/>
    <w:pPr>
      <w:spacing w:before="120" w:after="120" w:line="240" w:lineRule="auto"/>
    </w:pPr>
    <w:rPr>
      <w:rFonts w:ascii="Arial" w:eastAsia="Times New Roman" w:hAnsi="Arial" w:cs="Times New Roman"/>
      <w:b/>
      <w:kern w:val="0"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AF6E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F6E2C"/>
  </w:style>
  <w:style w:type="paragraph" w:styleId="Rodap">
    <w:name w:val="footer"/>
    <w:basedOn w:val="Normal"/>
    <w:link w:val="RodapChar"/>
    <w:uiPriority w:val="99"/>
    <w:unhideWhenUsed/>
    <w:rsid w:val="00AF6E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F6E2C"/>
  </w:style>
  <w:style w:type="character" w:styleId="Nmerodepgina">
    <w:name w:val="page number"/>
    <w:basedOn w:val="Fontepargpadro"/>
    <w:rsid w:val="00AF6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57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5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2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75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81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16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717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957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705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074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7594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7861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5090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9213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547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8947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6112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3107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4567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277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076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2178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2336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533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9677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7127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3176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1472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2852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0798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914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558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6610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1138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494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5075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26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9348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4714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4669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9409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2617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327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3453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3375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5723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352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2235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3086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484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1694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8886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2123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8035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1294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9547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9544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9871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1217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474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3338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2852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8867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0482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8323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068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9738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2339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2765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9745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7333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7696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9229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0493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7804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4166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8178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2387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9837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3822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5994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9199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2373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9599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4159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9129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9083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2090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449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6879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830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6767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051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2805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7573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9308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303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0238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0569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3149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9666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437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73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8375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5887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8740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4813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2192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0306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8636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8568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9171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4538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7823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7662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6632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7683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8847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2000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4192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5073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775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986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2587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5035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3812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0173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9792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6183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6959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942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0078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6186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9499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7203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6205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9581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7161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4405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2105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3501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1592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1369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7030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314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2387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440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962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4206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7726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1616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8619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347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8778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0203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8359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9396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2300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4011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3322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3898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5693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5098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3551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6848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3756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1138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9638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6094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82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0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22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36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53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192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691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737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9838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4371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4171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7441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469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409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6481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7464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9489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1753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525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6545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812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4955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065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8436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624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8788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0663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6196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453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0507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3437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6016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0188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339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9698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0793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1061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0143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949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0108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6505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8985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9529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7231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8768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1717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6111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7327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0296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6327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6408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7769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1505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0489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9090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2022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9347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3008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9775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6738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2378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1815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7318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4342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023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2033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2461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4887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958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8958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5666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0738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441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3767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757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8960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7560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2969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2168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8266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1101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190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5090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4312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094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5463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6233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0401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6903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7566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8647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470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6459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0959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7963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3985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6825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0379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9510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8358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1449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3278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2285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7779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8826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9223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9241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7683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2182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8197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2337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432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8589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3841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6748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5246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2201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236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4671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71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0160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3699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934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1088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6750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9365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2700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2726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2923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1107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2365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7024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8051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496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1867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0290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2472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3707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966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513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3220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4974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02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6593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0164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1176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4038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9684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8282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5780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84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8283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9284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5494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1650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8070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2318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562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1223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178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1635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4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5116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7814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0453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9676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4650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75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9261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1415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443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1934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2018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8964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8513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8759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1038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008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3235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1098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1421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624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3305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0822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6340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2965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182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007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3807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1769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7251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745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6418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2334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482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7597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006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3641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5603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2428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2825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8303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8750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6994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6613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2956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3936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6880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4226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63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9370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360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3291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3406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038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4310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3794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5961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9519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8903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118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7186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6724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9751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0749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6469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4442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7405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0011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6432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8349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116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0280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4285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2005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6693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5874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5627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1822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1996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594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394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4364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5344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1244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9112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7760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892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3709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2883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8884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8329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666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3157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7802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6745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4476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9395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3387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3837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3952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1493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1302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4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55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1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84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80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541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232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747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1549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3461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3342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4402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0476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487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9048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5511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2404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9147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6915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2602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8089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5548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9237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1769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68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6424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2484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011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3371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9792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42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3887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9881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9397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8559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4453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2772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0491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9121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591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150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1478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122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0782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1507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7800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607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3592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8628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2271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8963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6204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2196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7537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1329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8559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4311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3410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1422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9931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7859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4636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5150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8831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2151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0834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0832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4990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7215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2261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1340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2858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1117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8680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529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3357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6150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7877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0479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9564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5635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4473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7808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384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3152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2272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8433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2071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662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7053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5592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6329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6104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5947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4602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140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9676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799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4226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4204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4697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120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2835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693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5518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7848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0117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5313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2571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5046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4315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7738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5242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0220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3371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1316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7486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8878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2273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2875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7385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2435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4760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3624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7974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931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6337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996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5624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9675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1552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2588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9986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2563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7053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78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9298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1621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6969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7576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2314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7948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720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789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7029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42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7836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9653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5590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8008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0206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8581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2119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684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1353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1776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5714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3359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7086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6075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0920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021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9511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7954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035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5591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8223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3476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1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20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46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56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097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762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628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549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227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589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84868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205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21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8555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1883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483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8889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2760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4093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007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4157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6582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541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3863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9440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4409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7838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2741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8149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1006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503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5814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0405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4477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9056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0684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7997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5178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655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9808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7724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5562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0143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2182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5597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5452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9074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1464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1110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7296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1445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5309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4349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4014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3359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254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5488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3562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68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3659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1337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7490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0646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6870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9895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2718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2572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2507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0091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696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5990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4129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076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2244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0971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3782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3056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8327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8485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4920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7738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1874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6855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1846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4401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757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7491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4984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3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8809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2324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6378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5194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2996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600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8937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6822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041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8169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6737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1952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246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4788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4253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6254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800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4680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1274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9947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014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9244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697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3609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0451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511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6704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3120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7915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7037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1011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271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8783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2058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5064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2610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699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7787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3606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623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3778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2430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2070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545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1050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0193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2860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7462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6713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988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110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675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6983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4038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9269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1289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3257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1104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3879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9532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1399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6422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0185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4720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7776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2913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7790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3702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4935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3704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4452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3220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2830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865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5790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049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5534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0962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770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6150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9151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1970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2509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0003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0861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698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9341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701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4071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4434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2975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1075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1934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8372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9383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325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7101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0310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620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2779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801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0962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286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4644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1390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5522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0502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3730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6989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413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5288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7587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7952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1388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4367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5021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4837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950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7414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7468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2093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0540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3807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0963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9907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9146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0379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7523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899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4015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7733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8762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988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7843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4870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4429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0604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7631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4302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8497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8955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5855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3455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7716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0021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7786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196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1941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9087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9289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8202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3108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1917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573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3226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4708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5783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5837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6229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5958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178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5220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9048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7863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523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7844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3077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2546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7160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1931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5411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4599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6523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266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Lohana dos santos Mormul</dc:creator>
  <cp:lastModifiedBy>Luiz Augusto Santana de Oliveira</cp:lastModifiedBy>
  <cp:revision>5</cp:revision>
  <dcterms:created xsi:type="dcterms:W3CDTF">2026-01-16T13:02:00Z</dcterms:created>
  <dcterms:modified xsi:type="dcterms:W3CDTF">2026-01-19T14:36:00Z</dcterms:modified>
</cp:coreProperties>
</file>