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DB4" w:rsidRDefault="006A0DB4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3"/>
          <w:szCs w:val="23"/>
        </w:rPr>
      </w:pPr>
    </w:p>
    <w:p w:rsidR="006A0DB4" w:rsidRDefault="006A0DB4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3"/>
          <w:szCs w:val="23"/>
        </w:rPr>
      </w:pPr>
    </w:p>
    <w:p w:rsidR="006A0DB4" w:rsidRDefault="00253709" w:rsidP="00253709">
      <w:pPr>
        <w:tabs>
          <w:tab w:val="left" w:pos="2190"/>
          <w:tab w:val="center" w:pos="4252"/>
        </w:tabs>
        <w:spacing w:after="0" w:line="240" w:lineRule="auto"/>
        <w:jc w:val="center"/>
        <w:rPr>
          <w:rFonts w:ascii="Arial" w:eastAsia="Arial" w:hAnsi="Arial" w:cs="Arial"/>
          <w:b/>
          <w:color w:val="000000"/>
          <w:sz w:val="23"/>
          <w:szCs w:val="23"/>
        </w:rPr>
      </w:pPr>
      <w:r>
        <w:rPr>
          <w:rFonts w:ascii="Arial" w:eastAsia="Arial" w:hAnsi="Arial" w:cs="Arial"/>
          <w:b/>
          <w:color w:val="000000"/>
          <w:sz w:val="23"/>
          <w:szCs w:val="23"/>
        </w:rPr>
        <w:t>LEI MUNICIPAL</w:t>
      </w:r>
      <w:r w:rsidR="00B95339">
        <w:rPr>
          <w:rFonts w:ascii="Arial" w:eastAsia="Arial" w:hAnsi="Arial" w:cs="Arial"/>
          <w:b/>
          <w:color w:val="000000"/>
          <w:sz w:val="23"/>
          <w:szCs w:val="23"/>
        </w:rPr>
        <w:t xml:space="preserve"> Nº         de              </w:t>
      </w:r>
      <w:proofErr w:type="spellStart"/>
      <w:r w:rsidR="00B95339">
        <w:rPr>
          <w:rFonts w:ascii="Arial" w:eastAsia="Arial" w:hAnsi="Arial" w:cs="Arial"/>
          <w:b/>
          <w:color w:val="000000"/>
          <w:sz w:val="23"/>
          <w:szCs w:val="23"/>
        </w:rPr>
        <w:t>de</w:t>
      </w:r>
      <w:proofErr w:type="spellEnd"/>
      <w:r w:rsidR="00B95339">
        <w:rPr>
          <w:rFonts w:ascii="Arial" w:eastAsia="Arial" w:hAnsi="Arial" w:cs="Arial"/>
          <w:b/>
          <w:color w:val="000000"/>
          <w:sz w:val="23"/>
          <w:szCs w:val="23"/>
        </w:rPr>
        <w:t xml:space="preserve">                             </w:t>
      </w:r>
      <w:proofErr w:type="spellStart"/>
      <w:r w:rsidR="00B95339">
        <w:rPr>
          <w:rFonts w:ascii="Arial" w:eastAsia="Arial" w:hAnsi="Arial" w:cs="Arial"/>
          <w:b/>
          <w:color w:val="000000"/>
          <w:sz w:val="23"/>
          <w:szCs w:val="23"/>
        </w:rPr>
        <w:t>de</w:t>
      </w:r>
      <w:proofErr w:type="spellEnd"/>
      <w:r w:rsidR="00B95339">
        <w:rPr>
          <w:rFonts w:ascii="Arial" w:eastAsia="Arial" w:hAnsi="Arial" w:cs="Arial"/>
          <w:b/>
          <w:color w:val="000000"/>
          <w:sz w:val="23"/>
          <w:szCs w:val="23"/>
        </w:rPr>
        <w:t xml:space="preserve"> </w:t>
      </w:r>
      <w:r w:rsidR="00960198">
        <w:rPr>
          <w:rFonts w:ascii="Arial" w:eastAsia="Arial" w:hAnsi="Arial" w:cs="Arial"/>
          <w:b/>
          <w:color w:val="000000"/>
          <w:sz w:val="23"/>
          <w:szCs w:val="23"/>
        </w:rPr>
        <w:t>2023</w:t>
      </w:r>
    </w:p>
    <w:p w:rsidR="006A0DB4" w:rsidRDefault="006A0DB4">
      <w:pPr>
        <w:tabs>
          <w:tab w:val="left" w:pos="2190"/>
          <w:tab w:val="center" w:pos="4252"/>
        </w:tabs>
        <w:spacing w:after="0" w:line="240" w:lineRule="auto"/>
        <w:rPr>
          <w:rFonts w:ascii="Arial" w:eastAsia="Arial" w:hAnsi="Arial" w:cs="Arial"/>
          <w:b/>
          <w:color w:val="000000"/>
          <w:sz w:val="23"/>
          <w:szCs w:val="23"/>
        </w:rPr>
      </w:pPr>
    </w:p>
    <w:p w:rsidR="006A0DB4" w:rsidRDefault="006A0DB4">
      <w:pPr>
        <w:tabs>
          <w:tab w:val="left" w:pos="2190"/>
          <w:tab w:val="center" w:pos="4252"/>
        </w:tabs>
        <w:spacing w:after="0" w:line="240" w:lineRule="auto"/>
        <w:rPr>
          <w:rFonts w:ascii="Arial" w:eastAsia="Arial" w:hAnsi="Arial" w:cs="Arial"/>
          <w:b/>
          <w:color w:val="000000"/>
          <w:sz w:val="23"/>
          <w:szCs w:val="23"/>
        </w:rPr>
      </w:pPr>
    </w:p>
    <w:p w:rsidR="006A0DB4" w:rsidRDefault="00253709" w:rsidP="00253709">
      <w:pPr>
        <w:tabs>
          <w:tab w:val="left" w:pos="2190"/>
          <w:tab w:val="center" w:pos="4252"/>
        </w:tabs>
        <w:spacing w:after="0" w:line="240" w:lineRule="auto"/>
        <w:rPr>
          <w:rFonts w:ascii="Arial" w:eastAsia="Arial" w:hAnsi="Arial" w:cs="Arial"/>
          <w:b/>
          <w:color w:val="000000"/>
          <w:sz w:val="23"/>
          <w:szCs w:val="23"/>
        </w:rPr>
      </w:pPr>
      <w:r>
        <w:rPr>
          <w:rFonts w:ascii="Arial" w:eastAsia="Arial" w:hAnsi="Arial" w:cs="Arial"/>
          <w:b/>
          <w:color w:val="000000"/>
          <w:sz w:val="23"/>
          <w:szCs w:val="23"/>
        </w:rPr>
        <w:tab/>
      </w:r>
    </w:p>
    <w:p w:rsidR="006A0DB4" w:rsidRPr="00253709" w:rsidRDefault="00960198">
      <w:pPr>
        <w:tabs>
          <w:tab w:val="left" w:pos="851"/>
        </w:tabs>
        <w:spacing w:after="0" w:line="360" w:lineRule="auto"/>
        <w:ind w:left="4253"/>
        <w:jc w:val="both"/>
        <w:rPr>
          <w:rFonts w:ascii="Arial" w:eastAsia="Arial" w:hAnsi="Arial" w:cs="Arial"/>
          <w:color w:val="000000"/>
          <w:sz w:val="23"/>
          <w:szCs w:val="23"/>
        </w:rPr>
      </w:pPr>
      <w:r w:rsidRPr="00253709">
        <w:rPr>
          <w:rFonts w:ascii="Arial" w:eastAsia="Arial" w:hAnsi="Arial" w:cs="Arial"/>
          <w:color w:val="000000"/>
          <w:sz w:val="23"/>
          <w:szCs w:val="23"/>
        </w:rPr>
        <w:t>“</w:t>
      </w:r>
      <w:r w:rsidRPr="00253709">
        <w:rPr>
          <w:rFonts w:ascii="Arial" w:eastAsia="Arial" w:hAnsi="Arial" w:cs="Arial"/>
          <w:sz w:val="23"/>
          <w:szCs w:val="23"/>
        </w:rPr>
        <w:t xml:space="preserve">AUTORIZA O MUNICÍPIO DE BICAS A PARCELAR E PAGAR A DÍVIDA JUNTO À </w:t>
      </w:r>
      <w:r w:rsidR="00B02024" w:rsidRPr="00253709">
        <w:rPr>
          <w:rFonts w:ascii="Arial" w:eastAsia="Arial" w:hAnsi="Arial" w:cs="Arial"/>
          <w:sz w:val="23"/>
          <w:szCs w:val="23"/>
        </w:rPr>
        <w:t>RECEITA</w:t>
      </w:r>
      <w:r w:rsidRPr="00253709">
        <w:rPr>
          <w:rFonts w:ascii="Arial" w:eastAsia="Arial" w:hAnsi="Arial" w:cs="Arial"/>
          <w:sz w:val="23"/>
          <w:szCs w:val="23"/>
        </w:rPr>
        <w:t xml:space="preserve"> FEDERAL</w:t>
      </w:r>
      <w:r w:rsidRPr="00253709">
        <w:rPr>
          <w:rFonts w:ascii="Arial" w:eastAsia="Arial" w:hAnsi="Arial" w:cs="Arial"/>
          <w:color w:val="000000"/>
          <w:sz w:val="23"/>
          <w:szCs w:val="23"/>
        </w:rPr>
        <w:t>”.</w:t>
      </w:r>
    </w:p>
    <w:p w:rsidR="006A0DB4" w:rsidRDefault="006A0DB4">
      <w:pPr>
        <w:tabs>
          <w:tab w:val="left" w:pos="851"/>
        </w:tabs>
        <w:spacing w:after="0"/>
        <w:ind w:left="4253"/>
        <w:jc w:val="both"/>
        <w:rPr>
          <w:rFonts w:ascii="Arial" w:eastAsia="Arial" w:hAnsi="Arial" w:cs="Arial"/>
          <w:b/>
          <w:color w:val="000000"/>
          <w:sz w:val="23"/>
          <w:szCs w:val="23"/>
        </w:rPr>
      </w:pPr>
    </w:p>
    <w:p w:rsidR="006A0DB4" w:rsidRDefault="006A0DB4">
      <w:pPr>
        <w:tabs>
          <w:tab w:val="left" w:pos="851"/>
        </w:tabs>
        <w:spacing w:after="0"/>
        <w:ind w:left="4253"/>
        <w:jc w:val="both"/>
        <w:rPr>
          <w:rFonts w:ascii="Arial" w:eastAsia="Arial" w:hAnsi="Arial" w:cs="Arial"/>
          <w:b/>
          <w:color w:val="000000"/>
          <w:sz w:val="23"/>
          <w:szCs w:val="23"/>
        </w:rPr>
      </w:pPr>
    </w:p>
    <w:p w:rsidR="006A0DB4" w:rsidRDefault="00253709">
      <w:pPr>
        <w:spacing w:after="240" w:line="360" w:lineRule="auto"/>
        <w:ind w:firstLine="851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A Câmara Municipal de Bicas aprova, e eu, Prefeito Municipal, no uso de minhas atribuições legais, sanciono a seguinte lei:</w:t>
      </w:r>
    </w:p>
    <w:p w:rsidR="006A0DB4" w:rsidRDefault="00960198" w:rsidP="00253709">
      <w:pPr>
        <w:spacing w:line="360" w:lineRule="auto"/>
        <w:ind w:firstLine="72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sz w:val="23"/>
          <w:szCs w:val="23"/>
        </w:rPr>
        <w:t>Art. 1</w:t>
      </w:r>
      <w:proofErr w:type="gramStart"/>
      <w:r>
        <w:rPr>
          <w:rFonts w:ascii="Arial" w:eastAsia="Arial" w:hAnsi="Arial" w:cs="Arial"/>
          <w:b/>
          <w:sz w:val="23"/>
          <w:szCs w:val="23"/>
        </w:rPr>
        <w:t>º</w:t>
      </w:r>
      <w:r>
        <w:rPr>
          <w:rFonts w:ascii="Arial" w:eastAsia="Arial" w:hAnsi="Arial" w:cs="Arial"/>
          <w:sz w:val="23"/>
          <w:szCs w:val="23"/>
        </w:rPr>
        <w:t xml:space="preserve"> </w:t>
      </w:r>
      <w:r w:rsidR="00253709"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Fica</w:t>
      </w:r>
      <w:proofErr w:type="gramEnd"/>
      <w:r>
        <w:rPr>
          <w:rFonts w:ascii="Arial" w:eastAsia="Arial" w:hAnsi="Arial" w:cs="Arial"/>
          <w:sz w:val="23"/>
          <w:szCs w:val="23"/>
        </w:rPr>
        <w:t xml:space="preserve"> o Município de Bicas/MG autorizado a parcelar e</w:t>
      </w:r>
      <w:r w:rsidR="00B02024">
        <w:rPr>
          <w:rFonts w:ascii="Arial" w:eastAsia="Arial" w:hAnsi="Arial" w:cs="Arial"/>
          <w:sz w:val="23"/>
          <w:szCs w:val="23"/>
        </w:rPr>
        <w:t xml:space="preserve"> pagar dívida adquirida junto à Receita Federal</w:t>
      </w:r>
      <w:r>
        <w:rPr>
          <w:rFonts w:ascii="Arial" w:eastAsia="Arial" w:hAnsi="Arial" w:cs="Arial"/>
          <w:sz w:val="23"/>
          <w:szCs w:val="23"/>
        </w:rPr>
        <w:t>,</w:t>
      </w:r>
      <w:r w:rsidR="00B02024">
        <w:rPr>
          <w:rFonts w:ascii="Arial" w:eastAsia="Arial" w:hAnsi="Arial" w:cs="Arial"/>
          <w:sz w:val="23"/>
          <w:szCs w:val="23"/>
        </w:rPr>
        <w:t xml:space="preserve"> mediante a negociação de dívida e saldos devedores do ente municipal, em trâmite na Justiça Fede</w:t>
      </w:r>
      <w:bookmarkStart w:id="0" w:name="_GoBack"/>
      <w:bookmarkEnd w:id="0"/>
      <w:r w:rsidR="00B02024">
        <w:rPr>
          <w:rFonts w:ascii="Arial" w:eastAsia="Arial" w:hAnsi="Arial" w:cs="Arial"/>
          <w:sz w:val="23"/>
          <w:szCs w:val="23"/>
        </w:rPr>
        <w:t>ral, cujo débito foi repassado à União Federal, no valor de R$ 862.686,94 (oitocentos e sessenta e dois mil, seiscentos e oitenta e seis reais e noventa e quatro centavos)</w:t>
      </w:r>
      <w:r>
        <w:rPr>
          <w:rFonts w:ascii="Arial" w:eastAsia="Arial" w:hAnsi="Arial" w:cs="Arial"/>
          <w:sz w:val="23"/>
          <w:szCs w:val="23"/>
        </w:rPr>
        <w:t>.</w:t>
      </w:r>
    </w:p>
    <w:p w:rsidR="006A0DB4" w:rsidRPr="00B02024" w:rsidRDefault="00960198" w:rsidP="00253709">
      <w:pPr>
        <w:spacing w:line="360" w:lineRule="auto"/>
        <w:ind w:firstLine="72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sz w:val="23"/>
          <w:szCs w:val="23"/>
        </w:rPr>
        <w:t>Art. 2</w:t>
      </w:r>
      <w:proofErr w:type="gramStart"/>
      <w:r>
        <w:rPr>
          <w:rFonts w:ascii="Arial" w:eastAsia="Arial" w:hAnsi="Arial" w:cs="Arial"/>
          <w:b/>
          <w:sz w:val="23"/>
          <w:szCs w:val="23"/>
        </w:rPr>
        <w:t>º</w:t>
      </w:r>
      <w:r>
        <w:rPr>
          <w:rFonts w:ascii="Arial" w:eastAsia="Arial" w:hAnsi="Arial" w:cs="Arial"/>
          <w:sz w:val="23"/>
          <w:szCs w:val="23"/>
        </w:rPr>
        <w:t xml:space="preserve">  O</w:t>
      </w:r>
      <w:proofErr w:type="gramEnd"/>
      <w:r>
        <w:rPr>
          <w:rFonts w:ascii="Arial" w:eastAsia="Arial" w:hAnsi="Arial" w:cs="Arial"/>
          <w:sz w:val="23"/>
          <w:szCs w:val="23"/>
        </w:rPr>
        <w:t xml:space="preserve"> débito será parcelado em </w:t>
      </w:r>
      <w:r w:rsidR="00B02024">
        <w:rPr>
          <w:rFonts w:ascii="Arial" w:eastAsia="Arial" w:hAnsi="Arial" w:cs="Arial"/>
          <w:sz w:val="23"/>
          <w:szCs w:val="23"/>
        </w:rPr>
        <w:t>60</w:t>
      </w:r>
      <w:r>
        <w:rPr>
          <w:rFonts w:ascii="Arial" w:eastAsia="Arial" w:hAnsi="Arial" w:cs="Arial"/>
          <w:sz w:val="23"/>
          <w:szCs w:val="23"/>
        </w:rPr>
        <w:t xml:space="preserve"> (</w:t>
      </w:r>
      <w:r w:rsidR="00B02024">
        <w:rPr>
          <w:rFonts w:ascii="Arial" w:eastAsia="Arial" w:hAnsi="Arial" w:cs="Arial"/>
          <w:sz w:val="23"/>
          <w:szCs w:val="23"/>
        </w:rPr>
        <w:t>sessenta</w:t>
      </w:r>
      <w:r>
        <w:rPr>
          <w:rFonts w:ascii="Arial" w:eastAsia="Arial" w:hAnsi="Arial" w:cs="Arial"/>
          <w:sz w:val="23"/>
          <w:szCs w:val="23"/>
        </w:rPr>
        <w:t>) parcelas mensais e sucessivas, devendo contar com atualização monetária</w:t>
      </w:r>
      <w:r w:rsidR="00B02024">
        <w:rPr>
          <w:rFonts w:ascii="Arial" w:eastAsia="Arial" w:hAnsi="Arial" w:cs="Arial"/>
          <w:sz w:val="23"/>
          <w:szCs w:val="23"/>
        </w:rPr>
        <w:t xml:space="preserve"> mensal conforme a taxa SELIC</w:t>
      </w:r>
      <w:r>
        <w:rPr>
          <w:rFonts w:ascii="Arial" w:eastAsia="Arial" w:hAnsi="Arial" w:cs="Arial"/>
          <w:sz w:val="23"/>
          <w:szCs w:val="23"/>
        </w:rPr>
        <w:t xml:space="preserve">. </w:t>
      </w:r>
    </w:p>
    <w:p w:rsidR="006A0DB4" w:rsidRDefault="00960198" w:rsidP="00253709">
      <w:pPr>
        <w:spacing w:before="240" w:after="240" w:line="360" w:lineRule="auto"/>
        <w:ind w:firstLine="708"/>
        <w:jc w:val="both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b/>
          <w:sz w:val="23"/>
          <w:szCs w:val="23"/>
        </w:rPr>
        <w:t xml:space="preserve">Art. </w:t>
      </w:r>
      <w:r w:rsidR="00B02024">
        <w:rPr>
          <w:rFonts w:ascii="Arial" w:eastAsia="Arial" w:hAnsi="Arial" w:cs="Arial"/>
          <w:b/>
          <w:sz w:val="23"/>
          <w:szCs w:val="23"/>
        </w:rPr>
        <w:t>3</w:t>
      </w:r>
      <w:proofErr w:type="gramStart"/>
      <w:r>
        <w:rPr>
          <w:rFonts w:ascii="Arial" w:eastAsia="Arial" w:hAnsi="Arial" w:cs="Arial"/>
          <w:b/>
          <w:sz w:val="23"/>
          <w:szCs w:val="23"/>
        </w:rPr>
        <w:t xml:space="preserve">° 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0"/>
          <w:sz w:val="23"/>
          <w:szCs w:val="23"/>
        </w:rPr>
        <w:t>Esta</w:t>
      </w:r>
      <w:proofErr w:type="gramEnd"/>
      <w:r>
        <w:rPr>
          <w:rFonts w:ascii="Arial" w:eastAsia="Arial" w:hAnsi="Arial" w:cs="Arial"/>
          <w:color w:val="000000"/>
          <w:sz w:val="23"/>
          <w:szCs w:val="23"/>
        </w:rPr>
        <w:t xml:space="preserve"> Lei</w:t>
      </w:r>
      <w:r w:rsidR="00891308">
        <w:rPr>
          <w:rFonts w:ascii="Arial" w:eastAsia="Arial" w:hAnsi="Arial" w:cs="Arial"/>
          <w:color w:val="000000"/>
          <w:sz w:val="23"/>
          <w:szCs w:val="23"/>
        </w:rPr>
        <w:t xml:space="preserve"> </w:t>
      </w:r>
      <w:r w:rsidR="00253709">
        <w:rPr>
          <w:rFonts w:ascii="Arial" w:eastAsia="Arial" w:hAnsi="Arial" w:cs="Arial"/>
          <w:color w:val="000000"/>
          <w:sz w:val="23"/>
          <w:szCs w:val="23"/>
        </w:rPr>
        <w:t>retroage seus efeitos à 1º de junho de 2023 e entrará em vigor na data de sua publicação</w:t>
      </w:r>
      <w:r>
        <w:rPr>
          <w:rFonts w:ascii="Arial" w:eastAsia="Arial" w:hAnsi="Arial" w:cs="Arial"/>
          <w:color w:val="000000"/>
          <w:sz w:val="23"/>
          <w:szCs w:val="23"/>
        </w:rPr>
        <w:t>.</w:t>
      </w:r>
    </w:p>
    <w:p w:rsidR="006A0DB4" w:rsidRDefault="00960198" w:rsidP="00253709">
      <w:pPr>
        <w:spacing w:before="240" w:after="0" w:line="360" w:lineRule="auto"/>
        <w:jc w:val="both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ab/>
      </w:r>
      <w:proofErr w:type="gramStart"/>
      <w:r>
        <w:rPr>
          <w:rFonts w:ascii="Arial" w:eastAsia="Arial" w:hAnsi="Arial" w:cs="Arial"/>
          <w:color w:val="000000"/>
          <w:sz w:val="23"/>
          <w:szCs w:val="23"/>
        </w:rPr>
        <w:t xml:space="preserve">Bicas,   </w:t>
      </w:r>
      <w:proofErr w:type="gramEnd"/>
      <w:r>
        <w:rPr>
          <w:rFonts w:ascii="Arial" w:eastAsia="Arial" w:hAnsi="Arial" w:cs="Arial"/>
          <w:color w:val="000000"/>
          <w:sz w:val="23"/>
          <w:szCs w:val="23"/>
        </w:rPr>
        <w:t xml:space="preserve">   de                   </w:t>
      </w:r>
      <w:proofErr w:type="spellStart"/>
      <w:r>
        <w:rPr>
          <w:rFonts w:ascii="Arial" w:eastAsia="Arial" w:hAnsi="Arial" w:cs="Arial"/>
          <w:color w:val="000000"/>
          <w:sz w:val="23"/>
          <w:szCs w:val="23"/>
        </w:rPr>
        <w:t>de</w:t>
      </w:r>
      <w:proofErr w:type="spellEnd"/>
      <w:r>
        <w:rPr>
          <w:rFonts w:ascii="Arial" w:eastAsia="Arial" w:hAnsi="Arial" w:cs="Arial"/>
          <w:color w:val="000000"/>
          <w:sz w:val="23"/>
          <w:szCs w:val="23"/>
        </w:rPr>
        <w:t xml:space="preserve"> 2023.</w:t>
      </w:r>
    </w:p>
    <w:p w:rsidR="006A0DB4" w:rsidRDefault="006A0DB4">
      <w:pPr>
        <w:spacing w:before="240" w:after="240" w:line="360" w:lineRule="auto"/>
        <w:jc w:val="both"/>
        <w:rPr>
          <w:rFonts w:ascii="Arial" w:eastAsia="Arial" w:hAnsi="Arial" w:cs="Arial"/>
          <w:color w:val="000000"/>
          <w:sz w:val="23"/>
          <w:szCs w:val="23"/>
        </w:rPr>
      </w:pPr>
    </w:p>
    <w:p w:rsidR="006A0DB4" w:rsidRPr="00253709" w:rsidRDefault="00960198">
      <w:pPr>
        <w:spacing w:after="0" w:line="240" w:lineRule="auto"/>
        <w:jc w:val="center"/>
        <w:rPr>
          <w:rFonts w:ascii="Arial" w:eastAsia="Arial" w:hAnsi="Arial" w:cs="Arial"/>
          <w:color w:val="000000"/>
          <w:sz w:val="23"/>
          <w:szCs w:val="23"/>
        </w:rPr>
      </w:pPr>
      <w:r w:rsidRPr="00253709">
        <w:rPr>
          <w:rFonts w:ascii="Arial" w:eastAsia="Arial" w:hAnsi="Arial" w:cs="Arial"/>
          <w:color w:val="000000"/>
          <w:sz w:val="23"/>
          <w:szCs w:val="23"/>
        </w:rPr>
        <w:t>HELBER MARQUES CORRÊA</w:t>
      </w:r>
    </w:p>
    <w:p w:rsidR="006A0DB4" w:rsidRPr="00253709" w:rsidRDefault="00960198">
      <w:pPr>
        <w:spacing w:after="0" w:line="240" w:lineRule="auto"/>
        <w:jc w:val="center"/>
        <w:rPr>
          <w:rFonts w:ascii="Arial" w:eastAsia="Arial" w:hAnsi="Arial" w:cs="Arial"/>
          <w:color w:val="000000"/>
          <w:sz w:val="23"/>
          <w:szCs w:val="23"/>
        </w:rPr>
      </w:pPr>
      <w:r w:rsidRPr="00253709">
        <w:rPr>
          <w:rFonts w:ascii="Arial" w:eastAsia="Arial" w:hAnsi="Arial" w:cs="Arial"/>
          <w:color w:val="000000"/>
          <w:sz w:val="23"/>
          <w:szCs w:val="23"/>
        </w:rPr>
        <w:t>Prefeito Municipal</w:t>
      </w:r>
    </w:p>
    <w:sectPr w:rsidR="006A0DB4" w:rsidRPr="00253709">
      <w:headerReference w:type="default" r:id="rId7"/>
      <w:pgSz w:w="11906" w:h="16838"/>
      <w:pgMar w:top="709" w:right="1701" w:bottom="1135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398" w:rsidRDefault="001D3398">
      <w:pPr>
        <w:spacing w:after="0" w:line="240" w:lineRule="auto"/>
      </w:pPr>
      <w:r>
        <w:separator/>
      </w:r>
    </w:p>
  </w:endnote>
  <w:endnote w:type="continuationSeparator" w:id="0">
    <w:p w:rsidR="001D3398" w:rsidRDefault="001D3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398" w:rsidRDefault="001D3398">
      <w:pPr>
        <w:spacing w:after="0" w:line="240" w:lineRule="auto"/>
      </w:pPr>
      <w:r>
        <w:separator/>
      </w:r>
    </w:p>
  </w:footnote>
  <w:footnote w:type="continuationSeparator" w:id="0">
    <w:p w:rsidR="001D3398" w:rsidRDefault="001D3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DB4" w:rsidRDefault="00960198">
    <w:pPr>
      <w:pBdr>
        <w:top w:val="nil"/>
        <w:left w:val="nil"/>
        <w:bottom w:val="nil"/>
        <w:right w:val="nil"/>
        <w:between w:val="nil"/>
      </w:pBdr>
      <w:spacing w:after="120" w:line="240" w:lineRule="auto"/>
      <w:ind w:left="2268"/>
      <w:jc w:val="center"/>
      <w:rPr>
        <w:rFonts w:ascii="Calibri" w:eastAsia="Calibri" w:hAnsi="Calibri" w:cs="Calibri"/>
        <w:b/>
        <w:color w:val="000000"/>
      </w:rPr>
    </w:pPr>
    <w:r>
      <w:rPr>
        <w:rFonts w:ascii="Calibri" w:eastAsia="Calibri" w:hAnsi="Calibri" w:cs="Calibri"/>
        <w:b/>
        <w:color w:val="000000"/>
        <w:sz w:val="32"/>
        <w:szCs w:val="32"/>
      </w:rPr>
      <w:t>PREFEITURA MUNICIPAL DE BICAS</w:t>
    </w:r>
    <w:r w:rsidR="00253709"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577850</wp:posOffset>
          </wp:positionH>
          <wp:positionV relativeFrom="paragraph">
            <wp:posOffset>-242570</wp:posOffset>
          </wp:positionV>
          <wp:extent cx="847725" cy="847725"/>
          <wp:effectExtent l="19050" t="0" r="9525" b="0"/>
          <wp:wrapNone/>
          <wp:docPr id="1" name="image1.png" descr="Brasão de Bi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 de Bica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A0DB4" w:rsidRDefault="00960198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2268"/>
      <w:jc w:val="center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t>PRAÇA RAUL SOARES, 20 - CENTRO- BICAS- MG - CEP: 36.600-000</w:t>
    </w:r>
  </w:p>
  <w:p w:rsidR="006A0DB4" w:rsidRDefault="006A0D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E4EC3"/>
    <w:multiLevelType w:val="multilevel"/>
    <w:tmpl w:val="C5746838"/>
    <w:lvl w:ilvl="0">
      <w:start w:val="1"/>
      <w:numFmt w:val="upperRoman"/>
      <w:lvlText w:val="%1-"/>
      <w:lvlJc w:val="left"/>
      <w:pPr>
        <w:ind w:left="1428" w:hanging="719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0DB4"/>
    <w:rsid w:val="001137EF"/>
    <w:rsid w:val="001D3398"/>
    <w:rsid w:val="00253709"/>
    <w:rsid w:val="002A7A12"/>
    <w:rsid w:val="005175F2"/>
    <w:rsid w:val="00557443"/>
    <w:rsid w:val="006A0DB4"/>
    <w:rsid w:val="007264FF"/>
    <w:rsid w:val="007E0616"/>
    <w:rsid w:val="00810515"/>
    <w:rsid w:val="00813C8E"/>
    <w:rsid w:val="00891308"/>
    <w:rsid w:val="008C1CBE"/>
    <w:rsid w:val="008D1E2F"/>
    <w:rsid w:val="008E2811"/>
    <w:rsid w:val="009545CA"/>
    <w:rsid w:val="00960198"/>
    <w:rsid w:val="00A44081"/>
    <w:rsid w:val="00AF28C0"/>
    <w:rsid w:val="00B02024"/>
    <w:rsid w:val="00B95339"/>
    <w:rsid w:val="00DC3E48"/>
    <w:rsid w:val="00F9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6CA25A0-365A-41F9-BBAB-C97654FE3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  <w:rPr>
      <w:sz w:val="24"/>
      <w:szCs w:val="24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pPr>
      <w:spacing w:after="200" w:line="276" w:lineRule="auto"/>
    </w:pPr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7264F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13C8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813C8E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813C8E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813C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159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3</cp:revision>
  <cp:lastPrinted>2023-07-06T18:27:00Z</cp:lastPrinted>
  <dcterms:created xsi:type="dcterms:W3CDTF">2023-06-27T19:15:00Z</dcterms:created>
  <dcterms:modified xsi:type="dcterms:W3CDTF">2023-07-06T18:27:00Z</dcterms:modified>
</cp:coreProperties>
</file>