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EF70C" w14:textId="77777777" w:rsidR="008531B4" w:rsidRDefault="008531B4" w:rsidP="008531B4">
      <w:r>
        <w:rPr>
          <w:b/>
        </w:rPr>
        <w:t xml:space="preserve">INDICAÇÃO Nº 00/2025 </w:t>
      </w:r>
      <w:r>
        <w:rPr>
          <w:b/>
        </w:rPr>
        <w:tab/>
      </w:r>
      <w:r>
        <w:rPr>
          <w:b/>
        </w:rPr>
        <w:tab/>
      </w:r>
    </w:p>
    <w:p w14:paraId="17386A0B" w14:textId="77777777" w:rsidR="008531B4" w:rsidRDefault="008531B4" w:rsidP="008531B4">
      <w:pPr>
        <w:tabs>
          <w:tab w:val="left" w:pos="1656"/>
          <w:tab w:val="left" w:pos="2088"/>
        </w:tabs>
        <w:ind w:right="-51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6A48E3F0" w14:textId="77777777" w:rsidR="008531B4" w:rsidRDefault="008531B4" w:rsidP="008531B4">
      <w:pPr>
        <w:tabs>
          <w:tab w:val="left" w:pos="972"/>
        </w:tabs>
        <w:ind w:right="-518"/>
        <w:jc w:val="both"/>
      </w:pPr>
      <w:r>
        <w:tab/>
      </w:r>
    </w:p>
    <w:p w14:paraId="095D5405" w14:textId="77777777" w:rsidR="008531B4" w:rsidRDefault="008531B4" w:rsidP="008531B4">
      <w:pPr>
        <w:ind w:left="3686" w:right="-135"/>
        <w:jc w:val="both"/>
      </w:pPr>
      <w:r>
        <w:rPr>
          <w:b/>
        </w:rPr>
        <w:t xml:space="preserve">"Indica a colocação de luminárias públicas ao longo da via que liga o posto jatobá à rotatória sentido Gurupi.” </w:t>
      </w:r>
    </w:p>
    <w:p w14:paraId="5C6CF185" w14:textId="77777777" w:rsidR="008531B4" w:rsidRDefault="008531B4" w:rsidP="008531B4">
      <w:pPr>
        <w:tabs>
          <w:tab w:val="left" w:pos="7680"/>
        </w:tabs>
        <w:ind w:left="3686" w:right="-518"/>
        <w:jc w:val="both"/>
      </w:pPr>
      <w:r>
        <w:tab/>
      </w:r>
    </w:p>
    <w:p w14:paraId="5A7A73E0" w14:textId="77777777" w:rsidR="008531B4" w:rsidRDefault="008531B4" w:rsidP="008531B4">
      <w:pPr>
        <w:ind w:right="-518"/>
        <w:jc w:val="both"/>
      </w:pPr>
    </w:p>
    <w:p w14:paraId="26BC3C2E" w14:textId="77777777" w:rsidR="008531B4" w:rsidRDefault="008531B4" w:rsidP="008531B4">
      <w:pPr>
        <w:ind w:right="-518"/>
        <w:jc w:val="both"/>
      </w:pPr>
    </w:p>
    <w:p w14:paraId="1E5D8874" w14:textId="77777777" w:rsidR="008531B4" w:rsidRDefault="008531B4" w:rsidP="008531B4">
      <w:pPr>
        <w:jc w:val="both"/>
        <w:rPr>
          <w:bCs/>
        </w:rPr>
      </w:pPr>
      <w:r>
        <w:t xml:space="preserve">O Vereador que o presente subscreve, nos termos regimentais vigentes indica, após ouvido o Plenário, que seja oficiado ao Senhor Prefeito Municipal, para que seja feita a colocação de luminárias públicas ao longo da via que liga o posto jatobá à rotatória sentido Gurupi.’’ </w:t>
      </w:r>
    </w:p>
    <w:p w14:paraId="05489885" w14:textId="77777777" w:rsidR="008531B4" w:rsidRDefault="008531B4" w:rsidP="008531B4">
      <w:pPr>
        <w:tabs>
          <w:tab w:val="left" w:pos="7464"/>
        </w:tabs>
        <w:jc w:val="both"/>
        <w:rPr>
          <w:bCs/>
        </w:rPr>
      </w:pPr>
      <w:r>
        <w:rPr>
          <w:bCs/>
        </w:rPr>
        <w:tab/>
      </w:r>
    </w:p>
    <w:p w14:paraId="4D0FD9A4" w14:textId="77777777" w:rsidR="008531B4" w:rsidRDefault="008531B4" w:rsidP="008531B4">
      <w:pPr>
        <w:spacing w:line="276" w:lineRule="auto"/>
        <w:ind w:right="18"/>
        <w:jc w:val="both"/>
        <w:rPr>
          <w:b/>
        </w:rPr>
      </w:pPr>
    </w:p>
    <w:p w14:paraId="741D52AC" w14:textId="77777777" w:rsidR="008531B4" w:rsidRDefault="008531B4" w:rsidP="008531B4">
      <w:pPr>
        <w:spacing w:line="276" w:lineRule="auto"/>
        <w:ind w:right="18"/>
        <w:jc w:val="both"/>
        <w:rPr>
          <w:b/>
        </w:rPr>
      </w:pPr>
      <w:r>
        <w:rPr>
          <w:b/>
        </w:rPr>
        <w:t xml:space="preserve">JUSTIFICATIVA:         </w:t>
      </w:r>
    </w:p>
    <w:p w14:paraId="23F9987B" w14:textId="77777777" w:rsidR="008531B4" w:rsidRDefault="008531B4" w:rsidP="008531B4">
      <w:pPr>
        <w:jc w:val="both"/>
      </w:pPr>
    </w:p>
    <w:p w14:paraId="395B743C" w14:textId="77777777" w:rsidR="008531B4" w:rsidRDefault="008531B4" w:rsidP="008531B4">
      <w:pPr>
        <w:jc w:val="both"/>
      </w:pPr>
      <w:r>
        <w:t xml:space="preserve">A iluminação pública ajudará a aumentar a visibilidade da via, reduzindo o risco de acidentes e melhorando a fluidez do tráfego.    </w:t>
      </w:r>
    </w:p>
    <w:p w14:paraId="0486FB91" w14:textId="77777777" w:rsidR="008531B4" w:rsidRDefault="008531B4" w:rsidP="008531B4">
      <w:pPr>
        <w:tabs>
          <w:tab w:val="left" w:pos="7308"/>
        </w:tabs>
        <w:spacing w:line="276" w:lineRule="auto"/>
        <w:ind w:right="18"/>
        <w:jc w:val="both"/>
        <w:rPr>
          <w:b/>
        </w:rPr>
      </w:pPr>
      <w:r>
        <w:rPr>
          <w:b/>
        </w:rPr>
        <w:tab/>
      </w:r>
    </w:p>
    <w:p w14:paraId="496D8E04" w14:textId="77777777" w:rsidR="008531B4" w:rsidRDefault="008531B4" w:rsidP="008531B4">
      <w:pPr>
        <w:ind w:right="18"/>
        <w:jc w:val="both"/>
      </w:pPr>
    </w:p>
    <w:p w14:paraId="0AEE0CF8" w14:textId="77777777" w:rsidR="008531B4" w:rsidRDefault="008531B4" w:rsidP="008531B4">
      <w:pPr>
        <w:ind w:right="18"/>
        <w:jc w:val="both"/>
      </w:pPr>
    </w:p>
    <w:p w14:paraId="69742D94" w14:textId="77777777" w:rsidR="008531B4" w:rsidRDefault="008531B4" w:rsidP="008531B4">
      <w:pPr>
        <w:ind w:right="18"/>
        <w:jc w:val="both"/>
      </w:pPr>
      <w:r>
        <w:t>Termos em que pede e espera deferimento.</w:t>
      </w:r>
    </w:p>
    <w:p w14:paraId="29057C68" w14:textId="77777777" w:rsidR="008531B4" w:rsidRDefault="008531B4" w:rsidP="008531B4">
      <w:pPr>
        <w:ind w:right="18"/>
        <w:jc w:val="both"/>
      </w:pPr>
    </w:p>
    <w:p w14:paraId="52825C00" w14:textId="77777777" w:rsidR="008531B4" w:rsidRDefault="008531B4" w:rsidP="008531B4">
      <w:pPr>
        <w:ind w:right="-518"/>
        <w:jc w:val="both"/>
      </w:pPr>
      <w:r>
        <w:t xml:space="preserve">Sala das Sessões, em 12 </w:t>
      </w:r>
      <w:r>
        <w:rPr>
          <w:color w:val="000000" w:themeColor="text1"/>
        </w:rPr>
        <w:t xml:space="preserve"> de Março </w:t>
      </w:r>
      <w:r>
        <w:t>de 2025.</w:t>
      </w:r>
    </w:p>
    <w:p w14:paraId="6E104B02" w14:textId="77777777" w:rsidR="008531B4" w:rsidRDefault="008531B4" w:rsidP="008531B4">
      <w:pPr>
        <w:ind w:right="-518"/>
        <w:jc w:val="both"/>
      </w:pPr>
    </w:p>
    <w:p w14:paraId="021A71DC" w14:textId="77777777" w:rsidR="008531B4" w:rsidRDefault="008531B4" w:rsidP="008531B4">
      <w:pPr>
        <w:ind w:right="-518"/>
        <w:jc w:val="both"/>
      </w:pPr>
    </w:p>
    <w:p w14:paraId="4B8EA836" w14:textId="77777777" w:rsidR="008531B4" w:rsidRDefault="008531B4" w:rsidP="008531B4">
      <w:pPr>
        <w:tabs>
          <w:tab w:val="left" w:pos="2496"/>
        </w:tabs>
        <w:ind w:right="-518"/>
        <w:jc w:val="both"/>
      </w:pPr>
      <w:r>
        <w:tab/>
      </w:r>
    </w:p>
    <w:p w14:paraId="3AD80EAA" w14:textId="77777777" w:rsidR="008531B4" w:rsidRDefault="008531B4" w:rsidP="008531B4">
      <w:pPr>
        <w:tabs>
          <w:tab w:val="left" w:pos="2496"/>
        </w:tabs>
        <w:ind w:right="-518"/>
        <w:jc w:val="both"/>
      </w:pPr>
    </w:p>
    <w:p w14:paraId="0DB76195" w14:textId="77777777" w:rsidR="008531B4" w:rsidRDefault="008531B4" w:rsidP="008531B4">
      <w:pPr>
        <w:tabs>
          <w:tab w:val="left" w:pos="2496"/>
        </w:tabs>
        <w:ind w:right="-518"/>
        <w:jc w:val="both"/>
      </w:pPr>
    </w:p>
    <w:p w14:paraId="4F275217" w14:textId="77777777" w:rsidR="008531B4" w:rsidRDefault="008531B4" w:rsidP="008531B4">
      <w:pPr>
        <w:tabs>
          <w:tab w:val="left" w:pos="2496"/>
        </w:tabs>
        <w:ind w:right="-518"/>
        <w:jc w:val="both"/>
      </w:pPr>
    </w:p>
    <w:p w14:paraId="328528B4" w14:textId="77777777" w:rsidR="008531B4" w:rsidRDefault="008531B4" w:rsidP="008531B4">
      <w:pPr>
        <w:tabs>
          <w:tab w:val="left" w:pos="2496"/>
        </w:tabs>
        <w:ind w:right="-518"/>
        <w:jc w:val="both"/>
        <w:rPr>
          <w:b/>
        </w:rPr>
      </w:pPr>
      <w:r>
        <w:rPr>
          <w:b/>
        </w:rPr>
        <w:t xml:space="preserve">                                  Luiz Edvaldo Coelho dos Santos </w:t>
      </w:r>
    </w:p>
    <w:p w14:paraId="39774DE5" w14:textId="77777777" w:rsidR="008531B4" w:rsidRDefault="008531B4" w:rsidP="008531B4">
      <w:pPr>
        <w:rPr>
          <w:b/>
        </w:rPr>
      </w:pPr>
      <w:r>
        <w:rPr>
          <w:b/>
        </w:rPr>
        <w:t xml:space="preserve">                                                     Presidente</w:t>
      </w:r>
    </w:p>
    <w:p w14:paraId="7FA31D71" w14:textId="5FF33209" w:rsidR="00233B34" w:rsidRDefault="00233B34" w:rsidP="00695E86">
      <w:pPr>
        <w:tabs>
          <w:tab w:val="left" w:pos="567"/>
          <w:tab w:val="left" w:pos="1701"/>
          <w:tab w:val="left" w:pos="7513"/>
        </w:tabs>
        <w:ind w:left="-142"/>
        <w:jc w:val="both"/>
        <w:rPr>
          <w:b/>
        </w:rPr>
      </w:pPr>
    </w:p>
    <w:p w14:paraId="2FAD63CD" w14:textId="77777777" w:rsidR="00695E86" w:rsidRDefault="00695E86" w:rsidP="00FE664B">
      <w:pPr>
        <w:ind w:left="-142"/>
        <w:jc w:val="both"/>
        <w:rPr>
          <w:b/>
        </w:rPr>
      </w:pPr>
    </w:p>
    <w:p w14:paraId="29DA6ABE" w14:textId="77777777" w:rsidR="00FE664B" w:rsidRDefault="00FE664B" w:rsidP="00233B34">
      <w:pPr>
        <w:ind w:left="-142"/>
        <w:jc w:val="both"/>
        <w:rPr>
          <w:b/>
        </w:rPr>
      </w:pPr>
    </w:p>
    <w:p w14:paraId="3B3DC880" w14:textId="77777777" w:rsidR="00437558" w:rsidRDefault="00437558"/>
    <w:sectPr w:rsidR="004375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74816" w14:textId="77777777" w:rsidR="00740637" w:rsidRDefault="00740637" w:rsidP="009D06E7">
      <w:r>
        <w:separator/>
      </w:r>
    </w:p>
  </w:endnote>
  <w:endnote w:type="continuationSeparator" w:id="0">
    <w:p w14:paraId="72159F2C" w14:textId="77777777" w:rsidR="00740637" w:rsidRDefault="00740637" w:rsidP="009D0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800D2" w14:textId="77777777" w:rsidR="009D06E7" w:rsidRDefault="009D06E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61666" w14:textId="77777777" w:rsidR="0087612E" w:rsidRPr="0087612E" w:rsidRDefault="0087612E" w:rsidP="0087612E">
    <w:pPr>
      <w:tabs>
        <w:tab w:val="center" w:pos="4252"/>
        <w:tab w:val="right" w:pos="8504"/>
      </w:tabs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</w:pPr>
    <w:r w:rsidRPr="0087612E"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  <w:t xml:space="preserve">Câmara Municipal de Lagoa da </w:t>
    </w:r>
    <w:proofErr w:type="spellStart"/>
    <w:r w:rsidRPr="0087612E"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  <w:t>Confusão-TO</w:t>
    </w:r>
    <w:proofErr w:type="spellEnd"/>
    <w:r w:rsidRPr="0087612E"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  <w:t xml:space="preserve"> – Av. Vicente Barbosa nº 1.770 – Centro – CEP: 77493-000 E-mail: </w:t>
    </w:r>
    <w:hyperlink r:id="rId1" w:history="1">
      <w:r w:rsidRPr="0087612E">
        <w:rPr>
          <w:rFonts w:ascii="Garamond" w:eastAsiaTheme="minorHAnsi" w:hAnsi="Garamond" w:cs="Iskoola Pota"/>
          <w:b/>
          <w:color w:val="0000FF"/>
          <w:sz w:val="24"/>
          <w:szCs w:val="24"/>
          <w:u w:val="single"/>
          <w:lang w:eastAsia="en-US"/>
        </w:rPr>
        <w:t>camaralagoa@yahoo.com.br</w:t>
      </w:r>
    </w:hyperlink>
    <w:r w:rsidRPr="0087612E">
      <w:rPr>
        <w:rFonts w:ascii="Garamond" w:eastAsiaTheme="minorHAnsi" w:hAnsi="Garamond" w:cs="Iskoola Pota"/>
        <w:b/>
        <w:color w:val="1F497D"/>
        <w:sz w:val="24"/>
        <w:szCs w:val="24"/>
        <w:lang w:eastAsia="en-US"/>
      </w:rPr>
      <w:t xml:space="preserve"> - fones: (63) 3364-1163 e 3364-1444</w:t>
    </w:r>
  </w:p>
  <w:p w14:paraId="5CD61A39" w14:textId="77777777" w:rsidR="009D06E7" w:rsidRDefault="009D06E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66CE4" w14:textId="77777777" w:rsidR="009D06E7" w:rsidRDefault="009D06E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89770" w14:textId="77777777" w:rsidR="00740637" w:rsidRDefault="00740637" w:rsidP="009D06E7">
      <w:r>
        <w:separator/>
      </w:r>
    </w:p>
  </w:footnote>
  <w:footnote w:type="continuationSeparator" w:id="0">
    <w:p w14:paraId="5AE9323D" w14:textId="77777777" w:rsidR="00740637" w:rsidRDefault="00740637" w:rsidP="009D0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9885C" w14:textId="77777777" w:rsidR="009D06E7" w:rsidRDefault="009D06E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40" w:type="dxa"/>
      <w:tblInd w:w="-284" w:type="dxa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656"/>
      <w:gridCol w:w="5802"/>
      <w:gridCol w:w="1782"/>
    </w:tblGrid>
    <w:tr w:rsidR="009D06E7" w:rsidRPr="009D06E7" w14:paraId="14347D88" w14:textId="77777777" w:rsidTr="00261F61">
      <w:tc>
        <w:tcPr>
          <w:tcW w:w="1656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7B92BCD6" w14:textId="77777777" w:rsidR="009D06E7" w:rsidRPr="009D06E7" w:rsidRDefault="009D06E7" w:rsidP="009D06E7">
          <w:pPr>
            <w:spacing w:line="276" w:lineRule="auto"/>
            <w:jc w:val="center"/>
            <w:rPr>
              <w:rFonts w:ascii="Century Gothic" w:hAnsi="Century Gothic"/>
            </w:rPr>
          </w:pPr>
          <w:r w:rsidRPr="009D06E7">
            <w:rPr>
              <w:rFonts w:ascii="Century Gothic" w:hAnsi="Century Gothic" w:cs="Arial"/>
              <w:noProof/>
            </w:rPr>
            <w:drawing>
              <wp:inline distT="0" distB="0" distL="0" distR="0" wp14:anchorId="1600BD3E" wp14:editId="35689FCF">
                <wp:extent cx="914400" cy="914400"/>
                <wp:effectExtent l="0" t="0" r="0" b="0"/>
                <wp:docPr id="2" name="Imagem 2" descr="https://encrypted-tbn3.gstatic.com/images?q=tbn:ANd9GcQavOJKFBuR0FsH601Cvgqrl8TZ8CvOg8BUQKEzp3FEfrwA7oh3R1Z1S_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2" w:type="dxa"/>
          <w:tcBorders>
            <w:top w:val="nil"/>
            <w:left w:val="nil"/>
            <w:bottom w:val="single" w:sz="18" w:space="0" w:color="auto"/>
            <w:right w:val="nil"/>
          </w:tcBorders>
        </w:tcPr>
        <w:p w14:paraId="47635135" w14:textId="77777777" w:rsidR="009D06E7" w:rsidRPr="009D06E7" w:rsidRDefault="009D06E7" w:rsidP="009D06E7">
          <w:pPr>
            <w:autoSpaceDE w:val="0"/>
            <w:autoSpaceDN w:val="0"/>
            <w:adjustRightInd w:val="0"/>
            <w:spacing w:line="276" w:lineRule="auto"/>
            <w:jc w:val="center"/>
            <w:rPr>
              <w:rFonts w:ascii="Century Gothic" w:hAnsi="Century Gothic"/>
              <w:b/>
              <w:bCs/>
              <w:sz w:val="24"/>
              <w:szCs w:val="24"/>
            </w:rPr>
          </w:pPr>
        </w:p>
        <w:p w14:paraId="482F34A5" w14:textId="77777777" w:rsidR="009D06E7" w:rsidRPr="009D06E7" w:rsidRDefault="009D06E7" w:rsidP="009D06E7">
          <w:pPr>
            <w:autoSpaceDE w:val="0"/>
            <w:autoSpaceDN w:val="0"/>
            <w:adjustRightInd w:val="0"/>
            <w:spacing w:line="276" w:lineRule="auto"/>
            <w:jc w:val="center"/>
            <w:rPr>
              <w:rFonts w:ascii="Century Gothic" w:hAnsi="Century Gothic"/>
              <w:b/>
              <w:bCs/>
              <w:sz w:val="24"/>
              <w:szCs w:val="24"/>
            </w:rPr>
          </w:pPr>
          <w:r w:rsidRPr="009D06E7">
            <w:rPr>
              <w:rFonts w:ascii="Century Gothic" w:hAnsi="Century Gothic"/>
              <w:b/>
              <w:bCs/>
              <w:sz w:val="24"/>
              <w:szCs w:val="24"/>
            </w:rPr>
            <w:t>ESTADO DO TOCANTINS</w:t>
          </w:r>
        </w:p>
        <w:p w14:paraId="56038857" w14:textId="77777777" w:rsidR="009D06E7" w:rsidRPr="009D06E7" w:rsidRDefault="009D06E7" w:rsidP="009D06E7">
          <w:pPr>
            <w:autoSpaceDE w:val="0"/>
            <w:autoSpaceDN w:val="0"/>
            <w:adjustRightInd w:val="0"/>
            <w:spacing w:line="276" w:lineRule="auto"/>
            <w:jc w:val="center"/>
            <w:rPr>
              <w:rFonts w:ascii="Century Gothic" w:hAnsi="Century Gothic"/>
              <w:b/>
              <w:bCs/>
              <w:sz w:val="24"/>
              <w:szCs w:val="24"/>
            </w:rPr>
          </w:pPr>
          <w:r w:rsidRPr="009D06E7">
            <w:rPr>
              <w:rFonts w:ascii="Century Gothic" w:hAnsi="Century Gothic"/>
              <w:b/>
              <w:bCs/>
              <w:sz w:val="24"/>
              <w:szCs w:val="24"/>
            </w:rPr>
            <w:t>PODER LEGISLATIVO</w:t>
          </w:r>
        </w:p>
        <w:p w14:paraId="609248BF" w14:textId="77777777" w:rsidR="009D06E7" w:rsidRPr="009D06E7" w:rsidRDefault="009D06E7" w:rsidP="009D06E7">
          <w:pPr>
            <w:spacing w:line="276" w:lineRule="auto"/>
            <w:jc w:val="center"/>
            <w:rPr>
              <w:rFonts w:ascii="Century Gothic" w:hAnsi="Century Gothic"/>
              <w:b/>
              <w:bCs/>
            </w:rPr>
          </w:pPr>
          <w:r w:rsidRPr="009D06E7">
            <w:rPr>
              <w:rFonts w:ascii="Century Gothic" w:hAnsi="Century Gothic"/>
              <w:b/>
              <w:bCs/>
            </w:rPr>
            <w:t>CÂMARA MUNICIPAL DE LAGOA DA CONFUSÃO</w:t>
          </w:r>
        </w:p>
        <w:p w14:paraId="66FDAABD" w14:textId="77777777" w:rsidR="009D06E7" w:rsidRPr="009D06E7" w:rsidRDefault="009D06E7" w:rsidP="009D06E7">
          <w:pPr>
            <w:spacing w:line="276" w:lineRule="auto"/>
            <w:jc w:val="center"/>
            <w:rPr>
              <w:rFonts w:ascii="Century Gothic" w:hAnsi="Century Gothic"/>
            </w:rPr>
          </w:pPr>
        </w:p>
      </w:tc>
      <w:tc>
        <w:tcPr>
          <w:tcW w:w="1782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2C8C0F52" w14:textId="77777777" w:rsidR="009D06E7" w:rsidRPr="009D06E7" w:rsidRDefault="009D06E7" w:rsidP="009D06E7">
          <w:pPr>
            <w:spacing w:line="276" w:lineRule="auto"/>
            <w:jc w:val="center"/>
            <w:rPr>
              <w:rFonts w:ascii="Century Gothic" w:hAnsi="Century Gothic"/>
            </w:rPr>
          </w:pPr>
          <w:r w:rsidRPr="009D06E7">
            <w:rPr>
              <w:rFonts w:ascii="Century Gothic" w:hAnsi="Century Gothic"/>
              <w:noProof/>
              <w:sz w:val="24"/>
              <w:szCs w:val="24"/>
            </w:rPr>
            <w:drawing>
              <wp:inline distT="0" distB="0" distL="0" distR="0" wp14:anchorId="09C78917" wp14:editId="46E2F65F">
                <wp:extent cx="762000" cy="91440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CC07B7C" w14:textId="77777777" w:rsidR="009D06E7" w:rsidRDefault="009D06E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DA167" w14:textId="77777777" w:rsidR="009D06E7" w:rsidRDefault="009D06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DB9"/>
    <w:rsid w:val="00023830"/>
    <w:rsid w:val="00055439"/>
    <w:rsid w:val="00065E86"/>
    <w:rsid w:val="001F1F41"/>
    <w:rsid w:val="002276A9"/>
    <w:rsid w:val="00233B34"/>
    <w:rsid w:val="00276B58"/>
    <w:rsid w:val="002864D2"/>
    <w:rsid w:val="002C1054"/>
    <w:rsid w:val="002C2EA5"/>
    <w:rsid w:val="00313DCB"/>
    <w:rsid w:val="003459CB"/>
    <w:rsid w:val="00365D0B"/>
    <w:rsid w:val="003C3B98"/>
    <w:rsid w:val="00437558"/>
    <w:rsid w:val="004B1219"/>
    <w:rsid w:val="004B6A00"/>
    <w:rsid w:val="004F1E77"/>
    <w:rsid w:val="006522F7"/>
    <w:rsid w:val="006754F3"/>
    <w:rsid w:val="00695E86"/>
    <w:rsid w:val="006A523A"/>
    <w:rsid w:val="006C326E"/>
    <w:rsid w:val="006E68FA"/>
    <w:rsid w:val="00726095"/>
    <w:rsid w:val="00740637"/>
    <w:rsid w:val="00791FC9"/>
    <w:rsid w:val="00792052"/>
    <w:rsid w:val="007A335A"/>
    <w:rsid w:val="007B0D1C"/>
    <w:rsid w:val="007F55CF"/>
    <w:rsid w:val="008531B4"/>
    <w:rsid w:val="0087612E"/>
    <w:rsid w:val="00887021"/>
    <w:rsid w:val="009118BC"/>
    <w:rsid w:val="00953DBD"/>
    <w:rsid w:val="009A24D1"/>
    <w:rsid w:val="009B712B"/>
    <w:rsid w:val="009C3FAD"/>
    <w:rsid w:val="009D06E7"/>
    <w:rsid w:val="00A10163"/>
    <w:rsid w:val="00A335CC"/>
    <w:rsid w:val="00A47C8D"/>
    <w:rsid w:val="00A70215"/>
    <w:rsid w:val="00AB1C62"/>
    <w:rsid w:val="00B272D7"/>
    <w:rsid w:val="00B35169"/>
    <w:rsid w:val="00B659DD"/>
    <w:rsid w:val="00C078F2"/>
    <w:rsid w:val="00C87DB9"/>
    <w:rsid w:val="00CA3240"/>
    <w:rsid w:val="00CA573D"/>
    <w:rsid w:val="00CA7E79"/>
    <w:rsid w:val="00D05247"/>
    <w:rsid w:val="00E339F7"/>
    <w:rsid w:val="00E5357D"/>
    <w:rsid w:val="00E95740"/>
    <w:rsid w:val="00EB26F6"/>
    <w:rsid w:val="00ED4AE9"/>
    <w:rsid w:val="00F038AC"/>
    <w:rsid w:val="00F07338"/>
    <w:rsid w:val="00F761C5"/>
    <w:rsid w:val="00FE664B"/>
    <w:rsid w:val="00FF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4E246"/>
  <w15:chartTrackingRefBased/>
  <w15:docId w15:val="{8FEF3ED6-D126-4C10-9DFA-7510ACA9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B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D06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06E7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D06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06E7"/>
    <w:rPr>
      <w:rFonts w:ascii="Times New Roman" w:eastAsia="Times New Roman" w:hAnsi="Times New Roman" w:cs="Times New Roman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0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camaramunicipal.lagoadaconfusao@hotmail.com</dc:creator>
  <cp:keywords/>
  <dc:description/>
  <cp:lastModifiedBy>lagoa confusao</cp:lastModifiedBy>
  <cp:revision>11</cp:revision>
  <dcterms:created xsi:type="dcterms:W3CDTF">2025-02-24T17:30:00Z</dcterms:created>
  <dcterms:modified xsi:type="dcterms:W3CDTF">2025-03-11T18:18:00Z</dcterms:modified>
</cp:coreProperties>
</file>