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9DC" w:rsidRDefault="00F309DC"/>
    <w:p w:rsidR="00F309DC" w:rsidRDefault="00F83D3F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1E5AB6" w:rsidRDefault="001E5AB6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</w:pPr>
    </w:p>
    <w:p w:rsidR="001E5AB6" w:rsidRDefault="001E5AB6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</w:pPr>
    </w:p>
    <w:p w:rsidR="001E5AB6" w:rsidRDefault="001E5AB6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</w:pPr>
    </w:p>
    <w:p w:rsidR="001E5AB6" w:rsidRDefault="001E5AB6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</w:pPr>
    </w:p>
    <w:p w:rsidR="001E5AB6" w:rsidRDefault="001E5AB6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</w:pPr>
    </w:p>
    <w:p w:rsidR="00F309DC" w:rsidRPr="001E5AB6" w:rsidRDefault="00F83D3F" w:rsidP="001E5AB6">
      <w:pPr>
        <w:spacing w:beforeAutospacing="1" w:after="0" w:afterAutospacing="1" w:line="240" w:lineRule="auto"/>
        <w:jc w:val="center"/>
        <w:rPr>
          <w:rFonts w:ascii="Algerian" w:eastAsia="Times New Roman" w:hAnsi="Algerian" w:cs="Arial"/>
          <w:sz w:val="40"/>
          <w:szCs w:val="40"/>
          <w:lang w:eastAsia="pt-BR"/>
        </w:rPr>
      </w:pPr>
      <w:r w:rsidRPr="001E5AB6">
        <w:rPr>
          <w:rFonts w:ascii="Algerian" w:eastAsia="Times New Roman" w:hAnsi="Algerian" w:cs="Arial"/>
          <w:b/>
          <w:bCs/>
          <w:sz w:val="40"/>
          <w:szCs w:val="40"/>
          <w:lang w:eastAsia="pt-BR" w:bidi="ar"/>
        </w:rPr>
        <w:t xml:space="preserve">Moção de Congratulação nº </w:t>
      </w:r>
      <w:r w:rsidR="001E5AB6" w:rsidRPr="001E5AB6">
        <w:rPr>
          <w:rFonts w:ascii="Algerian" w:eastAsia="Times New Roman" w:hAnsi="Algerian" w:cs="Arial"/>
          <w:b/>
          <w:bCs/>
          <w:sz w:val="40"/>
          <w:szCs w:val="40"/>
          <w:lang w:eastAsia="pt-BR" w:bidi="ar"/>
        </w:rPr>
        <w:t>002</w:t>
      </w:r>
      <w:r w:rsidRPr="001E5AB6">
        <w:rPr>
          <w:rFonts w:ascii="Algerian" w:eastAsia="Times New Roman" w:hAnsi="Algerian" w:cs="Arial"/>
          <w:b/>
          <w:bCs/>
          <w:sz w:val="40"/>
          <w:szCs w:val="40"/>
          <w:lang w:eastAsia="pt-BR" w:bidi="ar"/>
        </w:rPr>
        <w:t>/2025</w:t>
      </w:r>
    </w:p>
    <w:p w:rsidR="00F309DC" w:rsidRDefault="00F83D3F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Autora: Vereadora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Lucimeire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 de Souza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Boroni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 Mayrink</w:t>
      </w:r>
    </w:p>
    <w:p w:rsidR="00F309DC" w:rsidRDefault="00F83D3F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Assunto: Moção de Congratulação pelos 90 anos de vida de Maria Madalena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Tiburcio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Palmioli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 Vieira</w:t>
      </w:r>
    </w:p>
    <w:p w:rsidR="00F309DC" w:rsidRDefault="00F83D3F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 w:bidi="ar"/>
        </w:rPr>
      </w:pP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A vereadora que esta subscreve, no uso de suas atribuições legais e 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regimentais, vem, respeitosamente, apresentar à apreciação do Plenário </w:t>
      </w:r>
      <w:proofErr w:type="gramStart"/>
      <w:r>
        <w:rPr>
          <w:rFonts w:ascii="Arial" w:eastAsia="Times New Roman" w:hAnsi="Arial" w:cs="Arial"/>
          <w:sz w:val="24"/>
          <w:szCs w:val="24"/>
          <w:lang w:eastAsia="pt-BR" w:bidi="ar"/>
        </w:rPr>
        <w:t>a presente</w:t>
      </w:r>
      <w:proofErr w:type="gramEnd"/>
      <w:r>
        <w:rPr>
          <w:rFonts w:ascii="Arial" w:eastAsia="Times New Roman" w:hAnsi="Arial" w:cs="Arial"/>
          <w:sz w:val="24"/>
          <w:szCs w:val="24"/>
          <w:lang w:eastAsia="pt-BR" w:bidi="ar"/>
        </w:rPr>
        <w:t>:</w:t>
      </w:r>
    </w:p>
    <w:p w:rsidR="001E5AB6" w:rsidRDefault="001E5AB6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309DC" w:rsidRDefault="00F83D3F" w:rsidP="001E5AB6">
      <w:pPr>
        <w:spacing w:beforeAutospacing="1" w:after="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MOÇÃO DE CONGRATULAÇÃO</w:t>
      </w:r>
    </w:p>
    <w:p w:rsidR="00F309DC" w:rsidRDefault="00F83D3F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A Câmara Municipal de Piedade de Ponte Nova – MG congratula-se, com imensa alegria, com a senhora </w:t>
      </w: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Maria Madalena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Tiburcio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Palmioli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 Vieira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, pelos seus </w:t>
      </w: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90 anos de vida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, celebrados neste dia </w:t>
      </w: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29 de maio de 2025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>.</w:t>
      </w:r>
    </w:p>
    <w:p w:rsidR="00F309DC" w:rsidRDefault="00F83D3F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Nascida em 1935, no então local conhecido como </w:t>
      </w:r>
      <w:r>
        <w:rPr>
          <w:rFonts w:ascii="Arial" w:eastAsia="Times New Roman" w:hAnsi="Arial" w:cs="Arial"/>
          <w:i/>
          <w:iCs/>
          <w:sz w:val="24"/>
          <w:szCs w:val="24"/>
          <w:lang w:eastAsia="pt-BR" w:bidi="ar"/>
        </w:rPr>
        <w:t>Cabeceira da Onça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 (hoje </w:t>
      </w:r>
      <w:r>
        <w:rPr>
          <w:rFonts w:ascii="Arial" w:eastAsia="Times New Roman" w:hAnsi="Arial" w:cs="Arial"/>
          <w:i/>
          <w:iCs/>
          <w:sz w:val="24"/>
          <w:szCs w:val="24"/>
          <w:lang w:eastAsia="pt-BR" w:bidi="ar"/>
        </w:rPr>
        <w:t>Córrego da Onça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), Maria Madalena é filha de </w:t>
      </w: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Maria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Tiburcio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 da Cruz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 e do italiano </w:t>
      </w: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Gerardo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Palmioli</w:t>
      </w:r>
      <w:proofErr w:type="spellEnd"/>
      <w:r>
        <w:rPr>
          <w:rFonts w:ascii="Arial" w:eastAsia="Times New Roman" w:hAnsi="Arial" w:cs="Arial"/>
          <w:sz w:val="24"/>
          <w:szCs w:val="24"/>
          <w:lang w:eastAsia="pt-BR" w:bidi="ar"/>
        </w:rPr>
        <w:t>. Como primogênita de 14 irmão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>s, desde tenra idade assumiu responsabilidades domésticas com maturidade precoce, demonstrando zelo, coragem e espírito de serviço, virtudes que se tornaram marcas de sua trajetória de vida.</w:t>
      </w:r>
    </w:p>
    <w:p w:rsidR="00F309DC" w:rsidRDefault="00F83D3F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Aprendeu, desde cedo, o valor da </w:t>
      </w: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fé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, da </w:t>
      </w: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acolhida ao próximo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 e da </w:t>
      </w: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devoção religiosa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, especialmente ao Sagrado Coração de Jesus e </w:t>
      </w:r>
      <w:proofErr w:type="gramStart"/>
      <w:r>
        <w:rPr>
          <w:rFonts w:ascii="Arial" w:eastAsia="Times New Roman" w:hAnsi="Arial" w:cs="Arial"/>
          <w:sz w:val="24"/>
          <w:szCs w:val="24"/>
          <w:lang w:eastAsia="pt-BR" w:bidi="ar"/>
        </w:rPr>
        <w:t>à</w:t>
      </w:r>
      <w:proofErr w:type="gramEnd"/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 Nossa Senhora, virtudes que transmitiu a seus filhos, netos e bisnetos, sendo até hoje exemplo de espiritualidade, generosidade e perseverança.</w:t>
      </w:r>
    </w:p>
    <w:p w:rsidR="001E5AB6" w:rsidRDefault="00F83D3F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 w:bidi="ar"/>
        </w:rPr>
      </w:pP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Casou-se com </w:t>
      </w: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Alfredo Marinho Vieira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>, com quem c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onstruiu sua vida familiar no </w:t>
      </w:r>
      <w:r>
        <w:rPr>
          <w:rFonts w:ascii="Arial" w:eastAsia="Times New Roman" w:hAnsi="Arial" w:cs="Arial"/>
          <w:i/>
          <w:iCs/>
          <w:sz w:val="24"/>
          <w:szCs w:val="24"/>
          <w:lang w:eastAsia="pt-BR" w:bidi="ar"/>
        </w:rPr>
        <w:t xml:space="preserve">Córrego </w:t>
      </w:r>
      <w:proofErr w:type="gramStart"/>
      <w:r>
        <w:rPr>
          <w:rFonts w:ascii="Arial" w:eastAsia="Times New Roman" w:hAnsi="Arial" w:cs="Arial"/>
          <w:i/>
          <w:iCs/>
          <w:sz w:val="24"/>
          <w:szCs w:val="24"/>
          <w:lang w:eastAsia="pt-BR" w:bidi="ar"/>
        </w:rPr>
        <w:t>dos Vieiras</w:t>
      </w:r>
      <w:proofErr w:type="gramEnd"/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, formando um lar sustentado pelo trabalho, pela </w:t>
      </w:r>
    </w:p>
    <w:p w:rsidR="001E5AB6" w:rsidRDefault="001E5AB6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 w:bidi="ar"/>
        </w:rPr>
      </w:pPr>
    </w:p>
    <w:p w:rsidR="001E5AB6" w:rsidRDefault="001E5AB6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 w:bidi="ar"/>
        </w:rPr>
      </w:pPr>
    </w:p>
    <w:p w:rsidR="001E5AB6" w:rsidRDefault="001E5AB6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 w:bidi="ar"/>
        </w:rPr>
      </w:pPr>
    </w:p>
    <w:p w:rsidR="001E5AB6" w:rsidRDefault="001E5AB6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 w:bidi="ar"/>
        </w:rPr>
      </w:pPr>
    </w:p>
    <w:p w:rsidR="001E5AB6" w:rsidRDefault="001E5AB6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 w:bidi="ar"/>
        </w:rPr>
      </w:pPr>
    </w:p>
    <w:p w:rsidR="001E5AB6" w:rsidRDefault="001E5AB6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 w:bidi="ar"/>
        </w:rPr>
      </w:pPr>
    </w:p>
    <w:p w:rsidR="001E5AB6" w:rsidRDefault="001E5AB6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 w:bidi="ar"/>
        </w:rPr>
      </w:pPr>
    </w:p>
    <w:p w:rsidR="00F309DC" w:rsidRDefault="00F83D3F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  <w:proofErr w:type="gramStart"/>
      <w:r>
        <w:rPr>
          <w:rFonts w:ascii="Arial" w:eastAsia="Times New Roman" w:hAnsi="Arial" w:cs="Arial"/>
          <w:sz w:val="24"/>
          <w:szCs w:val="24"/>
          <w:lang w:eastAsia="pt-BR" w:bidi="ar"/>
        </w:rPr>
        <w:t>simplicidade</w:t>
      </w:r>
      <w:proofErr w:type="gramEnd"/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 e pela presença amorosa. Tiveram três filhos: </w:t>
      </w: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Maria José, José Carlos e João Carlos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, e foram agraciados com netos e bisnetos, a quem Dona 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>Madalena continua acolhendo com amor, café fresco, quitandas e boas histórias — sendo, para muitos, um verdadeiro símbolo de tradição, afeto e fé viva.</w:t>
      </w:r>
    </w:p>
    <w:p w:rsidR="00F309DC" w:rsidRDefault="00F83D3F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Mesmo diante das adversidades naturais da vida, como a viuvez e a fragilidade da idade, Dona Madalena </w:t>
      </w:r>
      <w:proofErr w:type="gramStart"/>
      <w:r>
        <w:rPr>
          <w:rFonts w:ascii="Arial" w:eastAsia="Times New Roman" w:hAnsi="Arial" w:cs="Arial"/>
          <w:sz w:val="24"/>
          <w:szCs w:val="24"/>
          <w:lang w:eastAsia="pt-BR" w:bidi="ar"/>
        </w:rPr>
        <w:t>se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>gue firme, acolhedora e devota, sendo um exemplo de vida</w:t>
      </w:r>
      <w:proofErr w:type="gramEnd"/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 para toda a comunidade de Piedade de Ponte Nova.</w:t>
      </w:r>
    </w:p>
    <w:p w:rsidR="00F309DC" w:rsidRDefault="00F83D3F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Desta forma, a Câmara Municipal registra, com esta Moção, </w:t>
      </w: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o reconhecimento e a homenagem à Senhora Maria Madalena Vieira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, por sua linda trajetória de 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>vida, marcada por amor, fé e serviço à família e à comunidade.</w:t>
      </w:r>
    </w:p>
    <w:p w:rsidR="00F309DC" w:rsidRDefault="00F83D3F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>Que Deus continue abençoando sua vida com saúde, paz e alegrias!</w:t>
      </w:r>
    </w:p>
    <w:p w:rsidR="00F309DC" w:rsidRDefault="00F83D3F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 w:bidi="ar"/>
        </w:rPr>
        <w:t xml:space="preserve">Sala das Sessões da Câmara Municipal de Piedade de Ponte Nova – MG, </w:t>
      </w:r>
      <w:r>
        <w:rPr>
          <w:rFonts w:ascii="Arial" w:eastAsia="Times New Roman" w:hAnsi="Arial" w:cs="Arial"/>
          <w:sz w:val="24"/>
          <w:szCs w:val="24"/>
          <w:lang w:val="en-US" w:eastAsia="pt-BR" w:bidi="ar"/>
        </w:rPr>
        <w:t>02</w:t>
      </w:r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 de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val="en-US" w:eastAsia="pt-BR" w:bidi="ar"/>
        </w:rPr>
        <w:t>junho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pt-BR" w:bidi="ar"/>
        </w:rPr>
        <w:t xml:space="preserve"> de 2025</w:t>
      </w:r>
      <w:r>
        <w:rPr>
          <w:rFonts w:ascii="Arial" w:eastAsia="Times New Roman" w:hAnsi="Arial" w:cs="Arial"/>
          <w:sz w:val="24"/>
          <w:szCs w:val="24"/>
          <w:lang w:eastAsia="pt-BR" w:bidi="ar"/>
        </w:rPr>
        <w:t>.</w:t>
      </w:r>
    </w:p>
    <w:p w:rsidR="00F309DC" w:rsidRDefault="00F309D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309DC" w:rsidRDefault="00F83D3F">
      <w:pPr>
        <w:pStyle w:val="NormalWeb"/>
        <w:jc w:val="center"/>
        <w:rPr>
          <w:rFonts w:ascii="Arial" w:hAnsi="Arial" w:cs="Arial"/>
          <w:b/>
          <w:bCs/>
          <w:color w:val="000000" w:themeColor="text1"/>
          <w:sz w:val="24"/>
        </w:rPr>
      </w:pPr>
      <w:proofErr w:type="spellStart"/>
      <w:r>
        <w:rPr>
          <w:rStyle w:val="Forte"/>
          <w:rFonts w:ascii="Arial" w:hAnsi="Arial" w:cs="Arial"/>
          <w:color w:val="000000" w:themeColor="text1"/>
          <w:sz w:val="24"/>
        </w:rPr>
        <w:t>Lucimeire</w:t>
      </w:r>
      <w:proofErr w:type="spellEnd"/>
      <w:r>
        <w:rPr>
          <w:rStyle w:val="Forte"/>
          <w:rFonts w:ascii="Arial" w:hAnsi="Arial" w:cs="Arial"/>
          <w:color w:val="000000" w:themeColor="text1"/>
          <w:sz w:val="24"/>
        </w:rPr>
        <w:t xml:space="preserve"> de Souza </w:t>
      </w:r>
      <w:proofErr w:type="spellStart"/>
      <w:r>
        <w:rPr>
          <w:rStyle w:val="Forte"/>
          <w:rFonts w:ascii="Arial" w:hAnsi="Arial" w:cs="Arial"/>
          <w:color w:val="000000" w:themeColor="text1"/>
          <w:sz w:val="24"/>
        </w:rPr>
        <w:t>Boroni</w:t>
      </w:r>
      <w:proofErr w:type="spellEnd"/>
      <w:r>
        <w:rPr>
          <w:rStyle w:val="Forte"/>
          <w:rFonts w:ascii="Arial" w:hAnsi="Arial" w:cs="Arial"/>
          <w:color w:val="000000" w:themeColor="text1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color w:val="000000" w:themeColor="text1"/>
          <w:sz w:val="24"/>
        </w:rPr>
        <w:t>Mayrink</w:t>
      </w:r>
      <w:proofErr w:type="spellEnd"/>
      <w:r>
        <w:rPr>
          <w:rFonts w:ascii="Arial" w:hAnsi="Arial" w:cs="Arial"/>
          <w:b/>
          <w:bCs/>
          <w:color w:val="000000" w:themeColor="text1"/>
          <w:sz w:val="24"/>
        </w:rPr>
        <w:br/>
      </w:r>
      <w:proofErr w:type="spellStart"/>
      <w:r>
        <w:rPr>
          <w:rFonts w:ascii="Arial" w:hAnsi="Arial" w:cs="Arial"/>
          <w:b/>
          <w:bCs/>
          <w:color w:val="000000" w:themeColor="text1"/>
          <w:sz w:val="24"/>
        </w:rPr>
        <w:t>Vere</w:t>
      </w:r>
      <w:r>
        <w:rPr>
          <w:rFonts w:ascii="Arial" w:hAnsi="Arial" w:cs="Arial"/>
          <w:b/>
          <w:bCs/>
          <w:color w:val="000000" w:themeColor="text1"/>
          <w:sz w:val="24"/>
        </w:rPr>
        <w:t>adora</w:t>
      </w:r>
      <w:proofErr w:type="spellEnd"/>
      <w:r>
        <w:rPr>
          <w:rFonts w:ascii="Arial" w:hAnsi="Arial" w:cs="Arial"/>
          <w:b/>
          <w:bCs/>
          <w:color w:val="000000" w:themeColor="text1"/>
          <w:sz w:val="24"/>
        </w:rPr>
        <w:t xml:space="preserve"> – </w:t>
      </w:r>
      <w:proofErr w:type="spellStart"/>
      <w:r>
        <w:rPr>
          <w:rFonts w:ascii="Arial" w:hAnsi="Arial" w:cs="Arial"/>
          <w:b/>
          <w:bCs/>
          <w:color w:val="000000" w:themeColor="text1"/>
          <w:sz w:val="24"/>
        </w:rPr>
        <w:t>Câmara</w:t>
      </w:r>
      <w:proofErr w:type="spellEnd"/>
      <w:r>
        <w:rPr>
          <w:rFonts w:ascii="Arial" w:hAnsi="Arial" w:cs="Arial"/>
          <w:b/>
          <w:bCs/>
          <w:color w:val="000000" w:themeColor="text1"/>
          <w:sz w:val="24"/>
        </w:rPr>
        <w:t xml:space="preserve"> Municipal de </w:t>
      </w:r>
      <w:proofErr w:type="spellStart"/>
      <w:r>
        <w:rPr>
          <w:rFonts w:ascii="Arial" w:hAnsi="Arial" w:cs="Arial"/>
          <w:b/>
          <w:bCs/>
          <w:color w:val="000000" w:themeColor="text1"/>
          <w:sz w:val="24"/>
        </w:rPr>
        <w:t>Piedade</w:t>
      </w:r>
      <w:proofErr w:type="spellEnd"/>
      <w:r>
        <w:rPr>
          <w:rFonts w:ascii="Arial" w:hAnsi="Arial" w:cs="Arial"/>
          <w:b/>
          <w:bCs/>
          <w:color w:val="000000" w:themeColor="text1"/>
          <w:sz w:val="24"/>
        </w:rPr>
        <w:t xml:space="preserve"> de Ponte Nova – MG</w:t>
      </w:r>
    </w:p>
    <w:p w:rsidR="00F309DC" w:rsidRDefault="00F309DC">
      <w:pPr>
        <w:spacing w:line="25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F309DC" w:rsidRDefault="00F309DC">
      <w:pPr>
        <w:pStyle w:val="SemEspaamen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sectPr w:rsidR="00F309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D3F" w:rsidRDefault="00F83D3F">
      <w:pPr>
        <w:spacing w:line="240" w:lineRule="auto"/>
      </w:pPr>
      <w:r>
        <w:separator/>
      </w:r>
    </w:p>
  </w:endnote>
  <w:endnote w:type="continuationSeparator" w:id="0">
    <w:p w:rsidR="00F83D3F" w:rsidRDefault="00F83D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等线">
    <w:altName w:val="Microsoft YaHe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D3F" w:rsidRDefault="00F83D3F">
      <w:pPr>
        <w:spacing w:after="0"/>
      </w:pPr>
      <w:r>
        <w:separator/>
      </w:r>
    </w:p>
  </w:footnote>
  <w:footnote w:type="continuationSeparator" w:id="0">
    <w:p w:rsidR="00F83D3F" w:rsidRDefault="00F83D3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9DC" w:rsidRDefault="00F83D3F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C101F"/>
    <w:rsid w:val="001E5AB6"/>
    <w:rsid w:val="00302FA2"/>
    <w:rsid w:val="003F54AD"/>
    <w:rsid w:val="004913B6"/>
    <w:rsid w:val="005A1A41"/>
    <w:rsid w:val="00A74B43"/>
    <w:rsid w:val="00D113E2"/>
    <w:rsid w:val="00E75A11"/>
    <w:rsid w:val="00F309DC"/>
    <w:rsid w:val="00F83D3F"/>
    <w:rsid w:val="0CF34847"/>
    <w:rsid w:val="195D10C8"/>
    <w:rsid w:val="1AA9202A"/>
    <w:rsid w:val="209A4B8B"/>
    <w:rsid w:val="218E39A6"/>
    <w:rsid w:val="23A236C7"/>
    <w:rsid w:val="34FE3E4C"/>
    <w:rsid w:val="4EDF31F3"/>
    <w:rsid w:val="76794CAC"/>
    <w:rsid w:val="7F21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FA2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FA2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2025-04-04T17:43:00Z</cp:lastPrinted>
  <dcterms:created xsi:type="dcterms:W3CDTF">2025-06-02T19:32:00Z</dcterms:created>
  <dcterms:modified xsi:type="dcterms:W3CDTF">2025-06-02T19:32:00Z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EA7BBFBD52424378B195185A97B15CE6_13</vt:lpwstr>
  </property>
</Properties>
</file>